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0" w:rsidRDefault="004B1AAA" w:rsidP="004B1AAA">
      <w:pPr>
        <w:jc w:val="right"/>
        <w:rPr>
          <w:rFonts w:ascii="Times New Roman" w:hAnsi="Times New Roman" w:cs="Times New Roman"/>
          <w:sz w:val="28"/>
          <w:szCs w:val="28"/>
        </w:rPr>
      </w:pPr>
      <w:r w:rsidRPr="004B1AA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0A3B" w:rsidRDefault="006B0A3B" w:rsidP="004B1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AA" w:rsidRPr="004B1AAA" w:rsidRDefault="004B1AAA" w:rsidP="004B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AA">
        <w:rPr>
          <w:rFonts w:ascii="Times New Roman" w:hAnsi="Times New Roman" w:cs="Times New Roman"/>
          <w:b/>
          <w:sz w:val="28"/>
          <w:szCs w:val="28"/>
        </w:rPr>
        <w:t>Периоды капитального ремонта многоквартирных домов в Березняковском сельском поселении</w:t>
      </w:r>
    </w:p>
    <w:tbl>
      <w:tblPr>
        <w:tblStyle w:val="a3"/>
        <w:tblW w:w="9606" w:type="dxa"/>
        <w:tblLook w:val="04A0"/>
      </w:tblPr>
      <w:tblGrid>
        <w:gridCol w:w="667"/>
        <w:gridCol w:w="1928"/>
        <w:gridCol w:w="1411"/>
        <w:gridCol w:w="1636"/>
        <w:gridCol w:w="1129"/>
        <w:gridCol w:w="2835"/>
      </w:tblGrid>
      <w:tr w:rsidR="006B0A3B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1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1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A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36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29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AA">
              <w:rPr>
                <w:rFonts w:ascii="Times New Roman" w:hAnsi="Times New Roman" w:cs="Times New Roman"/>
                <w:sz w:val="24"/>
                <w:szCs w:val="24"/>
              </w:rPr>
              <w:t>Период программы капитального ремонта МКД  на территории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0A3B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</w:tr>
      <w:tr w:rsidR="006B0A3B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</w:tr>
      <w:tr w:rsidR="004B1AAA" w:rsidTr="006B0A3B">
        <w:tc>
          <w:tcPr>
            <w:tcW w:w="667" w:type="dxa"/>
          </w:tcPr>
          <w:p w:rsidR="004B1AAA" w:rsidRPr="006B0A3B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0A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928" w:type="dxa"/>
          </w:tcPr>
          <w:p w:rsidR="004B1AAA" w:rsidRPr="006B0A3B" w:rsidRDefault="004B1AAA" w:rsidP="004B1A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0A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Нижнеилимский</w:t>
            </w:r>
          </w:p>
        </w:tc>
        <w:tc>
          <w:tcPr>
            <w:tcW w:w="1411" w:type="dxa"/>
          </w:tcPr>
          <w:p w:rsidR="004B1AAA" w:rsidRPr="006B0A3B" w:rsidRDefault="006B0A3B" w:rsidP="004B1A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0A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Березняки</w:t>
            </w:r>
          </w:p>
        </w:tc>
        <w:tc>
          <w:tcPr>
            <w:tcW w:w="1636" w:type="dxa"/>
          </w:tcPr>
          <w:p w:rsidR="004B1AAA" w:rsidRPr="006B0A3B" w:rsidRDefault="006B0A3B" w:rsidP="004B1A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0A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Мира</w:t>
            </w:r>
          </w:p>
        </w:tc>
        <w:tc>
          <w:tcPr>
            <w:tcW w:w="1129" w:type="dxa"/>
          </w:tcPr>
          <w:p w:rsidR="004B1AAA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0A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2835" w:type="dxa"/>
          </w:tcPr>
          <w:p w:rsidR="004B1AAA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0A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2014-2018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4B1AAA" w:rsidRPr="004B1AAA" w:rsidRDefault="004B1AAA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2029-2033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2029-2033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2029-2033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2029-2033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</w:tr>
      <w:tr w:rsidR="004B1AAA" w:rsidTr="006B0A3B">
        <w:tc>
          <w:tcPr>
            <w:tcW w:w="667" w:type="dxa"/>
          </w:tcPr>
          <w:p w:rsidR="004B1AAA" w:rsidRPr="004B1AAA" w:rsidRDefault="004B1AAA" w:rsidP="004B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</w:p>
        </w:tc>
        <w:tc>
          <w:tcPr>
            <w:tcW w:w="1411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636" w:type="dxa"/>
          </w:tcPr>
          <w:p w:rsidR="004B1AAA" w:rsidRPr="004B1AAA" w:rsidRDefault="006B0A3B" w:rsidP="004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129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4B1AAA" w:rsidRPr="004B1AAA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</w:tr>
    </w:tbl>
    <w:p w:rsidR="004B1AAA" w:rsidRDefault="004B1AAA" w:rsidP="004B1AAA">
      <w:pPr>
        <w:rPr>
          <w:rFonts w:ascii="Times New Roman" w:hAnsi="Times New Roman" w:cs="Times New Roman"/>
          <w:sz w:val="28"/>
          <w:szCs w:val="28"/>
        </w:rPr>
      </w:pPr>
    </w:p>
    <w:p w:rsidR="004B1AAA" w:rsidRPr="004B1AAA" w:rsidRDefault="004B1AAA" w:rsidP="004B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B1AAA">
        <w:rPr>
          <w:rFonts w:ascii="Times New Roman" w:hAnsi="Times New Roman" w:cs="Times New Roman"/>
          <w:sz w:val="24"/>
          <w:szCs w:val="24"/>
        </w:rPr>
        <w:t>Данные взяты с сайта «Фонд капитального ремонта многоквартирных домов Иркутской области» (Единый портал Мониторинг жилищного фонда), последнее обновление информации на многоквартирные дома Березняковского сельского поселения 1 июля 2015г.</w:t>
      </w:r>
    </w:p>
    <w:sectPr w:rsidR="004B1AAA" w:rsidRPr="004B1AAA" w:rsidSect="0033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1AAA"/>
    <w:rsid w:val="00334A30"/>
    <w:rsid w:val="004B1AAA"/>
    <w:rsid w:val="006B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2015-07-01T09:16:00Z</dcterms:created>
  <dcterms:modified xsi:type="dcterms:W3CDTF">2015-07-01T10:00:00Z</dcterms:modified>
</cp:coreProperties>
</file>