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5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926BBF" w:rsidRDefault="00E62A58" w:rsidP="000C7D1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26BBF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C7D15" w:rsidRPr="005D429D" w:rsidRDefault="00A31883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«_</w:t>
      </w:r>
      <w:r w:rsidR="00926BBF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E6FF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26BBF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AE6F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BB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F5641C" w:rsidRPr="005D429D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26BBF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41C" w:rsidRPr="005D429D">
        <w:rPr>
          <w:rFonts w:ascii="Times New Roman" w:hAnsi="Times New Roman" w:cs="Times New Roman"/>
          <w:sz w:val="28"/>
          <w:szCs w:val="28"/>
        </w:rPr>
        <w:t>__</w:t>
      </w:r>
    </w:p>
    <w:p w:rsidR="000C7D15" w:rsidRPr="005D429D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п. Березняки</w:t>
      </w:r>
    </w:p>
    <w:p w:rsidR="00A31883" w:rsidRPr="005D429D" w:rsidRDefault="00A31883" w:rsidP="00A3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D15" w:rsidRDefault="00926BBF" w:rsidP="007F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1883">
        <w:rPr>
          <w:rFonts w:ascii="Times New Roman" w:hAnsi="Times New Roman" w:cs="Times New Roman"/>
          <w:sz w:val="28"/>
          <w:szCs w:val="28"/>
        </w:rPr>
        <w:t xml:space="preserve">Об утверждении Комплекса мер </w:t>
      </w:r>
    </w:p>
    <w:p w:rsidR="00A31883" w:rsidRDefault="00A31883" w:rsidP="007F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карты»)  по развитию</w:t>
      </w:r>
    </w:p>
    <w:p w:rsidR="00A31883" w:rsidRDefault="00A31883" w:rsidP="007F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31883" w:rsidRDefault="00A31883" w:rsidP="007F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муниципального </w:t>
      </w:r>
    </w:p>
    <w:p w:rsidR="00A31883" w:rsidRPr="005D429D" w:rsidRDefault="00926BBF" w:rsidP="007F0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2018-2021 гг.</w:t>
      </w:r>
    </w:p>
    <w:p w:rsidR="000C7D15" w:rsidRPr="005D429D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BF" w:rsidRDefault="002D43B0" w:rsidP="009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Иркутской области № 1013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17.12.2014 года «Об утверждении</w:t>
      </w:r>
      <w:r w:rsidR="00AD181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омплекса мер («дорожной карты»)</w:t>
      </w:r>
      <w:r w:rsidR="00AD1814">
        <w:rPr>
          <w:rFonts w:ascii="Times New Roman" w:hAnsi="Times New Roman" w:cs="Times New Roman"/>
          <w:sz w:val="28"/>
          <w:szCs w:val="28"/>
        </w:rPr>
        <w:t xml:space="preserve"> по развитию жилищно-коммунального хозяйства Иркутской области»</w:t>
      </w:r>
      <w:r w:rsidR="0012559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25596" w:rsidRPr="0012559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25596">
        <w:rPr>
          <w:rFonts w:ascii="Times New Roman" w:hAnsi="Times New Roman" w:cs="Times New Roman"/>
          <w:sz w:val="28"/>
          <w:szCs w:val="28"/>
        </w:rPr>
        <w:t>0</w:t>
      </w:r>
      <w:r w:rsidR="00125596" w:rsidRPr="00125596">
        <w:rPr>
          <w:rFonts w:ascii="Times New Roman" w:hAnsi="Times New Roman" w:cs="Times New Roman"/>
          <w:sz w:val="28"/>
          <w:szCs w:val="28"/>
        </w:rPr>
        <w:t>6.10.2003 г. № 131-ФЗ «Об общих принципах организации местного самоуправления в Российской Федерации»</w:t>
      </w:r>
      <w:r w:rsidR="00926BBF" w:rsidRPr="00926BBF">
        <w:rPr>
          <w:rFonts w:ascii="Times New Roman" w:hAnsi="Times New Roman" w:cs="Times New Roman"/>
          <w:sz w:val="28"/>
          <w:szCs w:val="28"/>
        </w:rPr>
        <w:t xml:space="preserve"> </w:t>
      </w:r>
      <w:r w:rsidR="00926BBF">
        <w:rPr>
          <w:rFonts w:ascii="Times New Roman" w:hAnsi="Times New Roman" w:cs="Times New Roman"/>
          <w:sz w:val="28"/>
          <w:szCs w:val="28"/>
        </w:rPr>
        <w:t>Устава Березняковского муниципального образования, администрация Березняковского сельского поселения</w:t>
      </w:r>
    </w:p>
    <w:p w:rsidR="00926BBF" w:rsidRDefault="00926BBF" w:rsidP="0092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BBF" w:rsidRDefault="00926BBF" w:rsidP="0092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007A" w:rsidRPr="005D429D" w:rsidRDefault="007A007A" w:rsidP="00926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883" w:rsidRPr="00926BBF" w:rsidRDefault="00A31883" w:rsidP="00A318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284"/>
        <w:jc w:val="both"/>
        <w:textAlignment w:val="baseline"/>
        <w:rPr>
          <w:color w:val="333333"/>
          <w:sz w:val="28"/>
          <w:szCs w:val="28"/>
        </w:rPr>
      </w:pPr>
      <w:r w:rsidRPr="00A31883">
        <w:rPr>
          <w:sz w:val="28"/>
          <w:szCs w:val="28"/>
        </w:rPr>
        <w:t xml:space="preserve">Утвердить прилагаемый </w:t>
      </w:r>
      <w:r w:rsidR="00476852">
        <w:rPr>
          <w:sz w:val="28"/>
          <w:szCs w:val="28"/>
        </w:rPr>
        <w:t>К</w:t>
      </w:r>
      <w:r w:rsidRPr="00A31883">
        <w:rPr>
          <w:sz w:val="28"/>
          <w:szCs w:val="28"/>
        </w:rPr>
        <w:t>омплекс мер («дорожную карту») по развитию жилищно-коммуна</w:t>
      </w:r>
      <w:r w:rsidR="00476852">
        <w:rPr>
          <w:sz w:val="28"/>
          <w:szCs w:val="28"/>
        </w:rPr>
        <w:t>льного хозяйства Березняковского муниципального образования</w:t>
      </w:r>
      <w:r w:rsidR="00926BBF">
        <w:rPr>
          <w:sz w:val="28"/>
          <w:szCs w:val="28"/>
        </w:rPr>
        <w:t xml:space="preserve"> на 2018-2021гг.</w:t>
      </w:r>
      <w:r w:rsidRPr="00A31883">
        <w:rPr>
          <w:sz w:val="28"/>
          <w:szCs w:val="28"/>
        </w:rPr>
        <w:t xml:space="preserve"> </w:t>
      </w:r>
      <w:r w:rsidR="00AD1814">
        <w:rPr>
          <w:sz w:val="28"/>
          <w:szCs w:val="28"/>
        </w:rPr>
        <w:t xml:space="preserve">Приложение 1 </w:t>
      </w:r>
      <w:r w:rsidRPr="00A31883">
        <w:rPr>
          <w:sz w:val="28"/>
          <w:szCs w:val="28"/>
        </w:rPr>
        <w:t>(далее – комплекс мер по развитию ЖКХ).</w:t>
      </w:r>
    </w:p>
    <w:p w:rsidR="00926BBF" w:rsidRPr="000217C8" w:rsidRDefault="00926BBF" w:rsidP="00926BBF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0217C8">
        <w:rPr>
          <w:rFonts w:ascii="Times New Roman" w:hAnsi="Times New Roman"/>
          <w:sz w:val="28"/>
        </w:rPr>
        <w:t>Признать утратившими силу:</w:t>
      </w:r>
    </w:p>
    <w:p w:rsidR="00926BBF" w:rsidRPr="00926BBF" w:rsidRDefault="00926BBF" w:rsidP="00926B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C8">
        <w:rPr>
          <w:rFonts w:ascii="Times New Roman" w:hAnsi="Times New Roman"/>
          <w:sz w:val="28"/>
        </w:rPr>
        <w:t xml:space="preserve">1) Постановление администрации Березняковского сельского поселения Нижнеилимского района  от </w:t>
      </w:r>
      <w:r>
        <w:rPr>
          <w:rFonts w:ascii="Times New Roman" w:hAnsi="Times New Roman"/>
          <w:sz w:val="28"/>
        </w:rPr>
        <w:t xml:space="preserve">12.03.2015г. № 23 </w:t>
      </w:r>
      <w:r w:rsidRPr="000217C8">
        <w:rPr>
          <w:rFonts w:ascii="Times New Roman" w:hAnsi="Times New Roman"/>
          <w:sz w:val="28"/>
        </w:rPr>
        <w:t xml:space="preserve">« Об утверждении </w:t>
      </w:r>
      <w:r>
        <w:rPr>
          <w:rFonts w:ascii="Times New Roman" w:hAnsi="Times New Roman"/>
          <w:sz w:val="28"/>
        </w:rPr>
        <w:t>Комплекса мер («дорожной карты») по развитию жилищно-коммунального хозяйства Березняковского муниципального образования на 2015-2018 годы».</w:t>
      </w:r>
    </w:p>
    <w:p w:rsidR="00700DC3" w:rsidRPr="005D429D" w:rsidRDefault="00700DC3" w:rsidP="00700DC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Бер</w:t>
      </w:r>
      <w:r w:rsidR="00F5641C" w:rsidRPr="005D429D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5D42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Бер</w:t>
      </w:r>
      <w:r w:rsidR="00F5641C" w:rsidRPr="005D429D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5D429D">
        <w:rPr>
          <w:rFonts w:ascii="Times New Roman" w:hAnsi="Times New Roman" w:cs="Times New Roman"/>
          <w:sz w:val="28"/>
          <w:szCs w:val="28"/>
        </w:rPr>
        <w:t xml:space="preserve"> 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D429D">
        <w:rPr>
          <w:rFonts w:ascii="Times New Roman" w:hAnsi="Times New Roman" w:cs="Times New Roman"/>
          <w:sz w:val="28"/>
          <w:szCs w:val="28"/>
        </w:rPr>
        <w:t>.</w:t>
      </w:r>
      <w:r w:rsidRPr="005D429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42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5D42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2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D1814" w:rsidRPr="00926BBF" w:rsidRDefault="00700DC3" w:rsidP="00AD181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6BBF" w:rsidRDefault="00926BBF" w:rsidP="005D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D429D" w:rsidRPr="005D429D" w:rsidRDefault="005D429D" w:rsidP="005D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429D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5D429D" w:rsidRPr="005D429D" w:rsidRDefault="00926BBF" w:rsidP="005D429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429D" w:rsidRPr="005D429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</w:t>
      </w:r>
      <w:r w:rsidR="005D429D">
        <w:rPr>
          <w:rFonts w:ascii="Times New Roman" w:hAnsi="Times New Roman" w:cs="Times New Roman"/>
          <w:sz w:val="28"/>
          <w:szCs w:val="28"/>
        </w:rPr>
        <w:t xml:space="preserve">                         А.П.Ефимова </w:t>
      </w:r>
    </w:p>
    <w:p w:rsidR="005D429D" w:rsidRDefault="005D429D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1814" w:rsidRDefault="00AD1814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429D" w:rsidRPr="005D429D" w:rsidRDefault="005D429D" w:rsidP="005D42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33DE" w:rsidRPr="00A31883" w:rsidRDefault="005D429D" w:rsidP="00A318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sectPr w:rsidR="00FA33DE" w:rsidRPr="00A31883" w:rsidSect="00926B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D15"/>
    <w:rsid w:val="000C7D15"/>
    <w:rsid w:val="00125596"/>
    <w:rsid w:val="001A37CC"/>
    <w:rsid w:val="002D43B0"/>
    <w:rsid w:val="0030185B"/>
    <w:rsid w:val="00476852"/>
    <w:rsid w:val="004962CD"/>
    <w:rsid w:val="005D429D"/>
    <w:rsid w:val="00626E4A"/>
    <w:rsid w:val="006712E3"/>
    <w:rsid w:val="006B243C"/>
    <w:rsid w:val="006B4DA6"/>
    <w:rsid w:val="00700DC3"/>
    <w:rsid w:val="00777C39"/>
    <w:rsid w:val="007958BB"/>
    <w:rsid w:val="007A007A"/>
    <w:rsid w:val="007F0C1A"/>
    <w:rsid w:val="00926BBF"/>
    <w:rsid w:val="00947458"/>
    <w:rsid w:val="009B12C7"/>
    <w:rsid w:val="009E2B6E"/>
    <w:rsid w:val="00A31883"/>
    <w:rsid w:val="00A50154"/>
    <w:rsid w:val="00AD1814"/>
    <w:rsid w:val="00AE6FF7"/>
    <w:rsid w:val="00B67EFC"/>
    <w:rsid w:val="00BF21B4"/>
    <w:rsid w:val="00C80E39"/>
    <w:rsid w:val="00DA19F9"/>
    <w:rsid w:val="00E62A58"/>
    <w:rsid w:val="00E63AD3"/>
    <w:rsid w:val="00E92862"/>
    <w:rsid w:val="00EB1B82"/>
    <w:rsid w:val="00F5641C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2015-03-12T09:09:00Z</cp:lastPrinted>
  <dcterms:created xsi:type="dcterms:W3CDTF">2015-02-02T07:39:00Z</dcterms:created>
  <dcterms:modified xsi:type="dcterms:W3CDTF">2018-01-11T01:27:00Z</dcterms:modified>
</cp:coreProperties>
</file>