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ABD" w:rsidRDefault="003A1ABD" w:rsidP="003A1ABD">
      <w:pPr>
        <w:jc w:val="center"/>
      </w:pPr>
    </w:p>
    <w:p w:rsidR="003A1ABD" w:rsidRPr="006201D2" w:rsidRDefault="003A1ABD" w:rsidP="003A1ABD">
      <w:pPr>
        <w:jc w:val="center"/>
      </w:pPr>
      <w:r w:rsidRPr="006201D2">
        <w:t>РОССИЙСКАЯ  ФЕДЕРАЦИЯ</w:t>
      </w:r>
    </w:p>
    <w:p w:rsidR="003A1ABD" w:rsidRPr="006201D2" w:rsidRDefault="003A1ABD" w:rsidP="003A1ABD">
      <w:pPr>
        <w:jc w:val="center"/>
      </w:pPr>
      <w:r w:rsidRPr="006201D2">
        <w:t>ИРКУТСКАЯ ОБЛАСТЬ</w:t>
      </w:r>
    </w:p>
    <w:p w:rsidR="003A1ABD" w:rsidRPr="006201D2" w:rsidRDefault="003A1ABD" w:rsidP="003A1ABD">
      <w:pPr>
        <w:jc w:val="center"/>
      </w:pPr>
      <w:r w:rsidRPr="006201D2">
        <w:t>НИЖНЕИЛИМСКИЙ МУНИЦИПАЛЬНЫЙ РАЙОН</w:t>
      </w:r>
    </w:p>
    <w:p w:rsidR="003A1ABD" w:rsidRPr="006201D2" w:rsidRDefault="003A1ABD" w:rsidP="003A1ABD">
      <w:pPr>
        <w:jc w:val="center"/>
        <w:rPr>
          <w:b/>
        </w:rPr>
      </w:pPr>
      <w:r w:rsidRPr="006201D2">
        <w:rPr>
          <w:b/>
        </w:rPr>
        <w:t>ДУМА БЕРЕЗНЯКОВСКОГО СЕЛЬСКОГО ПОСЕЛЕНИЯ</w:t>
      </w:r>
    </w:p>
    <w:p w:rsidR="003A1ABD" w:rsidRPr="006201D2" w:rsidRDefault="003A1ABD" w:rsidP="003A1ABD">
      <w:pPr>
        <w:pBdr>
          <w:top w:val="single" w:sz="4" w:space="16" w:color="auto"/>
        </w:pBdr>
        <w:jc w:val="center"/>
        <w:rPr>
          <w:b/>
        </w:rPr>
      </w:pPr>
      <w:r w:rsidRPr="006201D2">
        <w:rPr>
          <w:b/>
        </w:rPr>
        <w:t>РЕШЕНИЕ</w:t>
      </w:r>
    </w:p>
    <w:p w:rsidR="003A1ABD" w:rsidRPr="006201D2" w:rsidRDefault="003A1ABD" w:rsidP="003A1ABD">
      <w:pPr>
        <w:pBdr>
          <w:top w:val="single" w:sz="4" w:space="16" w:color="auto"/>
        </w:pBdr>
        <w:jc w:val="center"/>
        <w:rPr>
          <w:b/>
        </w:rPr>
      </w:pPr>
    </w:p>
    <w:p w:rsidR="003A1ABD" w:rsidRPr="006201D2" w:rsidRDefault="003A1ABD" w:rsidP="003A1ABD">
      <w:pPr>
        <w:pBdr>
          <w:top w:val="single" w:sz="4" w:space="16" w:color="auto"/>
        </w:pBdr>
        <w:rPr>
          <w:u w:val="single"/>
        </w:rPr>
      </w:pPr>
      <w:r w:rsidRPr="006201D2">
        <w:rPr>
          <w:u w:val="single"/>
        </w:rPr>
        <w:t>от «   28  »  ноября   2014 г.  № 103</w:t>
      </w:r>
    </w:p>
    <w:p w:rsidR="003A1ABD" w:rsidRPr="006201D2" w:rsidRDefault="003A1ABD" w:rsidP="003A1ABD">
      <w:pPr>
        <w:pBdr>
          <w:top w:val="single" w:sz="4" w:space="16" w:color="auto"/>
        </w:pBdr>
      </w:pPr>
      <w:r w:rsidRPr="006201D2">
        <w:t xml:space="preserve">  п.</w:t>
      </w:r>
      <w:r>
        <w:t xml:space="preserve"> </w:t>
      </w:r>
      <w:r w:rsidRPr="006201D2">
        <w:t>Березняки</w:t>
      </w:r>
    </w:p>
    <w:p w:rsidR="003A1ABD" w:rsidRPr="006201D2" w:rsidRDefault="003A1ABD" w:rsidP="003A1ABD">
      <w:pPr>
        <w:pBdr>
          <w:top w:val="single" w:sz="4" w:space="16" w:color="auto"/>
        </w:pBdr>
      </w:pPr>
    </w:p>
    <w:p w:rsidR="003A1ABD" w:rsidRPr="006201D2" w:rsidRDefault="003A1ABD" w:rsidP="003A1ABD">
      <w:pPr>
        <w:pBdr>
          <w:top w:val="single" w:sz="4" w:space="16" w:color="auto"/>
        </w:pBdr>
      </w:pPr>
    </w:p>
    <w:p w:rsidR="003A1ABD" w:rsidRPr="006201D2" w:rsidRDefault="003A1ABD" w:rsidP="003A1ABD">
      <w:pPr>
        <w:rPr>
          <w:b/>
        </w:rPr>
      </w:pPr>
      <w:r w:rsidRPr="006201D2">
        <w:rPr>
          <w:b/>
        </w:rPr>
        <w:t xml:space="preserve">«Об утверждении Программы комплексного </w:t>
      </w:r>
    </w:p>
    <w:p w:rsidR="003A1ABD" w:rsidRPr="006201D2" w:rsidRDefault="003A1ABD" w:rsidP="003A1ABD">
      <w:pPr>
        <w:rPr>
          <w:b/>
        </w:rPr>
      </w:pPr>
      <w:r w:rsidRPr="006201D2">
        <w:rPr>
          <w:b/>
        </w:rPr>
        <w:t>развития систем коммунальной инфраструктуры</w:t>
      </w:r>
    </w:p>
    <w:p w:rsidR="003A1ABD" w:rsidRPr="006201D2" w:rsidRDefault="003A1ABD" w:rsidP="003A1ABD">
      <w:pPr>
        <w:rPr>
          <w:b/>
        </w:rPr>
      </w:pPr>
      <w:r w:rsidRPr="006201D2">
        <w:rPr>
          <w:b/>
        </w:rPr>
        <w:t xml:space="preserve"> на территории муниципального образования </w:t>
      </w:r>
    </w:p>
    <w:p w:rsidR="003A1ABD" w:rsidRPr="006201D2" w:rsidRDefault="003A1ABD" w:rsidP="003A1ABD">
      <w:pPr>
        <w:rPr>
          <w:b/>
        </w:rPr>
      </w:pPr>
      <w:r w:rsidRPr="006201D2">
        <w:rPr>
          <w:b/>
        </w:rPr>
        <w:t>Березняковского сельского поселения»</w:t>
      </w:r>
    </w:p>
    <w:p w:rsidR="003A1ABD" w:rsidRPr="006201D2" w:rsidRDefault="003A1ABD" w:rsidP="003A1ABD"/>
    <w:p w:rsidR="003A1ABD" w:rsidRPr="006201D2" w:rsidRDefault="003A1ABD" w:rsidP="003A1ABD">
      <w:pPr>
        <w:jc w:val="both"/>
      </w:pPr>
      <w:r w:rsidRPr="006201D2">
        <w:t xml:space="preserve">   В соответствии с Федеральным законом от 30 декабря 2004 года № 210-ФЗ «Об основах регулирования тарифов организаций коммунального комплекса», руководствуясь Федеральным законом от 06.10.2003 года №131-ФЗ «Об общих принципах организации местного самоуправления в Российской Федерации», Уставом Березняковского муниципального образования, Дума Березняковского сельского поселения </w:t>
      </w:r>
    </w:p>
    <w:p w:rsidR="003A1ABD" w:rsidRPr="006201D2" w:rsidRDefault="003A1ABD" w:rsidP="003A1ABD"/>
    <w:p w:rsidR="003A1ABD" w:rsidRPr="006201D2" w:rsidRDefault="003A1ABD" w:rsidP="003A1ABD">
      <w:pPr>
        <w:jc w:val="center"/>
        <w:rPr>
          <w:b/>
        </w:rPr>
      </w:pPr>
      <w:r w:rsidRPr="006201D2">
        <w:rPr>
          <w:b/>
        </w:rPr>
        <w:t>РЕШИЛА</w:t>
      </w:r>
    </w:p>
    <w:p w:rsidR="003A1ABD" w:rsidRPr="006201D2" w:rsidRDefault="003A1ABD" w:rsidP="003A1ABD">
      <w:pPr>
        <w:jc w:val="both"/>
      </w:pPr>
      <w:r w:rsidRPr="006201D2">
        <w:t>1. Утвердить Программу комплексного развития систем коммунальной инфраструктуры на территории муниципального образования Березняковского сельско</w:t>
      </w:r>
      <w:r>
        <w:t>го поселения на период 2014-2020</w:t>
      </w:r>
      <w:r w:rsidRPr="006201D2">
        <w:t xml:space="preserve"> годы.</w:t>
      </w:r>
    </w:p>
    <w:p w:rsidR="003A1ABD" w:rsidRDefault="003A1ABD" w:rsidP="003A1ABD">
      <w:pPr>
        <w:jc w:val="both"/>
      </w:pPr>
      <w:r w:rsidRPr="006201D2">
        <w:t>2. Опубликовать настоящее решение в «Информационном Вестнике Березняковского муниципального образования»</w:t>
      </w:r>
    </w:p>
    <w:p w:rsidR="003A1ABD" w:rsidRDefault="003A1ABD" w:rsidP="003A1ABD">
      <w:pPr>
        <w:jc w:val="both"/>
      </w:pPr>
    </w:p>
    <w:p w:rsidR="003A1ABD" w:rsidRDefault="003A1ABD" w:rsidP="003A1ABD">
      <w:pPr>
        <w:jc w:val="both"/>
      </w:pPr>
    </w:p>
    <w:p w:rsidR="003A1ABD" w:rsidRDefault="003A1ABD" w:rsidP="003A1ABD">
      <w:pPr>
        <w:jc w:val="both"/>
      </w:pPr>
    </w:p>
    <w:p w:rsidR="003A1ABD" w:rsidRDefault="003A1ABD" w:rsidP="003A1ABD">
      <w:pPr>
        <w:jc w:val="both"/>
      </w:pPr>
    </w:p>
    <w:p w:rsidR="003A1ABD" w:rsidRDefault="003A1ABD" w:rsidP="003A1ABD">
      <w:pPr>
        <w:jc w:val="both"/>
      </w:pPr>
    </w:p>
    <w:p w:rsidR="003A1ABD" w:rsidRDefault="003A1ABD" w:rsidP="003A1ABD">
      <w:pPr>
        <w:jc w:val="both"/>
      </w:pPr>
      <w:r>
        <w:t xml:space="preserve">Глава </w:t>
      </w:r>
    </w:p>
    <w:p w:rsidR="003A1ABD" w:rsidRPr="006201D2" w:rsidRDefault="003A1ABD" w:rsidP="003A1ABD">
      <w:pPr>
        <w:jc w:val="both"/>
      </w:pPr>
      <w:r>
        <w:t>Березняковского сельского поселения                                  Ефимова А.П.</w:t>
      </w:r>
    </w:p>
    <w:p w:rsidR="00EA7631" w:rsidRDefault="00EA7631" w:rsidP="009C5060">
      <w:pPr>
        <w:spacing w:after="0" w:line="240" w:lineRule="auto"/>
        <w:ind w:firstLine="567"/>
        <w:jc w:val="center"/>
        <w:rPr>
          <w:rFonts w:ascii="Times New Roman" w:hAnsi="Times New Roman"/>
          <w:sz w:val="24"/>
          <w:szCs w:val="24"/>
          <w:lang w:eastAsia="ru-RU"/>
        </w:rPr>
      </w:pPr>
    </w:p>
    <w:p w:rsidR="00EA7631" w:rsidRDefault="00EA7631" w:rsidP="009C5060">
      <w:pPr>
        <w:spacing w:after="0" w:line="240" w:lineRule="auto"/>
        <w:ind w:firstLine="567"/>
        <w:jc w:val="center"/>
        <w:rPr>
          <w:rFonts w:ascii="Times New Roman" w:hAnsi="Times New Roman"/>
          <w:sz w:val="24"/>
          <w:szCs w:val="24"/>
          <w:lang w:eastAsia="ru-RU"/>
        </w:rPr>
      </w:pPr>
    </w:p>
    <w:p w:rsidR="00EA7631" w:rsidRPr="00F55842" w:rsidRDefault="00EA7631" w:rsidP="00F55842">
      <w:pPr>
        <w:spacing w:after="0" w:line="240" w:lineRule="auto"/>
        <w:ind w:firstLine="567"/>
        <w:jc w:val="center"/>
        <w:rPr>
          <w:rFonts w:ascii="Times New Roman" w:hAnsi="Times New Roman"/>
          <w:sz w:val="24"/>
          <w:szCs w:val="24"/>
          <w:lang w:eastAsia="ru-RU"/>
        </w:rPr>
      </w:pPr>
    </w:p>
    <w:p w:rsidR="00EA7631" w:rsidRPr="00F55842" w:rsidRDefault="00EA7631" w:rsidP="00F55842">
      <w:pPr>
        <w:spacing w:after="0" w:line="240" w:lineRule="auto"/>
        <w:ind w:firstLine="567"/>
        <w:jc w:val="center"/>
        <w:rPr>
          <w:rFonts w:ascii="Times New Roman" w:hAnsi="Times New Roman"/>
          <w:sz w:val="24"/>
          <w:szCs w:val="24"/>
          <w:lang w:eastAsia="ru-RU"/>
        </w:rPr>
      </w:pPr>
    </w:p>
    <w:p w:rsidR="00EA7631" w:rsidRPr="00F55842" w:rsidRDefault="00EA7631" w:rsidP="00F55842">
      <w:pPr>
        <w:spacing w:after="0" w:line="240" w:lineRule="auto"/>
        <w:ind w:firstLine="567"/>
        <w:jc w:val="center"/>
        <w:rPr>
          <w:rFonts w:ascii="Times New Roman" w:hAnsi="Times New Roman"/>
          <w:sz w:val="24"/>
          <w:szCs w:val="24"/>
          <w:lang w:eastAsia="ru-RU"/>
        </w:rPr>
      </w:pPr>
    </w:p>
    <w:p w:rsidR="00EA7631" w:rsidRDefault="00EA7631" w:rsidP="00F55842">
      <w:pPr>
        <w:spacing w:after="0" w:line="240" w:lineRule="auto"/>
        <w:ind w:firstLine="567"/>
        <w:jc w:val="center"/>
        <w:rPr>
          <w:rFonts w:ascii="Times New Roman" w:hAnsi="Times New Roman"/>
          <w:sz w:val="24"/>
          <w:szCs w:val="24"/>
          <w:lang w:eastAsia="ru-RU"/>
        </w:rPr>
      </w:pPr>
    </w:p>
    <w:p w:rsidR="00EA7631" w:rsidRPr="00F55842" w:rsidRDefault="00EA7631" w:rsidP="00F55842">
      <w:pPr>
        <w:spacing w:after="0" w:line="240" w:lineRule="auto"/>
        <w:ind w:firstLine="567"/>
        <w:jc w:val="center"/>
        <w:rPr>
          <w:rFonts w:ascii="Times New Roman" w:hAnsi="Times New Roman"/>
          <w:sz w:val="24"/>
          <w:szCs w:val="24"/>
          <w:lang w:eastAsia="ru-RU"/>
        </w:rPr>
      </w:pPr>
    </w:p>
    <w:p w:rsidR="00EA7631" w:rsidRDefault="00EA7631" w:rsidP="00F55842">
      <w:pPr>
        <w:spacing w:after="0" w:line="240" w:lineRule="auto"/>
        <w:ind w:firstLine="567"/>
        <w:jc w:val="center"/>
        <w:rPr>
          <w:rFonts w:ascii="Times New Roman" w:hAnsi="Times New Roman"/>
          <w:sz w:val="40"/>
          <w:szCs w:val="40"/>
          <w:lang w:eastAsia="ru-RU"/>
        </w:rPr>
      </w:pPr>
    </w:p>
    <w:p w:rsidR="00EA7631" w:rsidRDefault="00EA7631" w:rsidP="00F55842">
      <w:pPr>
        <w:spacing w:after="0" w:line="240" w:lineRule="auto"/>
        <w:ind w:firstLine="567"/>
        <w:jc w:val="center"/>
        <w:rPr>
          <w:rFonts w:ascii="Times New Roman" w:hAnsi="Times New Roman"/>
          <w:sz w:val="40"/>
          <w:szCs w:val="40"/>
          <w:lang w:eastAsia="ru-RU"/>
        </w:rPr>
      </w:pPr>
    </w:p>
    <w:p w:rsidR="00EA7631" w:rsidRDefault="00EA7631" w:rsidP="00F55842">
      <w:pPr>
        <w:spacing w:after="0" w:line="240" w:lineRule="auto"/>
        <w:ind w:firstLine="567"/>
        <w:jc w:val="center"/>
        <w:rPr>
          <w:rFonts w:ascii="Times New Roman" w:hAnsi="Times New Roman"/>
          <w:sz w:val="40"/>
          <w:szCs w:val="40"/>
          <w:lang w:eastAsia="ru-RU"/>
        </w:rPr>
      </w:pPr>
    </w:p>
    <w:p w:rsidR="00EA7631" w:rsidRDefault="00EA7631" w:rsidP="00F55842">
      <w:pPr>
        <w:spacing w:after="0" w:line="240" w:lineRule="auto"/>
        <w:ind w:firstLine="567"/>
        <w:jc w:val="center"/>
        <w:rPr>
          <w:rFonts w:ascii="Times New Roman" w:hAnsi="Times New Roman"/>
          <w:sz w:val="40"/>
          <w:szCs w:val="40"/>
          <w:lang w:eastAsia="ru-RU"/>
        </w:rPr>
      </w:pPr>
    </w:p>
    <w:p w:rsidR="00EA7631" w:rsidRDefault="00EA7631" w:rsidP="00F55842">
      <w:pPr>
        <w:spacing w:after="0" w:line="240" w:lineRule="auto"/>
        <w:ind w:firstLine="567"/>
        <w:jc w:val="center"/>
        <w:rPr>
          <w:rFonts w:ascii="Times New Roman" w:hAnsi="Times New Roman"/>
          <w:sz w:val="40"/>
          <w:szCs w:val="40"/>
          <w:lang w:eastAsia="ru-RU"/>
        </w:rPr>
      </w:pPr>
    </w:p>
    <w:p w:rsidR="00EA7631" w:rsidRPr="008F115C" w:rsidRDefault="00EA7631" w:rsidP="00F55842">
      <w:pPr>
        <w:spacing w:after="0" w:line="240" w:lineRule="auto"/>
        <w:ind w:firstLine="567"/>
        <w:jc w:val="center"/>
        <w:rPr>
          <w:rFonts w:ascii="Times New Roman" w:hAnsi="Times New Roman"/>
          <w:sz w:val="40"/>
          <w:szCs w:val="40"/>
          <w:lang w:eastAsia="ru-RU"/>
        </w:rPr>
      </w:pPr>
    </w:p>
    <w:p w:rsidR="00EA7631" w:rsidRPr="008F115C" w:rsidRDefault="00EA7631" w:rsidP="00F55842">
      <w:pPr>
        <w:spacing w:after="0" w:line="240" w:lineRule="auto"/>
        <w:ind w:firstLine="567"/>
        <w:jc w:val="center"/>
        <w:rPr>
          <w:rFonts w:ascii="Times New Roman" w:hAnsi="Times New Roman"/>
          <w:sz w:val="40"/>
          <w:szCs w:val="40"/>
          <w:lang w:eastAsia="ru-RU"/>
        </w:rPr>
      </w:pPr>
      <w:r w:rsidRPr="008F115C">
        <w:rPr>
          <w:rFonts w:ascii="Times New Roman" w:hAnsi="Times New Roman"/>
          <w:sz w:val="40"/>
          <w:szCs w:val="40"/>
          <w:lang w:eastAsia="ru-RU"/>
        </w:rPr>
        <w:t>ПРОГРАММА КОМПЛЕКСНОГО РАЗВИТИЯ</w:t>
      </w:r>
    </w:p>
    <w:p w:rsidR="00EA7631" w:rsidRPr="008F115C" w:rsidRDefault="00EA7631" w:rsidP="00F55842">
      <w:pPr>
        <w:spacing w:after="0" w:line="240" w:lineRule="auto"/>
        <w:ind w:firstLine="567"/>
        <w:jc w:val="center"/>
        <w:rPr>
          <w:rFonts w:ascii="Times New Roman" w:hAnsi="Times New Roman"/>
          <w:sz w:val="40"/>
          <w:szCs w:val="40"/>
          <w:lang w:eastAsia="ru-RU"/>
        </w:rPr>
      </w:pPr>
      <w:r w:rsidRPr="008F115C">
        <w:rPr>
          <w:rFonts w:ascii="Times New Roman" w:hAnsi="Times New Roman"/>
          <w:sz w:val="40"/>
          <w:szCs w:val="40"/>
          <w:lang w:eastAsia="ru-RU"/>
        </w:rPr>
        <w:t>СИСТЕМ КОММУНАЛЬНОЙ ИНФРАСТРУКТУРЫ</w:t>
      </w:r>
    </w:p>
    <w:p w:rsidR="00EA7631" w:rsidRPr="008F115C" w:rsidRDefault="00EA7631" w:rsidP="00F55842">
      <w:pPr>
        <w:spacing w:after="0" w:line="240" w:lineRule="auto"/>
        <w:ind w:firstLine="567"/>
        <w:jc w:val="center"/>
        <w:rPr>
          <w:rFonts w:ascii="Times New Roman" w:hAnsi="Times New Roman"/>
          <w:sz w:val="40"/>
          <w:szCs w:val="40"/>
          <w:lang w:eastAsia="ru-RU"/>
        </w:rPr>
      </w:pPr>
      <w:r w:rsidRPr="008F115C">
        <w:rPr>
          <w:rFonts w:ascii="Times New Roman" w:hAnsi="Times New Roman"/>
          <w:sz w:val="40"/>
          <w:szCs w:val="40"/>
          <w:lang w:eastAsia="ru-RU"/>
        </w:rPr>
        <w:t>МУНИЦИПАЛЬНОГО ОБРАЗОВАНИЯ</w:t>
      </w:r>
    </w:p>
    <w:p w:rsidR="00EA7631" w:rsidRPr="008F115C" w:rsidRDefault="005817B8" w:rsidP="00F55842">
      <w:pPr>
        <w:spacing w:after="0" w:line="240" w:lineRule="auto"/>
        <w:ind w:firstLine="567"/>
        <w:jc w:val="center"/>
        <w:rPr>
          <w:rFonts w:ascii="Times New Roman" w:hAnsi="Times New Roman"/>
          <w:sz w:val="40"/>
          <w:szCs w:val="40"/>
          <w:lang w:eastAsia="ru-RU"/>
        </w:rPr>
      </w:pPr>
      <w:r>
        <w:rPr>
          <w:rFonts w:ascii="Times New Roman" w:hAnsi="Times New Roman"/>
          <w:sz w:val="40"/>
          <w:szCs w:val="40"/>
          <w:lang w:eastAsia="ru-RU"/>
        </w:rPr>
        <w:t xml:space="preserve">БЕРЕЗНЯКОВСКОГО СЕЛЬСКОГО ПОСЕЛЕНИЯ </w:t>
      </w:r>
    </w:p>
    <w:p w:rsidR="00EA7631" w:rsidRPr="008F115C" w:rsidRDefault="00EA7631" w:rsidP="00F55842">
      <w:pPr>
        <w:spacing w:line="240" w:lineRule="auto"/>
        <w:ind w:firstLine="567"/>
        <w:jc w:val="center"/>
        <w:rPr>
          <w:rFonts w:ascii="Times New Roman" w:hAnsi="Times New Roman"/>
          <w:sz w:val="40"/>
          <w:szCs w:val="40"/>
          <w:lang w:eastAsia="ru-RU"/>
        </w:rPr>
      </w:pPr>
      <w:r w:rsidRPr="008F115C">
        <w:rPr>
          <w:rFonts w:ascii="Times New Roman" w:hAnsi="Times New Roman"/>
          <w:sz w:val="40"/>
          <w:szCs w:val="40"/>
          <w:lang w:eastAsia="ru-RU"/>
        </w:rPr>
        <w:t>ДО 2020 ГОДА</w:t>
      </w:r>
    </w:p>
    <w:p w:rsidR="00EA7631" w:rsidRPr="00F55842" w:rsidRDefault="00EA7631" w:rsidP="00F55842">
      <w:pPr>
        <w:spacing w:line="240" w:lineRule="auto"/>
        <w:ind w:firstLine="567"/>
        <w:jc w:val="center"/>
        <w:rPr>
          <w:rFonts w:ascii="Times New Roman" w:hAnsi="Times New Roman"/>
          <w:sz w:val="24"/>
          <w:szCs w:val="24"/>
          <w:lang w:eastAsia="ru-RU"/>
        </w:rPr>
      </w:pPr>
    </w:p>
    <w:p w:rsidR="00EA7631" w:rsidRPr="00F55842" w:rsidRDefault="00EA7631" w:rsidP="00F55842">
      <w:pPr>
        <w:spacing w:line="240" w:lineRule="auto"/>
        <w:ind w:firstLine="567"/>
        <w:jc w:val="center"/>
        <w:rPr>
          <w:rFonts w:ascii="Times New Roman" w:hAnsi="Times New Roman"/>
          <w:sz w:val="24"/>
          <w:szCs w:val="24"/>
          <w:lang w:eastAsia="ru-RU"/>
        </w:rPr>
      </w:pPr>
    </w:p>
    <w:p w:rsidR="00EA7631" w:rsidRPr="00F55842" w:rsidRDefault="00EA7631" w:rsidP="00F55842">
      <w:pPr>
        <w:spacing w:line="240" w:lineRule="auto"/>
        <w:ind w:firstLine="567"/>
        <w:jc w:val="center"/>
        <w:rPr>
          <w:rFonts w:ascii="Times New Roman" w:hAnsi="Times New Roman"/>
          <w:sz w:val="24"/>
          <w:szCs w:val="24"/>
          <w:lang w:eastAsia="ru-RU"/>
        </w:rPr>
      </w:pPr>
    </w:p>
    <w:p w:rsidR="00EA7631" w:rsidRPr="00F55842" w:rsidRDefault="00EA7631" w:rsidP="00F55842">
      <w:pPr>
        <w:spacing w:line="240" w:lineRule="auto"/>
        <w:ind w:firstLine="567"/>
        <w:jc w:val="center"/>
        <w:rPr>
          <w:sz w:val="24"/>
          <w:szCs w:val="24"/>
        </w:rPr>
      </w:pPr>
    </w:p>
    <w:p w:rsidR="00EA7631" w:rsidRPr="00F55842" w:rsidRDefault="00EA7631" w:rsidP="00F55842">
      <w:pPr>
        <w:spacing w:line="240" w:lineRule="auto"/>
        <w:ind w:firstLine="567"/>
        <w:jc w:val="center"/>
        <w:rPr>
          <w:sz w:val="24"/>
          <w:szCs w:val="24"/>
        </w:rPr>
      </w:pPr>
    </w:p>
    <w:p w:rsidR="00EA7631" w:rsidRPr="00F55842" w:rsidRDefault="00EA7631" w:rsidP="00F55842">
      <w:pPr>
        <w:spacing w:line="240" w:lineRule="auto"/>
        <w:ind w:firstLine="567"/>
        <w:jc w:val="center"/>
        <w:rPr>
          <w:sz w:val="24"/>
          <w:szCs w:val="24"/>
        </w:rPr>
      </w:pPr>
    </w:p>
    <w:p w:rsidR="00EA7631" w:rsidRPr="00F55842" w:rsidRDefault="00EA7631" w:rsidP="00F55842">
      <w:pPr>
        <w:spacing w:line="240" w:lineRule="auto"/>
        <w:ind w:firstLine="567"/>
        <w:jc w:val="center"/>
        <w:rPr>
          <w:sz w:val="24"/>
          <w:szCs w:val="24"/>
        </w:rPr>
      </w:pPr>
    </w:p>
    <w:p w:rsidR="00EA7631" w:rsidRPr="00F55842" w:rsidRDefault="00EA7631" w:rsidP="00F55842">
      <w:pPr>
        <w:spacing w:line="240" w:lineRule="auto"/>
        <w:ind w:firstLine="567"/>
        <w:jc w:val="center"/>
        <w:rPr>
          <w:sz w:val="24"/>
          <w:szCs w:val="24"/>
        </w:rPr>
      </w:pPr>
    </w:p>
    <w:p w:rsidR="00EA7631" w:rsidRPr="00F55842" w:rsidRDefault="00EA7631" w:rsidP="00F55842">
      <w:pPr>
        <w:spacing w:line="240" w:lineRule="auto"/>
        <w:ind w:firstLine="567"/>
        <w:jc w:val="center"/>
        <w:rPr>
          <w:sz w:val="24"/>
          <w:szCs w:val="24"/>
        </w:rPr>
      </w:pPr>
    </w:p>
    <w:p w:rsidR="00EA7631" w:rsidRDefault="00EA7631" w:rsidP="00F55842">
      <w:pPr>
        <w:spacing w:line="240" w:lineRule="auto"/>
        <w:ind w:firstLine="567"/>
        <w:jc w:val="center"/>
        <w:rPr>
          <w:rFonts w:ascii="Times New Roman" w:hAnsi="Times New Roman"/>
          <w:sz w:val="24"/>
          <w:szCs w:val="24"/>
          <w:lang w:eastAsia="ru-RU"/>
        </w:rPr>
      </w:pPr>
    </w:p>
    <w:p w:rsidR="00EA7631" w:rsidRDefault="00EA7631" w:rsidP="00F55842">
      <w:pPr>
        <w:spacing w:line="240" w:lineRule="auto"/>
        <w:ind w:firstLine="567"/>
        <w:jc w:val="center"/>
        <w:rPr>
          <w:rFonts w:ascii="Times New Roman" w:hAnsi="Times New Roman"/>
          <w:sz w:val="24"/>
          <w:szCs w:val="24"/>
          <w:lang w:eastAsia="ru-RU"/>
        </w:rPr>
      </w:pPr>
    </w:p>
    <w:p w:rsidR="005817B8" w:rsidRDefault="005817B8" w:rsidP="00F55842">
      <w:pPr>
        <w:spacing w:line="240" w:lineRule="auto"/>
        <w:ind w:firstLine="567"/>
        <w:jc w:val="center"/>
        <w:rPr>
          <w:rFonts w:ascii="Times New Roman" w:hAnsi="Times New Roman"/>
          <w:sz w:val="28"/>
          <w:szCs w:val="28"/>
        </w:rPr>
      </w:pPr>
      <w:r>
        <w:rPr>
          <w:rFonts w:ascii="Times New Roman" w:hAnsi="Times New Roman"/>
          <w:sz w:val="28"/>
          <w:szCs w:val="28"/>
        </w:rPr>
        <w:t>БЕРЕЗНЯКИ</w:t>
      </w:r>
    </w:p>
    <w:p w:rsidR="00EA7631" w:rsidRPr="00C6267B" w:rsidRDefault="00B37DA6" w:rsidP="00F55842">
      <w:pPr>
        <w:spacing w:line="240" w:lineRule="auto"/>
        <w:ind w:firstLine="567"/>
        <w:jc w:val="center"/>
        <w:rPr>
          <w:rFonts w:ascii="Times New Roman" w:hAnsi="Times New Roman"/>
          <w:sz w:val="28"/>
          <w:szCs w:val="28"/>
        </w:rPr>
      </w:pPr>
      <w:r>
        <w:rPr>
          <w:rFonts w:ascii="Times New Roman" w:hAnsi="Times New Roman"/>
          <w:sz w:val="28"/>
          <w:szCs w:val="28"/>
        </w:rPr>
        <w:t xml:space="preserve"> 2014</w:t>
      </w:r>
    </w:p>
    <w:p w:rsidR="00EA7631" w:rsidRPr="00F55842" w:rsidRDefault="00EA7631" w:rsidP="00F55842">
      <w:pPr>
        <w:spacing w:line="240" w:lineRule="auto"/>
        <w:ind w:firstLine="567"/>
        <w:rPr>
          <w:rFonts w:ascii="Times New Roman" w:hAnsi="Times New Roman"/>
          <w:sz w:val="24"/>
          <w:szCs w:val="24"/>
        </w:rPr>
      </w:pPr>
      <w:r w:rsidRPr="00F55842">
        <w:rPr>
          <w:rFonts w:ascii="Times New Roman" w:hAnsi="Times New Roman"/>
          <w:sz w:val="24"/>
          <w:szCs w:val="24"/>
        </w:rPr>
        <w:br w:type="page"/>
      </w:r>
    </w:p>
    <w:p w:rsidR="00EA7631" w:rsidRPr="000A2DE4" w:rsidRDefault="00EA7631" w:rsidP="00F55842">
      <w:pPr>
        <w:spacing w:line="240" w:lineRule="auto"/>
        <w:ind w:firstLine="567"/>
        <w:jc w:val="center"/>
        <w:rPr>
          <w:rFonts w:ascii="Times New Roman" w:hAnsi="Times New Roman"/>
          <w:sz w:val="32"/>
          <w:szCs w:val="32"/>
        </w:rPr>
      </w:pPr>
      <w:r w:rsidRPr="000A2DE4">
        <w:rPr>
          <w:rFonts w:ascii="Times New Roman" w:hAnsi="Times New Roman"/>
          <w:sz w:val="32"/>
          <w:szCs w:val="32"/>
        </w:rPr>
        <w:lastRenderedPageBreak/>
        <w:t>Со</w:t>
      </w:r>
      <w:bookmarkStart w:id="0" w:name="_GoBack"/>
      <w:bookmarkEnd w:id="0"/>
      <w:r w:rsidRPr="000A2DE4">
        <w:rPr>
          <w:rFonts w:ascii="Times New Roman" w:hAnsi="Times New Roman"/>
          <w:sz w:val="32"/>
          <w:szCs w:val="32"/>
        </w:rPr>
        <w:t>держание</w:t>
      </w:r>
    </w:p>
    <w:p w:rsidR="00EA7631" w:rsidRPr="000A2DE4" w:rsidRDefault="00EA7631" w:rsidP="000A2DE4">
      <w:pPr>
        <w:pStyle w:val="ac"/>
        <w:spacing w:after="240"/>
        <w:rPr>
          <w:rFonts w:ascii="Times New Roman" w:hAnsi="Times New Roman"/>
          <w:color w:val="auto"/>
          <w:sz w:val="28"/>
          <w:szCs w:val="28"/>
        </w:rPr>
      </w:pPr>
    </w:p>
    <w:p w:rsidR="00EA7631" w:rsidRPr="000A2DE4" w:rsidRDefault="0003124E">
      <w:pPr>
        <w:pStyle w:val="12"/>
        <w:tabs>
          <w:tab w:val="right" w:leader="dot" w:pos="9913"/>
        </w:tabs>
        <w:rPr>
          <w:rFonts w:ascii="Times New Roman" w:hAnsi="Times New Roman"/>
          <w:noProof/>
          <w:sz w:val="28"/>
          <w:szCs w:val="28"/>
          <w:lang w:eastAsia="ru-RU"/>
        </w:rPr>
      </w:pPr>
      <w:r w:rsidRPr="000A2DE4">
        <w:rPr>
          <w:rFonts w:ascii="Times New Roman" w:hAnsi="Times New Roman"/>
          <w:sz w:val="28"/>
          <w:szCs w:val="28"/>
        </w:rPr>
        <w:fldChar w:fldCharType="begin"/>
      </w:r>
      <w:r w:rsidR="00EA7631" w:rsidRPr="000A2DE4">
        <w:rPr>
          <w:rFonts w:ascii="Times New Roman" w:hAnsi="Times New Roman"/>
          <w:sz w:val="28"/>
          <w:szCs w:val="28"/>
        </w:rPr>
        <w:instrText xml:space="preserve"> TOC \o "1-3" \h \z \u </w:instrText>
      </w:r>
      <w:r w:rsidRPr="000A2DE4">
        <w:rPr>
          <w:rFonts w:ascii="Times New Roman" w:hAnsi="Times New Roman"/>
          <w:sz w:val="28"/>
          <w:szCs w:val="28"/>
        </w:rPr>
        <w:fldChar w:fldCharType="separate"/>
      </w:r>
      <w:hyperlink w:anchor="_Toc405805580" w:history="1">
        <w:r w:rsidR="00EA7631" w:rsidRPr="000A2DE4">
          <w:rPr>
            <w:rStyle w:val="ad"/>
            <w:rFonts w:ascii="Times New Roman" w:hAnsi="Times New Roman"/>
            <w:noProof/>
            <w:sz w:val="28"/>
            <w:szCs w:val="28"/>
          </w:rPr>
          <w:t>Введение</w:t>
        </w:r>
        <w:r w:rsidR="00EA7631"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EA7631" w:rsidRPr="000A2DE4">
          <w:rPr>
            <w:rFonts w:ascii="Times New Roman" w:hAnsi="Times New Roman"/>
            <w:noProof/>
            <w:webHidden/>
            <w:sz w:val="28"/>
            <w:szCs w:val="28"/>
          </w:rPr>
          <w:instrText xml:space="preserve"> PAGEREF _Toc405805580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3A1B24">
          <w:rPr>
            <w:rFonts w:ascii="Times New Roman" w:hAnsi="Times New Roman"/>
            <w:noProof/>
            <w:webHidden/>
            <w:sz w:val="28"/>
            <w:szCs w:val="28"/>
          </w:rPr>
          <w:t>3</w:t>
        </w:r>
        <w:r w:rsidRPr="000A2DE4">
          <w:rPr>
            <w:rFonts w:ascii="Times New Roman" w:hAnsi="Times New Roman"/>
            <w:noProof/>
            <w:webHidden/>
            <w:sz w:val="28"/>
            <w:szCs w:val="28"/>
          </w:rPr>
          <w:fldChar w:fldCharType="end"/>
        </w:r>
      </w:hyperlink>
    </w:p>
    <w:p w:rsidR="00EA7631" w:rsidRPr="000A2DE4" w:rsidRDefault="0003124E">
      <w:pPr>
        <w:pStyle w:val="12"/>
        <w:tabs>
          <w:tab w:val="right" w:leader="dot" w:pos="9913"/>
        </w:tabs>
        <w:rPr>
          <w:rFonts w:ascii="Times New Roman" w:hAnsi="Times New Roman"/>
          <w:noProof/>
          <w:sz w:val="28"/>
          <w:szCs w:val="28"/>
          <w:lang w:eastAsia="ru-RU"/>
        </w:rPr>
      </w:pPr>
      <w:hyperlink w:anchor="_Toc405805581" w:history="1">
        <w:r w:rsidR="00EA7631" w:rsidRPr="000A2DE4">
          <w:rPr>
            <w:rStyle w:val="ad"/>
            <w:rFonts w:ascii="Times New Roman" w:hAnsi="Times New Roman"/>
            <w:noProof/>
            <w:sz w:val="28"/>
            <w:szCs w:val="28"/>
          </w:rPr>
          <w:t>Раздел 1. Паспорт программы</w:t>
        </w:r>
        <w:r w:rsidR="00EA7631"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EA7631" w:rsidRPr="000A2DE4">
          <w:rPr>
            <w:rFonts w:ascii="Times New Roman" w:hAnsi="Times New Roman"/>
            <w:noProof/>
            <w:webHidden/>
            <w:sz w:val="28"/>
            <w:szCs w:val="28"/>
          </w:rPr>
          <w:instrText xml:space="preserve"> PAGEREF _Toc405805581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3A1B24">
          <w:rPr>
            <w:rFonts w:ascii="Times New Roman" w:hAnsi="Times New Roman"/>
            <w:noProof/>
            <w:webHidden/>
            <w:sz w:val="28"/>
            <w:szCs w:val="28"/>
          </w:rPr>
          <w:t>5</w:t>
        </w:r>
        <w:r w:rsidRPr="000A2DE4">
          <w:rPr>
            <w:rFonts w:ascii="Times New Roman" w:hAnsi="Times New Roman"/>
            <w:noProof/>
            <w:webHidden/>
            <w:sz w:val="28"/>
            <w:szCs w:val="28"/>
          </w:rPr>
          <w:fldChar w:fldCharType="end"/>
        </w:r>
      </w:hyperlink>
    </w:p>
    <w:p w:rsidR="00EA7631" w:rsidRPr="000A2DE4" w:rsidRDefault="0003124E">
      <w:pPr>
        <w:pStyle w:val="12"/>
        <w:tabs>
          <w:tab w:val="right" w:leader="dot" w:pos="9913"/>
        </w:tabs>
        <w:rPr>
          <w:rFonts w:ascii="Times New Roman" w:hAnsi="Times New Roman"/>
          <w:noProof/>
          <w:sz w:val="28"/>
          <w:szCs w:val="28"/>
          <w:lang w:eastAsia="ru-RU"/>
        </w:rPr>
      </w:pPr>
      <w:hyperlink w:anchor="_Toc405805582" w:history="1">
        <w:r w:rsidR="00EA7631" w:rsidRPr="000A2DE4">
          <w:rPr>
            <w:rStyle w:val="ad"/>
            <w:rFonts w:ascii="Times New Roman" w:hAnsi="Times New Roman"/>
            <w:noProof/>
            <w:sz w:val="28"/>
            <w:szCs w:val="28"/>
          </w:rPr>
          <w:t>Краткая характ</w:t>
        </w:r>
        <w:r w:rsidR="005817B8">
          <w:rPr>
            <w:rStyle w:val="ad"/>
            <w:rFonts w:ascii="Times New Roman" w:hAnsi="Times New Roman"/>
            <w:noProof/>
            <w:sz w:val="28"/>
            <w:szCs w:val="28"/>
          </w:rPr>
          <w:t>еристика Березняковского сельского</w:t>
        </w:r>
        <w:r w:rsidR="00EA7631" w:rsidRPr="000A2DE4">
          <w:rPr>
            <w:rStyle w:val="ad"/>
            <w:rFonts w:ascii="Times New Roman" w:hAnsi="Times New Roman"/>
            <w:noProof/>
            <w:sz w:val="28"/>
            <w:szCs w:val="28"/>
          </w:rPr>
          <w:t xml:space="preserve"> поселения</w:t>
        </w:r>
        <w:r w:rsidR="00EA7631"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EA7631" w:rsidRPr="000A2DE4">
          <w:rPr>
            <w:rFonts w:ascii="Times New Roman" w:hAnsi="Times New Roman"/>
            <w:noProof/>
            <w:webHidden/>
            <w:sz w:val="28"/>
            <w:szCs w:val="28"/>
          </w:rPr>
          <w:instrText xml:space="preserve"> PAGEREF _Toc405805582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3A1B24">
          <w:rPr>
            <w:rFonts w:ascii="Times New Roman" w:hAnsi="Times New Roman"/>
            <w:noProof/>
            <w:webHidden/>
            <w:sz w:val="28"/>
            <w:szCs w:val="28"/>
          </w:rPr>
          <w:t>8</w:t>
        </w:r>
        <w:r w:rsidRPr="000A2DE4">
          <w:rPr>
            <w:rFonts w:ascii="Times New Roman" w:hAnsi="Times New Roman"/>
            <w:noProof/>
            <w:webHidden/>
            <w:sz w:val="28"/>
            <w:szCs w:val="28"/>
          </w:rPr>
          <w:fldChar w:fldCharType="end"/>
        </w:r>
      </w:hyperlink>
    </w:p>
    <w:p w:rsidR="00EA7631" w:rsidRPr="000A2DE4" w:rsidRDefault="0003124E">
      <w:pPr>
        <w:pStyle w:val="12"/>
        <w:tabs>
          <w:tab w:val="right" w:leader="dot" w:pos="9913"/>
        </w:tabs>
        <w:rPr>
          <w:rFonts w:ascii="Times New Roman" w:hAnsi="Times New Roman"/>
          <w:noProof/>
          <w:sz w:val="28"/>
          <w:szCs w:val="28"/>
          <w:lang w:eastAsia="ru-RU"/>
        </w:rPr>
      </w:pPr>
      <w:hyperlink w:anchor="_Toc405805583" w:history="1">
        <w:r w:rsidR="00EA7631" w:rsidRPr="000A2DE4">
          <w:rPr>
            <w:rStyle w:val="ad"/>
            <w:rFonts w:ascii="Times New Roman" w:hAnsi="Times New Roman"/>
            <w:noProof/>
            <w:sz w:val="28"/>
            <w:szCs w:val="28"/>
          </w:rPr>
          <w:t>Раздел 2: «Характеристика существующего состояния коммунальной инфраструктуры»</w:t>
        </w:r>
        <w:r w:rsidR="00EA7631"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EA7631" w:rsidRPr="000A2DE4">
          <w:rPr>
            <w:rFonts w:ascii="Times New Roman" w:hAnsi="Times New Roman"/>
            <w:noProof/>
            <w:webHidden/>
            <w:sz w:val="28"/>
            <w:szCs w:val="28"/>
          </w:rPr>
          <w:instrText xml:space="preserve"> PAGEREF _Toc405805583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3A1B24">
          <w:rPr>
            <w:rFonts w:ascii="Times New Roman" w:hAnsi="Times New Roman"/>
            <w:noProof/>
            <w:webHidden/>
            <w:sz w:val="28"/>
            <w:szCs w:val="28"/>
          </w:rPr>
          <w:t>12</w:t>
        </w:r>
        <w:r w:rsidRPr="000A2DE4">
          <w:rPr>
            <w:rFonts w:ascii="Times New Roman" w:hAnsi="Times New Roman"/>
            <w:noProof/>
            <w:webHidden/>
            <w:sz w:val="28"/>
            <w:szCs w:val="28"/>
          </w:rPr>
          <w:fldChar w:fldCharType="end"/>
        </w:r>
      </w:hyperlink>
    </w:p>
    <w:p w:rsidR="00EA7631" w:rsidRPr="000A2DE4" w:rsidRDefault="0003124E">
      <w:pPr>
        <w:pStyle w:val="12"/>
        <w:tabs>
          <w:tab w:val="right" w:leader="dot" w:pos="9913"/>
        </w:tabs>
        <w:rPr>
          <w:rFonts w:ascii="Times New Roman" w:hAnsi="Times New Roman"/>
          <w:noProof/>
          <w:sz w:val="28"/>
          <w:szCs w:val="28"/>
          <w:lang w:eastAsia="ru-RU"/>
        </w:rPr>
      </w:pPr>
      <w:hyperlink w:anchor="_Toc405805584" w:history="1">
        <w:r w:rsidR="00EA7631" w:rsidRPr="000A2DE4">
          <w:rPr>
            <w:rStyle w:val="ad"/>
            <w:rFonts w:ascii="Times New Roman" w:hAnsi="Times New Roman"/>
            <w:noProof/>
            <w:sz w:val="28"/>
            <w:szCs w:val="28"/>
            <w:lang w:eastAsia="ru-RU"/>
          </w:rPr>
          <w:t>Раздел 3: «Перспективы развития муниципального образования и прогноз спроса на коммунальные ресурсы»</w:t>
        </w:r>
        <w:r w:rsidR="00EA7631"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EA7631" w:rsidRPr="000A2DE4">
          <w:rPr>
            <w:rFonts w:ascii="Times New Roman" w:hAnsi="Times New Roman"/>
            <w:noProof/>
            <w:webHidden/>
            <w:sz w:val="28"/>
            <w:szCs w:val="28"/>
          </w:rPr>
          <w:instrText xml:space="preserve"> PAGEREF _Toc405805584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3A1B24">
          <w:rPr>
            <w:rFonts w:ascii="Times New Roman" w:hAnsi="Times New Roman"/>
            <w:noProof/>
            <w:webHidden/>
            <w:sz w:val="28"/>
            <w:szCs w:val="28"/>
          </w:rPr>
          <w:t>18</w:t>
        </w:r>
        <w:r w:rsidRPr="000A2DE4">
          <w:rPr>
            <w:rFonts w:ascii="Times New Roman" w:hAnsi="Times New Roman"/>
            <w:noProof/>
            <w:webHidden/>
            <w:sz w:val="28"/>
            <w:szCs w:val="28"/>
          </w:rPr>
          <w:fldChar w:fldCharType="end"/>
        </w:r>
      </w:hyperlink>
    </w:p>
    <w:p w:rsidR="00EA7631" w:rsidRPr="000A2DE4" w:rsidRDefault="0003124E">
      <w:pPr>
        <w:pStyle w:val="22"/>
        <w:tabs>
          <w:tab w:val="right" w:leader="dot" w:pos="9913"/>
        </w:tabs>
        <w:rPr>
          <w:rFonts w:ascii="Times New Roman" w:hAnsi="Times New Roman"/>
          <w:noProof/>
          <w:sz w:val="28"/>
          <w:szCs w:val="28"/>
          <w:lang w:eastAsia="ru-RU"/>
        </w:rPr>
      </w:pPr>
      <w:hyperlink w:anchor="_Toc405805585" w:history="1">
        <w:r w:rsidR="00EA7631" w:rsidRPr="000A2DE4">
          <w:rPr>
            <w:rStyle w:val="ad"/>
            <w:rFonts w:ascii="Times New Roman" w:hAnsi="Times New Roman"/>
            <w:noProof/>
            <w:sz w:val="28"/>
            <w:szCs w:val="28"/>
            <w:lang w:eastAsia="ru-RU"/>
          </w:rPr>
          <w:t>3.1 Краткая характ</w:t>
        </w:r>
        <w:r w:rsidR="005817B8">
          <w:rPr>
            <w:rStyle w:val="ad"/>
            <w:rFonts w:ascii="Times New Roman" w:hAnsi="Times New Roman"/>
            <w:noProof/>
            <w:sz w:val="28"/>
            <w:szCs w:val="28"/>
            <w:lang w:eastAsia="ru-RU"/>
          </w:rPr>
          <w:t>еристика Березняковского сельского</w:t>
        </w:r>
        <w:r w:rsidR="00EA7631" w:rsidRPr="000A2DE4">
          <w:rPr>
            <w:rStyle w:val="ad"/>
            <w:rFonts w:ascii="Times New Roman" w:hAnsi="Times New Roman"/>
            <w:noProof/>
            <w:sz w:val="28"/>
            <w:szCs w:val="28"/>
            <w:lang w:eastAsia="ru-RU"/>
          </w:rPr>
          <w:t xml:space="preserve"> поселения</w:t>
        </w:r>
        <w:r w:rsidR="00EA7631"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EA7631" w:rsidRPr="000A2DE4">
          <w:rPr>
            <w:rFonts w:ascii="Times New Roman" w:hAnsi="Times New Roman"/>
            <w:noProof/>
            <w:webHidden/>
            <w:sz w:val="28"/>
            <w:szCs w:val="28"/>
          </w:rPr>
          <w:instrText xml:space="preserve"> PAGEREF _Toc405805585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3A1B24">
          <w:rPr>
            <w:rFonts w:ascii="Times New Roman" w:hAnsi="Times New Roman"/>
            <w:noProof/>
            <w:webHidden/>
            <w:sz w:val="28"/>
            <w:szCs w:val="28"/>
          </w:rPr>
          <w:t>18</w:t>
        </w:r>
        <w:r w:rsidRPr="000A2DE4">
          <w:rPr>
            <w:rFonts w:ascii="Times New Roman" w:hAnsi="Times New Roman"/>
            <w:noProof/>
            <w:webHidden/>
            <w:sz w:val="28"/>
            <w:szCs w:val="28"/>
          </w:rPr>
          <w:fldChar w:fldCharType="end"/>
        </w:r>
      </w:hyperlink>
    </w:p>
    <w:p w:rsidR="00EA7631" w:rsidRPr="000A2DE4" w:rsidRDefault="0003124E" w:rsidP="007D1318">
      <w:pPr>
        <w:pStyle w:val="22"/>
        <w:tabs>
          <w:tab w:val="right" w:leader="dot" w:pos="9913"/>
        </w:tabs>
        <w:rPr>
          <w:rFonts w:ascii="Times New Roman" w:hAnsi="Times New Roman"/>
          <w:noProof/>
          <w:sz w:val="28"/>
          <w:szCs w:val="28"/>
          <w:lang w:eastAsia="ru-RU"/>
        </w:rPr>
      </w:pPr>
      <w:hyperlink w:anchor="_Toc405805586" w:history="1">
        <w:r w:rsidR="00EA7631" w:rsidRPr="000A2DE4">
          <w:rPr>
            <w:rStyle w:val="ad"/>
            <w:rFonts w:ascii="Times New Roman" w:hAnsi="Times New Roman"/>
            <w:noProof/>
            <w:sz w:val="28"/>
            <w:szCs w:val="28"/>
            <w:lang w:eastAsia="ru-RU"/>
          </w:rPr>
          <w:t>3.2 Перспективные показатели развития муниципального образования</w:t>
        </w:r>
        <w:r w:rsidR="00EA7631"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EA7631" w:rsidRPr="000A2DE4">
          <w:rPr>
            <w:rFonts w:ascii="Times New Roman" w:hAnsi="Times New Roman"/>
            <w:noProof/>
            <w:webHidden/>
            <w:sz w:val="28"/>
            <w:szCs w:val="28"/>
          </w:rPr>
          <w:instrText xml:space="preserve"> PAGEREF _Toc405805586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3A1B24">
          <w:rPr>
            <w:rFonts w:ascii="Times New Roman" w:hAnsi="Times New Roman"/>
            <w:noProof/>
            <w:webHidden/>
            <w:sz w:val="28"/>
            <w:szCs w:val="28"/>
          </w:rPr>
          <w:t>19</w:t>
        </w:r>
        <w:r w:rsidRPr="000A2DE4">
          <w:rPr>
            <w:rFonts w:ascii="Times New Roman" w:hAnsi="Times New Roman"/>
            <w:noProof/>
            <w:webHidden/>
            <w:sz w:val="28"/>
            <w:szCs w:val="28"/>
          </w:rPr>
          <w:fldChar w:fldCharType="end"/>
        </w:r>
      </w:hyperlink>
    </w:p>
    <w:p w:rsidR="00EA7631" w:rsidRPr="000A2DE4" w:rsidRDefault="0003124E">
      <w:pPr>
        <w:pStyle w:val="22"/>
        <w:tabs>
          <w:tab w:val="right" w:leader="dot" w:pos="9913"/>
        </w:tabs>
        <w:rPr>
          <w:rFonts w:ascii="Times New Roman" w:hAnsi="Times New Roman"/>
          <w:noProof/>
          <w:sz w:val="28"/>
          <w:szCs w:val="28"/>
          <w:lang w:eastAsia="ru-RU"/>
        </w:rPr>
      </w:pPr>
      <w:hyperlink w:anchor="_Toc405805590" w:history="1">
        <w:r w:rsidR="007D1318">
          <w:rPr>
            <w:rStyle w:val="ad"/>
            <w:rFonts w:ascii="Times New Roman" w:hAnsi="Times New Roman"/>
            <w:noProof/>
            <w:sz w:val="28"/>
            <w:szCs w:val="28"/>
            <w:lang w:eastAsia="ru-RU"/>
          </w:rPr>
          <w:t>3.2.3</w:t>
        </w:r>
        <w:r w:rsidR="00EA7631" w:rsidRPr="000A2DE4">
          <w:rPr>
            <w:rStyle w:val="ad"/>
            <w:rFonts w:ascii="Times New Roman" w:hAnsi="Times New Roman"/>
            <w:noProof/>
            <w:sz w:val="28"/>
            <w:szCs w:val="28"/>
            <w:lang w:eastAsia="ru-RU"/>
          </w:rPr>
          <w:t xml:space="preserve"> Население</w:t>
        </w:r>
        <w:r w:rsidR="00EA7631"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EA7631" w:rsidRPr="000A2DE4">
          <w:rPr>
            <w:rFonts w:ascii="Times New Roman" w:hAnsi="Times New Roman"/>
            <w:noProof/>
            <w:webHidden/>
            <w:sz w:val="28"/>
            <w:szCs w:val="28"/>
          </w:rPr>
          <w:instrText xml:space="preserve"> PAGEREF _Toc405805590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3A1B24">
          <w:rPr>
            <w:rFonts w:ascii="Times New Roman" w:hAnsi="Times New Roman"/>
            <w:noProof/>
            <w:webHidden/>
            <w:sz w:val="28"/>
            <w:szCs w:val="28"/>
          </w:rPr>
          <w:t>19</w:t>
        </w:r>
        <w:r w:rsidRPr="000A2DE4">
          <w:rPr>
            <w:rFonts w:ascii="Times New Roman" w:hAnsi="Times New Roman"/>
            <w:noProof/>
            <w:webHidden/>
            <w:sz w:val="28"/>
            <w:szCs w:val="28"/>
          </w:rPr>
          <w:fldChar w:fldCharType="end"/>
        </w:r>
      </w:hyperlink>
    </w:p>
    <w:p w:rsidR="00EA7631" w:rsidRPr="000A2DE4" w:rsidRDefault="0003124E">
      <w:pPr>
        <w:pStyle w:val="22"/>
        <w:tabs>
          <w:tab w:val="right" w:leader="dot" w:pos="9913"/>
        </w:tabs>
        <w:rPr>
          <w:rFonts w:ascii="Times New Roman" w:hAnsi="Times New Roman"/>
          <w:noProof/>
          <w:sz w:val="28"/>
          <w:szCs w:val="28"/>
          <w:lang w:eastAsia="ru-RU"/>
        </w:rPr>
      </w:pPr>
      <w:hyperlink w:anchor="_Toc405805591" w:history="1">
        <w:r w:rsidR="007D1318">
          <w:rPr>
            <w:rStyle w:val="ad"/>
            <w:rFonts w:ascii="Times New Roman" w:hAnsi="Times New Roman"/>
            <w:noProof/>
            <w:sz w:val="28"/>
            <w:szCs w:val="28"/>
            <w:lang w:eastAsia="ru-RU"/>
          </w:rPr>
          <w:t>3.2.4</w:t>
        </w:r>
        <w:r w:rsidR="00EA7631" w:rsidRPr="000A2DE4">
          <w:rPr>
            <w:rStyle w:val="ad"/>
            <w:rFonts w:ascii="Times New Roman" w:hAnsi="Times New Roman"/>
            <w:noProof/>
            <w:sz w:val="28"/>
            <w:szCs w:val="28"/>
            <w:lang w:eastAsia="ru-RU"/>
          </w:rPr>
          <w:t xml:space="preserve"> Перспективы развития застройки</w:t>
        </w:r>
        <w:r w:rsidR="00EA7631"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EA7631" w:rsidRPr="000A2DE4">
          <w:rPr>
            <w:rFonts w:ascii="Times New Roman" w:hAnsi="Times New Roman"/>
            <w:noProof/>
            <w:webHidden/>
            <w:sz w:val="28"/>
            <w:szCs w:val="28"/>
          </w:rPr>
          <w:instrText xml:space="preserve"> PAGEREF _Toc405805591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3A1B24">
          <w:rPr>
            <w:rFonts w:ascii="Times New Roman" w:hAnsi="Times New Roman"/>
            <w:noProof/>
            <w:webHidden/>
            <w:sz w:val="28"/>
            <w:szCs w:val="28"/>
          </w:rPr>
          <w:t>20</w:t>
        </w:r>
        <w:r w:rsidRPr="000A2DE4">
          <w:rPr>
            <w:rFonts w:ascii="Times New Roman" w:hAnsi="Times New Roman"/>
            <w:noProof/>
            <w:webHidden/>
            <w:sz w:val="28"/>
            <w:szCs w:val="28"/>
          </w:rPr>
          <w:fldChar w:fldCharType="end"/>
        </w:r>
      </w:hyperlink>
    </w:p>
    <w:p w:rsidR="00EA7631" w:rsidRPr="000A2DE4" w:rsidRDefault="0003124E">
      <w:pPr>
        <w:pStyle w:val="22"/>
        <w:tabs>
          <w:tab w:val="right" w:leader="dot" w:pos="9913"/>
        </w:tabs>
        <w:rPr>
          <w:rFonts w:ascii="Times New Roman" w:hAnsi="Times New Roman"/>
          <w:noProof/>
          <w:sz w:val="28"/>
          <w:szCs w:val="28"/>
          <w:lang w:eastAsia="ru-RU"/>
        </w:rPr>
      </w:pPr>
      <w:hyperlink w:anchor="_Toc405805592" w:history="1">
        <w:r w:rsidR="007D1318">
          <w:rPr>
            <w:rStyle w:val="ad"/>
            <w:rFonts w:ascii="Times New Roman" w:hAnsi="Times New Roman"/>
            <w:noProof/>
            <w:sz w:val="28"/>
            <w:szCs w:val="28"/>
            <w:lang w:eastAsia="ru-RU"/>
          </w:rPr>
          <w:t>3.2.5</w:t>
        </w:r>
        <w:r w:rsidR="00EA7631" w:rsidRPr="000A2DE4">
          <w:rPr>
            <w:rStyle w:val="ad"/>
            <w:rFonts w:ascii="Times New Roman" w:hAnsi="Times New Roman"/>
            <w:noProof/>
            <w:sz w:val="28"/>
            <w:szCs w:val="28"/>
            <w:lang w:eastAsia="ru-RU"/>
          </w:rPr>
          <w:t xml:space="preserve"> Жилищный фонд</w:t>
        </w:r>
        <w:r w:rsidR="00EA7631"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EA7631" w:rsidRPr="000A2DE4">
          <w:rPr>
            <w:rFonts w:ascii="Times New Roman" w:hAnsi="Times New Roman"/>
            <w:noProof/>
            <w:webHidden/>
            <w:sz w:val="28"/>
            <w:szCs w:val="28"/>
          </w:rPr>
          <w:instrText xml:space="preserve"> PAGEREF _Toc405805592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3A1B24">
          <w:rPr>
            <w:rFonts w:ascii="Times New Roman" w:hAnsi="Times New Roman"/>
            <w:noProof/>
            <w:webHidden/>
            <w:sz w:val="28"/>
            <w:szCs w:val="28"/>
          </w:rPr>
          <w:t>22</w:t>
        </w:r>
        <w:r w:rsidRPr="000A2DE4">
          <w:rPr>
            <w:rFonts w:ascii="Times New Roman" w:hAnsi="Times New Roman"/>
            <w:noProof/>
            <w:webHidden/>
            <w:sz w:val="28"/>
            <w:szCs w:val="28"/>
          </w:rPr>
          <w:fldChar w:fldCharType="end"/>
        </w:r>
      </w:hyperlink>
    </w:p>
    <w:p w:rsidR="00EA7631" w:rsidRPr="000A2DE4" w:rsidRDefault="0003124E">
      <w:pPr>
        <w:pStyle w:val="22"/>
        <w:tabs>
          <w:tab w:val="right" w:leader="dot" w:pos="9913"/>
        </w:tabs>
        <w:rPr>
          <w:rFonts w:ascii="Times New Roman" w:hAnsi="Times New Roman"/>
          <w:noProof/>
          <w:sz w:val="28"/>
          <w:szCs w:val="28"/>
          <w:lang w:eastAsia="ru-RU"/>
        </w:rPr>
      </w:pPr>
      <w:hyperlink w:anchor="_Toc405805593" w:history="1">
        <w:r w:rsidR="007D1318">
          <w:rPr>
            <w:rStyle w:val="ad"/>
            <w:rFonts w:ascii="Times New Roman" w:hAnsi="Times New Roman"/>
            <w:noProof/>
            <w:sz w:val="28"/>
            <w:szCs w:val="28"/>
            <w:lang w:eastAsia="ru-RU"/>
          </w:rPr>
          <w:t>3.2.6</w:t>
        </w:r>
        <w:r w:rsidR="00EA7631" w:rsidRPr="000A2DE4">
          <w:rPr>
            <w:rStyle w:val="ad"/>
            <w:rFonts w:ascii="Times New Roman" w:hAnsi="Times New Roman"/>
            <w:noProof/>
            <w:sz w:val="28"/>
            <w:szCs w:val="28"/>
            <w:lang w:eastAsia="ru-RU"/>
          </w:rPr>
          <w:t xml:space="preserve"> Социальная инфраструктура</w:t>
        </w:r>
        <w:r w:rsidR="00EA7631"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EA7631" w:rsidRPr="000A2DE4">
          <w:rPr>
            <w:rFonts w:ascii="Times New Roman" w:hAnsi="Times New Roman"/>
            <w:noProof/>
            <w:webHidden/>
            <w:sz w:val="28"/>
            <w:szCs w:val="28"/>
          </w:rPr>
          <w:instrText xml:space="preserve"> PAGEREF _Toc405805593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3A1B24">
          <w:rPr>
            <w:rFonts w:ascii="Times New Roman" w:hAnsi="Times New Roman"/>
            <w:noProof/>
            <w:webHidden/>
            <w:sz w:val="28"/>
            <w:szCs w:val="28"/>
          </w:rPr>
          <w:t>23</w:t>
        </w:r>
        <w:r w:rsidRPr="000A2DE4">
          <w:rPr>
            <w:rFonts w:ascii="Times New Roman" w:hAnsi="Times New Roman"/>
            <w:noProof/>
            <w:webHidden/>
            <w:sz w:val="28"/>
            <w:szCs w:val="28"/>
          </w:rPr>
          <w:fldChar w:fldCharType="end"/>
        </w:r>
      </w:hyperlink>
    </w:p>
    <w:p w:rsidR="00EA7631" w:rsidRPr="000A2DE4" w:rsidRDefault="0003124E">
      <w:pPr>
        <w:pStyle w:val="12"/>
        <w:tabs>
          <w:tab w:val="right" w:leader="dot" w:pos="9913"/>
        </w:tabs>
        <w:rPr>
          <w:rFonts w:ascii="Times New Roman" w:hAnsi="Times New Roman"/>
          <w:noProof/>
          <w:sz w:val="28"/>
          <w:szCs w:val="28"/>
          <w:lang w:eastAsia="ru-RU"/>
        </w:rPr>
      </w:pPr>
      <w:hyperlink w:anchor="_Toc405805594" w:history="1">
        <w:r w:rsidR="00EA7631" w:rsidRPr="000A2DE4">
          <w:rPr>
            <w:rStyle w:val="ad"/>
            <w:rFonts w:ascii="Times New Roman" w:hAnsi="Times New Roman"/>
            <w:noProof/>
            <w:sz w:val="28"/>
            <w:szCs w:val="28"/>
            <w:lang w:eastAsia="ru-RU"/>
          </w:rPr>
          <w:t>Раздел 4: «Целевые показатели развития коммунальной инфраструктуры»</w:t>
        </w:r>
        <w:r w:rsidR="00EA7631"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EA7631" w:rsidRPr="000A2DE4">
          <w:rPr>
            <w:rFonts w:ascii="Times New Roman" w:hAnsi="Times New Roman"/>
            <w:noProof/>
            <w:webHidden/>
            <w:sz w:val="28"/>
            <w:szCs w:val="28"/>
          </w:rPr>
          <w:instrText xml:space="preserve"> PAGEREF _Toc405805594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3A1B24">
          <w:rPr>
            <w:rFonts w:ascii="Times New Roman" w:hAnsi="Times New Roman"/>
            <w:noProof/>
            <w:webHidden/>
            <w:sz w:val="28"/>
            <w:szCs w:val="28"/>
          </w:rPr>
          <w:t>25</w:t>
        </w:r>
        <w:r w:rsidRPr="000A2DE4">
          <w:rPr>
            <w:rFonts w:ascii="Times New Roman" w:hAnsi="Times New Roman"/>
            <w:noProof/>
            <w:webHidden/>
            <w:sz w:val="28"/>
            <w:szCs w:val="28"/>
          </w:rPr>
          <w:fldChar w:fldCharType="end"/>
        </w:r>
      </w:hyperlink>
    </w:p>
    <w:p w:rsidR="00EA7631" w:rsidRPr="000A2DE4" w:rsidRDefault="0003124E">
      <w:pPr>
        <w:pStyle w:val="12"/>
        <w:tabs>
          <w:tab w:val="right" w:leader="dot" w:pos="9913"/>
        </w:tabs>
        <w:rPr>
          <w:rFonts w:ascii="Times New Roman" w:hAnsi="Times New Roman"/>
          <w:noProof/>
          <w:sz w:val="28"/>
          <w:szCs w:val="28"/>
          <w:lang w:eastAsia="ru-RU"/>
        </w:rPr>
      </w:pPr>
      <w:hyperlink w:anchor="_Toc405805595" w:history="1">
        <w:r w:rsidR="00EA7631" w:rsidRPr="000A2DE4">
          <w:rPr>
            <w:rStyle w:val="ad"/>
            <w:rFonts w:ascii="Times New Roman" w:hAnsi="Times New Roman"/>
            <w:noProof/>
            <w:sz w:val="28"/>
            <w:szCs w:val="28"/>
            <w:lang w:eastAsia="ru-RU"/>
          </w:rPr>
          <w:t>Раздел 5: «Программа инвестиционных проектов, обеспечивающих достижение целевых показателей»</w:t>
        </w:r>
        <w:r w:rsidR="00EA7631"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EA7631" w:rsidRPr="000A2DE4">
          <w:rPr>
            <w:rFonts w:ascii="Times New Roman" w:hAnsi="Times New Roman"/>
            <w:noProof/>
            <w:webHidden/>
            <w:sz w:val="28"/>
            <w:szCs w:val="28"/>
          </w:rPr>
          <w:instrText xml:space="preserve"> PAGEREF _Toc405805595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3A1B24">
          <w:rPr>
            <w:rFonts w:ascii="Times New Roman" w:hAnsi="Times New Roman"/>
            <w:noProof/>
            <w:webHidden/>
            <w:sz w:val="28"/>
            <w:szCs w:val="28"/>
          </w:rPr>
          <w:t>27</w:t>
        </w:r>
        <w:r w:rsidRPr="000A2DE4">
          <w:rPr>
            <w:rFonts w:ascii="Times New Roman" w:hAnsi="Times New Roman"/>
            <w:noProof/>
            <w:webHidden/>
            <w:sz w:val="28"/>
            <w:szCs w:val="28"/>
          </w:rPr>
          <w:fldChar w:fldCharType="end"/>
        </w:r>
      </w:hyperlink>
    </w:p>
    <w:p w:rsidR="00EA7631" w:rsidRPr="000A2DE4" w:rsidRDefault="0003124E">
      <w:pPr>
        <w:pStyle w:val="12"/>
        <w:tabs>
          <w:tab w:val="right" w:leader="dot" w:pos="9913"/>
        </w:tabs>
        <w:rPr>
          <w:rFonts w:ascii="Times New Roman" w:hAnsi="Times New Roman"/>
          <w:noProof/>
          <w:sz w:val="28"/>
          <w:szCs w:val="28"/>
          <w:lang w:eastAsia="ru-RU"/>
        </w:rPr>
      </w:pPr>
      <w:hyperlink w:anchor="_Toc405805596" w:history="1">
        <w:r w:rsidR="00EA7631" w:rsidRPr="000A2DE4">
          <w:rPr>
            <w:rStyle w:val="ad"/>
            <w:rFonts w:ascii="Times New Roman" w:hAnsi="Times New Roman"/>
            <w:noProof/>
            <w:sz w:val="28"/>
            <w:szCs w:val="28"/>
            <w:lang w:eastAsia="ru-RU"/>
          </w:rPr>
          <w:t>Раздел 6: «Ресурсное обеспечение Программы»</w:t>
        </w:r>
        <w:r w:rsidR="00EA7631"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EA7631" w:rsidRPr="000A2DE4">
          <w:rPr>
            <w:rFonts w:ascii="Times New Roman" w:hAnsi="Times New Roman"/>
            <w:noProof/>
            <w:webHidden/>
            <w:sz w:val="28"/>
            <w:szCs w:val="28"/>
          </w:rPr>
          <w:instrText xml:space="preserve"> PAGEREF _Toc405805596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3A1B24">
          <w:rPr>
            <w:rFonts w:ascii="Times New Roman" w:hAnsi="Times New Roman"/>
            <w:noProof/>
            <w:webHidden/>
            <w:sz w:val="28"/>
            <w:szCs w:val="28"/>
          </w:rPr>
          <w:t>32</w:t>
        </w:r>
        <w:r w:rsidRPr="000A2DE4">
          <w:rPr>
            <w:rFonts w:ascii="Times New Roman" w:hAnsi="Times New Roman"/>
            <w:noProof/>
            <w:webHidden/>
            <w:sz w:val="28"/>
            <w:szCs w:val="28"/>
          </w:rPr>
          <w:fldChar w:fldCharType="end"/>
        </w:r>
      </w:hyperlink>
    </w:p>
    <w:p w:rsidR="00EA7631" w:rsidRPr="000A2DE4" w:rsidRDefault="0003124E">
      <w:pPr>
        <w:pStyle w:val="12"/>
        <w:tabs>
          <w:tab w:val="right" w:leader="dot" w:pos="9913"/>
        </w:tabs>
        <w:rPr>
          <w:rFonts w:ascii="Times New Roman" w:hAnsi="Times New Roman"/>
          <w:noProof/>
          <w:sz w:val="28"/>
          <w:szCs w:val="28"/>
          <w:lang w:eastAsia="ru-RU"/>
        </w:rPr>
      </w:pPr>
      <w:hyperlink w:anchor="_Toc405805597" w:history="1">
        <w:r w:rsidR="00EA7631" w:rsidRPr="000A2DE4">
          <w:rPr>
            <w:rStyle w:val="ad"/>
            <w:rFonts w:ascii="Times New Roman" w:hAnsi="Times New Roman"/>
            <w:noProof/>
            <w:sz w:val="28"/>
            <w:szCs w:val="28"/>
            <w:lang w:eastAsia="ru-RU"/>
          </w:rPr>
          <w:t>Раздел 7: «Социально-экономическая эффективность реализации Программы»</w:t>
        </w:r>
        <w:r w:rsidR="00EA7631"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EA7631" w:rsidRPr="000A2DE4">
          <w:rPr>
            <w:rFonts w:ascii="Times New Roman" w:hAnsi="Times New Roman"/>
            <w:noProof/>
            <w:webHidden/>
            <w:sz w:val="28"/>
            <w:szCs w:val="28"/>
          </w:rPr>
          <w:instrText xml:space="preserve"> PAGEREF _Toc405805597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3A1B24">
          <w:rPr>
            <w:rFonts w:ascii="Times New Roman" w:hAnsi="Times New Roman"/>
            <w:noProof/>
            <w:webHidden/>
            <w:sz w:val="28"/>
            <w:szCs w:val="28"/>
          </w:rPr>
          <w:t>32</w:t>
        </w:r>
        <w:r w:rsidRPr="000A2DE4">
          <w:rPr>
            <w:rFonts w:ascii="Times New Roman" w:hAnsi="Times New Roman"/>
            <w:noProof/>
            <w:webHidden/>
            <w:sz w:val="28"/>
            <w:szCs w:val="28"/>
          </w:rPr>
          <w:fldChar w:fldCharType="end"/>
        </w:r>
      </w:hyperlink>
    </w:p>
    <w:p w:rsidR="00EA7631" w:rsidRPr="000A2DE4" w:rsidRDefault="0003124E">
      <w:pPr>
        <w:pStyle w:val="12"/>
        <w:tabs>
          <w:tab w:val="right" w:leader="dot" w:pos="9913"/>
        </w:tabs>
        <w:rPr>
          <w:rFonts w:ascii="Times New Roman" w:hAnsi="Times New Roman"/>
          <w:noProof/>
          <w:sz w:val="28"/>
          <w:szCs w:val="28"/>
          <w:lang w:eastAsia="ru-RU"/>
        </w:rPr>
      </w:pPr>
      <w:hyperlink w:anchor="_Toc405805598" w:history="1">
        <w:r w:rsidR="00EA7631" w:rsidRPr="000A2DE4">
          <w:rPr>
            <w:rStyle w:val="ad"/>
            <w:rFonts w:ascii="Times New Roman" w:hAnsi="Times New Roman"/>
            <w:noProof/>
            <w:sz w:val="28"/>
            <w:szCs w:val="28"/>
            <w:lang w:eastAsia="ru-RU"/>
          </w:rPr>
          <w:t>Раздел 8: «Механизм реализации Программы и контроль над ее выполнением»</w:t>
        </w:r>
        <w:r w:rsidR="00EA7631" w:rsidRPr="000A2DE4">
          <w:rPr>
            <w:rFonts w:ascii="Times New Roman" w:hAnsi="Times New Roman"/>
            <w:noProof/>
            <w:webHidden/>
            <w:sz w:val="28"/>
            <w:szCs w:val="28"/>
          </w:rPr>
          <w:tab/>
        </w:r>
        <w:r w:rsidRPr="000A2DE4">
          <w:rPr>
            <w:rFonts w:ascii="Times New Roman" w:hAnsi="Times New Roman"/>
            <w:noProof/>
            <w:webHidden/>
            <w:sz w:val="28"/>
            <w:szCs w:val="28"/>
          </w:rPr>
          <w:fldChar w:fldCharType="begin"/>
        </w:r>
        <w:r w:rsidR="00EA7631" w:rsidRPr="000A2DE4">
          <w:rPr>
            <w:rFonts w:ascii="Times New Roman" w:hAnsi="Times New Roman"/>
            <w:noProof/>
            <w:webHidden/>
            <w:sz w:val="28"/>
            <w:szCs w:val="28"/>
          </w:rPr>
          <w:instrText xml:space="preserve"> PAGEREF _Toc405805598 \h </w:instrText>
        </w:r>
        <w:r w:rsidRPr="000A2DE4">
          <w:rPr>
            <w:rFonts w:ascii="Times New Roman" w:hAnsi="Times New Roman"/>
            <w:noProof/>
            <w:webHidden/>
            <w:sz w:val="28"/>
            <w:szCs w:val="28"/>
          </w:rPr>
        </w:r>
        <w:r w:rsidRPr="000A2DE4">
          <w:rPr>
            <w:rFonts w:ascii="Times New Roman" w:hAnsi="Times New Roman"/>
            <w:noProof/>
            <w:webHidden/>
            <w:sz w:val="28"/>
            <w:szCs w:val="28"/>
          </w:rPr>
          <w:fldChar w:fldCharType="separate"/>
        </w:r>
        <w:r w:rsidR="003A1B24">
          <w:rPr>
            <w:rFonts w:ascii="Times New Roman" w:hAnsi="Times New Roman"/>
            <w:noProof/>
            <w:webHidden/>
            <w:sz w:val="28"/>
            <w:szCs w:val="28"/>
          </w:rPr>
          <w:t>33</w:t>
        </w:r>
        <w:r w:rsidRPr="000A2DE4">
          <w:rPr>
            <w:rFonts w:ascii="Times New Roman" w:hAnsi="Times New Roman"/>
            <w:noProof/>
            <w:webHidden/>
            <w:sz w:val="28"/>
            <w:szCs w:val="28"/>
          </w:rPr>
          <w:fldChar w:fldCharType="end"/>
        </w:r>
      </w:hyperlink>
    </w:p>
    <w:p w:rsidR="00EA7631" w:rsidRPr="000A2DE4" w:rsidRDefault="00EA7631">
      <w:pPr>
        <w:pStyle w:val="12"/>
        <w:tabs>
          <w:tab w:val="right" w:leader="dot" w:pos="9913"/>
        </w:tabs>
        <w:rPr>
          <w:rFonts w:ascii="Times New Roman" w:hAnsi="Times New Roman"/>
          <w:noProof/>
          <w:sz w:val="28"/>
          <w:szCs w:val="28"/>
          <w:lang w:eastAsia="ru-RU"/>
        </w:rPr>
      </w:pPr>
    </w:p>
    <w:p w:rsidR="00EA7631" w:rsidRDefault="0003124E">
      <w:r w:rsidRPr="000A2DE4">
        <w:rPr>
          <w:rFonts w:ascii="Times New Roman" w:hAnsi="Times New Roman"/>
          <w:sz w:val="28"/>
          <w:szCs w:val="28"/>
        </w:rPr>
        <w:fldChar w:fldCharType="end"/>
      </w:r>
    </w:p>
    <w:p w:rsidR="00EA7631" w:rsidRDefault="00EA7631" w:rsidP="00F55842">
      <w:pPr>
        <w:spacing w:line="240" w:lineRule="auto"/>
        <w:ind w:firstLine="567"/>
        <w:rPr>
          <w:rFonts w:ascii="Times New Roman" w:hAnsi="Times New Roman"/>
          <w:sz w:val="24"/>
          <w:szCs w:val="24"/>
        </w:rPr>
      </w:pPr>
    </w:p>
    <w:p w:rsidR="00EA7631" w:rsidRPr="00F55842" w:rsidRDefault="00EA7631" w:rsidP="00F55842">
      <w:pPr>
        <w:spacing w:line="240" w:lineRule="auto"/>
        <w:ind w:firstLine="567"/>
        <w:rPr>
          <w:rFonts w:ascii="Times New Roman" w:hAnsi="Times New Roman"/>
          <w:sz w:val="24"/>
          <w:szCs w:val="24"/>
        </w:rPr>
      </w:pPr>
      <w:r w:rsidRPr="00F55842">
        <w:rPr>
          <w:rFonts w:ascii="Times New Roman" w:hAnsi="Times New Roman"/>
          <w:sz w:val="24"/>
          <w:szCs w:val="24"/>
        </w:rPr>
        <w:br w:type="page"/>
      </w:r>
    </w:p>
    <w:p w:rsidR="00EA7631" w:rsidRPr="00F55842" w:rsidRDefault="00EA7631" w:rsidP="00F55842">
      <w:pPr>
        <w:pStyle w:val="1"/>
        <w:spacing w:line="240" w:lineRule="auto"/>
        <w:rPr>
          <w:sz w:val="24"/>
          <w:szCs w:val="24"/>
        </w:rPr>
      </w:pPr>
      <w:bookmarkStart w:id="1" w:name="_Toc405805580"/>
      <w:r w:rsidRPr="00F55842">
        <w:rPr>
          <w:sz w:val="24"/>
          <w:szCs w:val="24"/>
        </w:rPr>
        <w:lastRenderedPageBreak/>
        <w:t>Введение</w:t>
      </w:r>
      <w:bookmarkEnd w:id="1"/>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Целью разработки Программы комплексного развития систем коммунальной инфраструктуры муниц</w:t>
      </w:r>
      <w:r w:rsidR="005817B8">
        <w:rPr>
          <w:rFonts w:ascii="Times New Roman" w:hAnsi="Times New Roman"/>
          <w:sz w:val="24"/>
          <w:szCs w:val="24"/>
          <w:lang w:eastAsia="ru-RU"/>
        </w:rPr>
        <w:t>ипального образования Березняковского</w:t>
      </w:r>
      <w:r w:rsidRPr="00F55842">
        <w:rPr>
          <w:rFonts w:ascii="Times New Roman" w:hAnsi="Times New Roman"/>
          <w:sz w:val="24"/>
          <w:szCs w:val="24"/>
          <w:lang w:eastAsia="ru-RU"/>
        </w:rPr>
        <w:t xml:space="preserve"> поселени</w:t>
      </w:r>
      <w:r>
        <w:rPr>
          <w:rFonts w:ascii="Times New Roman" w:hAnsi="Times New Roman"/>
          <w:sz w:val="24"/>
          <w:szCs w:val="24"/>
          <w:lang w:eastAsia="ru-RU"/>
        </w:rPr>
        <w:t>я</w:t>
      </w:r>
      <w:r w:rsidRPr="00F55842">
        <w:rPr>
          <w:rFonts w:ascii="Times New Roman" w:hAnsi="Times New Roman"/>
          <w:sz w:val="24"/>
          <w:szCs w:val="24"/>
          <w:lang w:eastAsia="ru-RU"/>
        </w:rPr>
        <w:t xml:space="preserve"> на 2015–2020 гг. (далее – Программа) является обеспечение надежности, качества и эффективности работы коммунального комплекса в соответствии с планируемыми потребностями развития муниц</w:t>
      </w:r>
      <w:r w:rsidR="005817B8">
        <w:rPr>
          <w:rFonts w:ascii="Times New Roman" w:hAnsi="Times New Roman"/>
          <w:sz w:val="24"/>
          <w:szCs w:val="24"/>
          <w:lang w:eastAsia="ru-RU"/>
        </w:rPr>
        <w:t>ипального образования Березняковского</w:t>
      </w:r>
      <w:r w:rsidRPr="00F55842">
        <w:rPr>
          <w:rFonts w:ascii="Times New Roman" w:hAnsi="Times New Roman"/>
          <w:sz w:val="24"/>
          <w:szCs w:val="24"/>
          <w:lang w:eastAsia="ru-RU"/>
        </w:rPr>
        <w:t xml:space="preserve"> поселени</w:t>
      </w:r>
      <w:r>
        <w:rPr>
          <w:rFonts w:ascii="Times New Roman" w:hAnsi="Times New Roman"/>
          <w:sz w:val="24"/>
          <w:szCs w:val="24"/>
          <w:lang w:eastAsia="ru-RU"/>
        </w:rPr>
        <w:t>я</w:t>
      </w:r>
      <w:r w:rsidRPr="00F55842">
        <w:rPr>
          <w:rFonts w:ascii="Times New Roman" w:hAnsi="Times New Roman"/>
          <w:sz w:val="24"/>
          <w:szCs w:val="24"/>
          <w:lang w:eastAsia="ru-RU"/>
        </w:rPr>
        <w:t xml:space="preserve"> на период 2015–2020 гг.</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Программа является базовым документом для разработки инвестиционных и производственных программ организаций ко</w:t>
      </w:r>
      <w:r w:rsidR="00B454BE">
        <w:rPr>
          <w:rFonts w:ascii="Times New Roman" w:hAnsi="Times New Roman"/>
          <w:sz w:val="24"/>
          <w:szCs w:val="24"/>
          <w:lang w:eastAsia="ru-RU"/>
        </w:rPr>
        <w:t>ммунального комплекса сельского</w:t>
      </w:r>
      <w:r w:rsidRPr="00F55842">
        <w:rPr>
          <w:rFonts w:ascii="Times New Roman" w:hAnsi="Times New Roman"/>
          <w:sz w:val="24"/>
          <w:szCs w:val="24"/>
          <w:lang w:eastAsia="ru-RU"/>
        </w:rPr>
        <w:t xml:space="preserve"> поселения.</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w:t>
      </w:r>
      <w:r w:rsidR="00B454BE">
        <w:rPr>
          <w:rFonts w:ascii="Times New Roman" w:hAnsi="Times New Roman"/>
          <w:sz w:val="24"/>
          <w:szCs w:val="24"/>
          <w:lang w:eastAsia="ru-RU"/>
        </w:rPr>
        <w:t>ипального образования Березняковского</w:t>
      </w:r>
      <w:r w:rsidRPr="00F55842">
        <w:rPr>
          <w:rFonts w:ascii="Times New Roman" w:hAnsi="Times New Roman"/>
          <w:sz w:val="24"/>
          <w:szCs w:val="24"/>
          <w:lang w:eastAsia="ru-RU"/>
        </w:rPr>
        <w:t xml:space="preserve"> поселени</w:t>
      </w:r>
      <w:r>
        <w:rPr>
          <w:rFonts w:ascii="Times New Roman" w:hAnsi="Times New Roman"/>
          <w:sz w:val="24"/>
          <w:szCs w:val="24"/>
          <w:lang w:eastAsia="ru-RU"/>
        </w:rPr>
        <w:t>я</w:t>
      </w:r>
      <w:r w:rsidRPr="00F55842">
        <w:rPr>
          <w:rFonts w:ascii="Times New Roman" w:hAnsi="Times New Roman"/>
          <w:sz w:val="24"/>
          <w:szCs w:val="24"/>
          <w:lang w:eastAsia="ru-RU"/>
        </w:rPr>
        <w:t>.</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Основными задачами Программы являются:</w:t>
      </w:r>
    </w:p>
    <w:p w:rsidR="00EA7631" w:rsidRPr="00F55842" w:rsidRDefault="00EA7631" w:rsidP="00F55842">
      <w:pPr>
        <w:numPr>
          <w:ilvl w:val="0"/>
          <w:numId w:val="7"/>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F55842">
        <w:rPr>
          <w:rFonts w:ascii="Times New Roman" w:hAnsi="Times New Roman"/>
          <w:sz w:val="24"/>
          <w:szCs w:val="24"/>
          <w:lang w:eastAsia="ru-RU"/>
        </w:rPr>
        <w:t>Инженерно-техническая оптимизация систем коммунальной инфраструктуры муниц</w:t>
      </w:r>
      <w:r w:rsidR="001779BC">
        <w:rPr>
          <w:rFonts w:ascii="Times New Roman" w:hAnsi="Times New Roman"/>
          <w:sz w:val="24"/>
          <w:szCs w:val="24"/>
          <w:lang w:eastAsia="ru-RU"/>
        </w:rPr>
        <w:t>ипального образования Березняковского сельского</w:t>
      </w:r>
      <w:r w:rsidRPr="00F55842">
        <w:rPr>
          <w:rFonts w:ascii="Times New Roman" w:hAnsi="Times New Roman"/>
          <w:sz w:val="24"/>
          <w:szCs w:val="24"/>
          <w:lang w:eastAsia="ru-RU"/>
        </w:rPr>
        <w:t xml:space="preserve"> поселени</w:t>
      </w:r>
      <w:r>
        <w:rPr>
          <w:rFonts w:ascii="Times New Roman" w:hAnsi="Times New Roman"/>
          <w:sz w:val="24"/>
          <w:szCs w:val="24"/>
          <w:lang w:eastAsia="ru-RU"/>
        </w:rPr>
        <w:t>я</w:t>
      </w:r>
      <w:r w:rsidRPr="00F55842">
        <w:rPr>
          <w:rFonts w:ascii="Times New Roman" w:hAnsi="Times New Roman"/>
          <w:sz w:val="24"/>
          <w:szCs w:val="24"/>
          <w:lang w:eastAsia="ru-RU"/>
        </w:rPr>
        <w:t>.</w:t>
      </w:r>
    </w:p>
    <w:p w:rsidR="00EA7631" w:rsidRPr="00F55842" w:rsidRDefault="00EA7631" w:rsidP="00F55842">
      <w:pPr>
        <w:numPr>
          <w:ilvl w:val="0"/>
          <w:numId w:val="7"/>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F55842">
        <w:rPr>
          <w:rFonts w:ascii="Times New Roman" w:hAnsi="Times New Roman"/>
          <w:sz w:val="24"/>
          <w:szCs w:val="24"/>
          <w:lang w:eastAsia="ru-RU"/>
        </w:rPr>
        <w:t>Взаимосвязанное перспективное планирование развития систем коммунальной инфраструктуры муниц</w:t>
      </w:r>
      <w:r w:rsidR="001779BC">
        <w:rPr>
          <w:rFonts w:ascii="Times New Roman" w:hAnsi="Times New Roman"/>
          <w:sz w:val="24"/>
          <w:szCs w:val="24"/>
          <w:lang w:eastAsia="ru-RU"/>
        </w:rPr>
        <w:t>ипального образования Березняковского сельского</w:t>
      </w:r>
      <w:r w:rsidRPr="00F55842">
        <w:rPr>
          <w:rFonts w:ascii="Times New Roman" w:hAnsi="Times New Roman"/>
          <w:sz w:val="24"/>
          <w:szCs w:val="24"/>
          <w:lang w:eastAsia="ru-RU"/>
        </w:rPr>
        <w:t xml:space="preserve"> поселени</w:t>
      </w:r>
      <w:r>
        <w:rPr>
          <w:rFonts w:ascii="Times New Roman" w:hAnsi="Times New Roman"/>
          <w:sz w:val="24"/>
          <w:szCs w:val="24"/>
          <w:lang w:eastAsia="ru-RU"/>
        </w:rPr>
        <w:t>я</w:t>
      </w:r>
      <w:r w:rsidRPr="00F55842">
        <w:rPr>
          <w:rFonts w:ascii="Times New Roman" w:hAnsi="Times New Roman"/>
          <w:sz w:val="24"/>
          <w:szCs w:val="24"/>
          <w:lang w:eastAsia="ru-RU"/>
        </w:rPr>
        <w:t>.</w:t>
      </w:r>
    </w:p>
    <w:p w:rsidR="00EA7631" w:rsidRPr="00F55842" w:rsidRDefault="00EA7631" w:rsidP="00F55842">
      <w:pPr>
        <w:numPr>
          <w:ilvl w:val="0"/>
          <w:numId w:val="7"/>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F55842">
        <w:rPr>
          <w:rFonts w:ascii="Times New Roman" w:hAnsi="Times New Roman"/>
          <w:sz w:val="24"/>
          <w:szCs w:val="24"/>
          <w:lang w:eastAsia="ru-RU"/>
        </w:rPr>
        <w:t>Разработка мероприятий по комплексной реконструкции и модернизации систем коммунальной инфраструктуры муниц</w:t>
      </w:r>
      <w:r w:rsidR="001779BC">
        <w:rPr>
          <w:rFonts w:ascii="Times New Roman" w:hAnsi="Times New Roman"/>
          <w:sz w:val="24"/>
          <w:szCs w:val="24"/>
          <w:lang w:eastAsia="ru-RU"/>
        </w:rPr>
        <w:t>ипального образования Березняковского сельского</w:t>
      </w:r>
      <w:r w:rsidRPr="00F55842">
        <w:rPr>
          <w:rFonts w:ascii="Times New Roman" w:hAnsi="Times New Roman"/>
          <w:sz w:val="24"/>
          <w:szCs w:val="24"/>
          <w:lang w:eastAsia="ru-RU"/>
        </w:rPr>
        <w:t xml:space="preserve"> поселени</w:t>
      </w:r>
      <w:r>
        <w:rPr>
          <w:rFonts w:ascii="Times New Roman" w:hAnsi="Times New Roman"/>
          <w:sz w:val="24"/>
          <w:szCs w:val="24"/>
          <w:lang w:eastAsia="ru-RU"/>
        </w:rPr>
        <w:t>я</w:t>
      </w:r>
      <w:r w:rsidRPr="00F55842">
        <w:rPr>
          <w:rFonts w:ascii="Times New Roman" w:hAnsi="Times New Roman"/>
          <w:sz w:val="24"/>
          <w:szCs w:val="24"/>
          <w:lang w:eastAsia="ru-RU"/>
        </w:rPr>
        <w:t>;</w:t>
      </w:r>
    </w:p>
    <w:p w:rsidR="00EA7631" w:rsidRPr="00F55842" w:rsidRDefault="00EA7631" w:rsidP="00F55842">
      <w:pPr>
        <w:numPr>
          <w:ilvl w:val="0"/>
          <w:numId w:val="7"/>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F55842">
        <w:rPr>
          <w:rFonts w:ascii="Times New Roman" w:hAnsi="Times New Roman"/>
          <w:sz w:val="24"/>
          <w:szCs w:val="24"/>
          <w:lang w:eastAsia="ru-RU"/>
        </w:rPr>
        <w:t>Повышение надежности коммунальных систем и качества коммунальных ус</w:t>
      </w:r>
      <w:r w:rsidR="001779BC">
        <w:rPr>
          <w:rFonts w:ascii="Times New Roman" w:hAnsi="Times New Roman"/>
          <w:sz w:val="24"/>
          <w:szCs w:val="24"/>
          <w:lang w:eastAsia="ru-RU"/>
        </w:rPr>
        <w:t>луг муниципального образования Березняковского сельского</w:t>
      </w:r>
      <w:r w:rsidRPr="00F55842">
        <w:rPr>
          <w:rFonts w:ascii="Times New Roman" w:hAnsi="Times New Roman"/>
          <w:sz w:val="24"/>
          <w:szCs w:val="24"/>
          <w:lang w:eastAsia="ru-RU"/>
        </w:rPr>
        <w:t xml:space="preserve"> поселени</w:t>
      </w:r>
      <w:r>
        <w:rPr>
          <w:rFonts w:ascii="Times New Roman" w:hAnsi="Times New Roman"/>
          <w:sz w:val="24"/>
          <w:szCs w:val="24"/>
          <w:lang w:eastAsia="ru-RU"/>
        </w:rPr>
        <w:t>я</w:t>
      </w:r>
      <w:r w:rsidRPr="00F55842">
        <w:rPr>
          <w:rFonts w:ascii="Times New Roman" w:hAnsi="Times New Roman"/>
          <w:sz w:val="24"/>
          <w:szCs w:val="24"/>
          <w:lang w:eastAsia="ru-RU"/>
        </w:rPr>
        <w:t>;</w:t>
      </w:r>
    </w:p>
    <w:p w:rsidR="00EA7631" w:rsidRPr="00F55842" w:rsidRDefault="00EA7631" w:rsidP="00F55842">
      <w:pPr>
        <w:numPr>
          <w:ilvl w:val="0"/>
          <w:numId w:val="7"/>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F55842">
        <w:rPr>
          <w:rFonts w:ascii="Times New Roman" w:hAnsi="Times New Roman"/>
          <w:sz w:val="24"/>
          <w:szCs w:val="24"/>
          <w:lang w:eastAsia="ru-RU"/>
        </w:rPr>
        <w:t xml:space="preserve">Совершенствование механизмов развития энергосбережения и повышение энергоэффективности коммунальной инфраструктуры </w:t>
      </w:r>
      <w:r>
        <w:rPr>
          <w:rFonts w:ascii="Times New Roman" w:hAnsi="Times New Roman"/>
          <w:sz w:val="24"/>
          <w:szCs w:val="24"/>
          <w:lang w:eastAsia="ru-RU"/>
        </w:rPr>
        <w:t>муниципального обр</w:t>
      </w:r>
      <w:r w:rsidR="001779BC">
        <w:rPr>
          <w:rFonts w:ascii="Times New Roman" w:hAnsi="Times New Roman"/>
          <w:sz w:val="24"/>
          <w:szCs w:val="24"/>
          <w:lang w:eastAsia="ru-RU"/>
        </w:rPr>
        <w:t>азования Березняковского сельского</w:t>
      </w:r>
      <w:r>
        <w:rPr>
          <w:rFonts w:ascii="Times New Roman" w:hAnsi="Times New Roman"/>
          <w:sz w:val="24"/>
          <w:szCs w:val="24"/>
          <w:lang w:eastAsia="ru-RU"/>
        </w:rPr>
        <w:t xml:space="preserve"> поселения</w:t>
      </w:r>
      <w:r w:rsidRPr="00F55842">
        <w:rPr>
          <w:rFonts w:ascii="Times New Roman" w:hAnsi="Times New Roman"/>
          <w:sz w:val="24"/>
          <w:szCs w:val="24"/>
          <w:lang w:eastAsia="ru-RU"/>
        </w:rPr>
        <w:t>;</w:t>
      </w:r>
    </w:p>
    <w:p w:rsidR="00EA7631" w:rsidRPr="00F55842" w:rsidRDefault="00EA7631" w:rsidP="00F55842">
      <w:pPr>
        <w:numPr>
          <w:ilvl w:val="0"/>
          <w:numId w:val="7"/>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F55842">
        <w:rPr>
          <w:rFonts w:ascii="Times New Roman" w:hAnsi="Times New Roman"/>
          <w:sz w:val="24"/>
          <w:szCs w:val="24"/>
          <w:lang w:eastAsia="ru-RU"/>
        </w:rPr>
        <w:t xml:space="preserve">Повышение инвестиционной привлекательности коммунальной инфраструктуры </w:t>
      </w:r>
      <w:r>
        <w:rPr>
          <w:rFonts w:ascii="Times New Roman" w:hAnsi="Times New Roman"/>
          <w:sz w:val="24"/>
          <w:szCs w:val="24"/>
          <w:lang w:eastAsia="ru-RU"/>
        </w:rPr>
        <w:t>муниципального обр</w:t>
      </w:r>
      <w:r w:rsidR="001779BC">
        <w:rPr>
          <w:rFonts w:ascii="Times New Roman" w:hAnsi="Times New Roman"/>
          <w:sz w:val="24"/>
          <w:szCs w:val="24"/>
          <w:lang w:eastAsia="ru-RU"/>
        </w:rPr>
        <w:t>азования Березняковского сельского</w:t>
      </w:r>
      <w:r>
        <w:rPr>
          <w:rFonts w:ascii="Times New Roman" w:hAnsi="Times New Roman"/>
          <w:sz w:val="24"/>
          <w:szCs w:val="24"/>
          <w:lang w:eastAsia="ru-RU"/>
        </w:rPr>
        <w:t xml:space="preserve"> поселения</w:t>
      </w:r>
      <w:r w:rsidRPr="00F55842">
        <w:rPr>
          <w:rFonts w:ascii="Times New Roman" w:hAnsi="Times New Roman"/>
          <w:sz w:val="24"/>
          <w:szCs w:val="24"/>
          <w:lang w:eastAsia="ru-RU"/>
        </w:rPr>
        <w:t>;</w:t>
      </w:r>
    </w:p>
    <w:p w:rsidR="00EA7631" w:rsidRPr="00F55842" w:rsidRDefault="00EA7631" w:rsidP="00F55842">
      <w:pPr>
        <w:numPr>
          <w:ilvl w:val="0"/>
          <w:numId w:val="7"/>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F55842">
        <w:rPr>
          <w:rFonts w:ascii="Times New Roman" w:hAnsi="Times New Roman"/>
          <w:sz w:val="24"/>
          <w:szCs w:val="24"/>
          <w:lang w:eastAsia="ru-RU"/>
        </w:rPr>
        <w:t xml:space="preserve">Обеспечение сбалансированности интересов субъектов коммунальной инфраструктуры и потребителей </w:t>
      </w:r>
      <w:r>
        <w:rPr>
          <w:rFonts w:ascii="Times New Roman" w:hAnsi="Times New Roman"/>
          <w:sz w:val="24"/>
          <w:szCs w:val="24"/>
          <w:lang w:eastAsia="ru-RU"/>
        </w:rPr>
        <w:t>муниципального обр</w:t>
      </w:r>
      <w:r w:rsidR="00822E69">
        <w:rPr>
          <w:rFonts w:ascii="Times New Roman" w:hAnsi="Times New Roman"/>
          <w:sz w:val="24"/>
          <w:szCs w:val="24"/>
          <w:lang w:eastAsia="ru-RU"/>
        </w:rPr>
        <w:t>азования Березняковского сельского</w:t>
      </w:r>
      <w:r>
        <w:rPr>
          <w:rFonts w:ascii="Times New Roman" w:hAnsi="Times New Roman"/>
          <w:sz w:val="24"/>
          <w:szCs w:val="24"/>
          <w:lang w:eastAsia="ru-RU"/>
        </w:rPr>
        <w:t xml:space="preserve"> поселения</w:t>
      </w:r>
      <w:r w:rsidRPr="00F55842">
        <w:rPr>
          <w:rFonts w:ascii="Times New Roman" w:hAnsi="Times New Roman"/>
          <w:sz w:val="24"/>
          <w:szCs w:val="24"/>
          <w:lang w:eastAsia="ru-RU"/>
        </w:rPr>
        <w:t>.</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Формирование и реализация Программы базируется на следующих принципах:</w:t>
      </w:r>
    </w:p>
    <w:p w:rsidR="00EA7631" w:rsidRPr="00F55842" w:rsidRDefault="00EA7631" w:rsidP="00F55842">
      <w:pPr>
        <w:numPr>
          <w:ilvl w:val="0"/>
          <w:numId w:val="8"/>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F55842">
        <w:rPr>
          <w:rFonts w:ascii="Times New Roman" w:hAnsi="Times New Roman"/>
          <w:sz w:val="24"/>
          <w:szCs w:val="24"/>
          <w:lang w:eastAsia="ru-RU"/>
        </w:rPr>
        <w:t>Целевом – мероприятия и решения Программы должны обеспечивать достижение поставленных целей;</w:t>
      </w:r>
    </w:p>
    <w:p w:rsidR="00EA7631" w:rsidRPr="00F55842" w:rsidRDefault="00EA7631" w:rsidP="00F55842">
      <w:pPr>
        <w:numPr>
          <w:ilvl w:val="0"/>
          <w:numId w:val="8"/>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F55842">
        <w:rPr>
          <w:rFonts w:ascii="Times New Roman" w:hAnsi="Times New Roman"/>
          <w:sz w:val="24"/>
          <w:szCs w:val="24"/>
          <w:lang w:eastAsia="ru-RU"/>
        </w:rPr>
        <w:t xml:space="preserve">Системности – рассмотрение всех субъектов коммунальной инфраструктуры </w:t>
      </w:r>
      <w:r>
        <w:rPr>
          <w:rFonts w:ascii="Times New Roman" w:hAnsi="Times New Roman"/>
          <w:sz w:val="24"/>
          <w:szCs w:val="24"/>
          <w:lang w:eastAsia="ru-RU"/>
        </w:rPr>
        <w:t>му</w:t>
      </w:r>
      <w:r w:rsidR="00822E69">
        <w:rPr>
          <w:rFonts w:ascii="Times New Roman" w:hAnsi="Times New Roman"/>
          <w:sz w:val="24"/>
          <w:szCs w:val="24"/>
          <w:lang w:eastAsia="ru-RU"/>
        </w:rPr>
        <w:t>ниципального образования Березняковского сельского</w:t>
      </w:r>
      <w:r>
        <w:rPr>
          <w:rFonts w:ascii="Times New Roman" w:hAnsi="Times New Roman"/>
          <w:sz w:val="24"/>
          <w:szCs w:val="24"/>
          <w:lang w:eastAsia="ru-RU"/>
        </w:rPr>
        <w:t xml:space="preserve"> поселения</w:t>
      </w:r>
      <w:r w:rsidRPr="00F55842">
        <w:rPr>
          <w:rFonts w:ascii="Times New Roman" w:hAnsi="Times New Roman"/>
          <w:sz w:val="24"/>
          <w:szCs w:val="24"/>
          <w:lang w:eastAsia="ru-RU"/>
        </w:rPr>
        <w:t xml:space="preserve"> как единой системы с учетом взаимного влияния всех элементов Программы друг на друга;</w:t>
      </w:r>
    </w:p>
    <w:p w:rsidR="00EA7631" w:rsidRPr="00F55842" w:rsidRDefault="00EA7631" w:rsidP="00F55842">
      <w:pPr>
        <w:numPr>
          <w:ilvl w:val="0"/>
          <w:numId w:val="8"/>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F55842">
        <w:rPr>
          <w:rFonts w:ascii="Times New Roman" w:hAnsi="Times New Roman"/>
          <w:sz w:val="24"/>
          <w:szCs w:val="24"/>
          <w:lang w:eastAsia="ru-RU"/>
        </w:rPr>
        <w:t xml:space="preserve">Комплексности – формирование Программы в увязке с различными целевыми Программами (областными, муниципальными, предприятий и организаций), реализуемыми на территории </w:t>
      </w:r>
      <w:r>
        <w:rPr>
          <w:rFonts w:ascii="Times New Roman" w:hAnsi="Times New Roman"/>
          <w:sz w:val="24"/>
          <w:szCs w:val="24"/>
          <w:lang w:eastAsia="ru-RU"/>
        </w:rPr>
        <w:t>муниципального обр</w:t>
      </w:r>
      <w:r w:rsidR="00822E69">
        <w:rPr>
          <w:rFonts w:ascii="Times New Roman" w:hAnsi="Times New Roman"/>
          <w:sz w:val="24"/>
          <w:szCs w:val="24"/>
          <w:lang w:eastAsia="ru-RU"/>
        </w:rPr>
        <w:t>азования Березняковского сельского</w:t>
      </w:r>
      <w:r>
        <w:rPr>
          <w:rFonts w:ascii="Times New Roman" w:hAnsi="Times New Roman"/>
          <w:sz w:val="24"/>
          <w:szCs w:val="24"/>
          <w:lang w:eastAsia="ru-RU"/>
        </w:rPr>
        <w:t xml:space="preserve"> поселения</w:t>
      </w:r>
      <w:r w:rsidRPr="00F55842">
        <w:rPr>
          <w:rFonts w:ascii="Times New Roman" w:hAnsi="Times New Roman"/>
          <w:sz w:val="24"/>
          <w:szCs w:val="24"/>
          <w:lang w:eastAsia="ru-RU"/>
        </w:rPr>
        <w:t>.</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Срок реализации Программы: 2015–2020 гг.</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Перспективные показатели развития муниципального образования являются основой для разработки Программы и формируются на основании:</w:t>
      </w:r>
    </w:p>
    <w:p w:rsidR="00EA7631" w:rsidRPr="00F55842" w:rsidRDefault="00EA7631" w:rsidP="00F55842">
      <w:pPr>
        <w:numPr>
          <w:ilvl w:val="0"/>
          <w:numId w:val="8"/>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F55842">
        <w:rPr>
          <w:rFonts w:ascii="Times New Roman" w:hAnsi="Times New Roman"/>
          <w:sz w:val="24"/>
          <w:szCs w:val="24"/>
          <w:lang w:eastAsia="ru-RU"/>
        </w:rPr>
        <w:t>Схемы территориального планирования муниципального образования Нижнеилимск</w:t>
      </w:r>
      <w:r>
        <w:rPr>
          <w:rFonts w:ascii="Times New Roman" w:hAnsi="Times New Roman"/>
          <w:sz w:val="24"/>
          <w:szCs w:val="24"/>
          <w:lang w:eastAsia="ru-RU"/>
        </w:rPr>
        <w:t>ого</w:t>
      </w:r>
      <w:r w:rsidRPr="00F55842">
        <w:rPr>
          <w:rFonts w:ascii="Times New Roman" w:hAnsi="Times New Roman"/>
          <w:sz w:val="24"/>
          <w:szCs w:val="24"/>
          <w:lang w:eastAsia="ru-RU"/>
        </w:rPr>
        <w:t xml:space="preserve"> муниципальн</w:t>
      </w:r>
      <w:r>
        <w:rPr>
          <w:rFonts w:ascii="Times New Roman" w:hAnsi="Times New Roman"/>
          <w:sz w:val="24"/>
          <w:szCs w:val="24"/>
          <w:lang w:eastAsia="ru-RU"/>
        </w:rPr>
        <w:t>ого</w:t>
      </w:r>
      <w:r w:rsidRPr="00F55842">
        <w:rPr>
          <w:rFonts w:ascii="Times New Roman" w:hAnsi="Times New Roman"/>
          <w:sz w:val="24"/>
          <w:szCs w:val="24"/>
          <w:lang w:eastAsia="ru-RU"/>
        </w:rPr>
        <w:t xml:space="preserve"> район</w:t>
      </w:r>
      <w:r>
        <w:rPr>
          <w:rFonts w:ascii="Times New Roman" w:hAnsi="Times New Roman"/>
          <w:sz w:val="24"/>
          <w:szCs w:val="24"/>
          <w:lang w:eastAsia="ru-RU"/>
        </w:rPr>
        <w:t>а</w:t>
      </w:r>
      <w:r w:rsidRPr="00F55842">
        <w:rPr>
          <w:rFonts w:ascii="Times New Roman" w:hAnsi="Times New Roman"/>
          <w:sz w:val="24"/>
          <w:szCs w:val="24"/>
          <w:lang w:eastAsia="ru-RU"/>
        </w:rPr>
        <w:t>;</w:t>
      </w:r>
    </w:p>
    <w:p w:rsidR="00EA7631" w:rsidRPr="00F55842" w:rsidRDefault="00EA7631" w:rsidP="00F55842">
      <w:pPr>
        <w:numPr>
          <w:ilvl w:val="0"/>
          <w:numId w:val="8"/>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F55842">
        <w:rPr>
          <w:rFonts w:ascii="Times New Roman" w:hAnsi="Times New Roman"/>
          <w:sz w:val="24"/>
          <w:szCs w:val="24"/>
          <w:lang w:eastAsia="ru-RU"/>
        </w:rPr>
        <w:t xml:space="preserve">Правил землепользования и застройки территории </w:t>
      </w:r>
      <w:r>
        <w:rPr>
          <w:rFonts w:ascii="Times New Roman" w:hAnsi="Times New Roman"/>
          <w:sz w:val="24"/>
          <w:szCs w:val="24"/>
          <w:lang w:eastAsia="ru-RU"/>
        </w:rPr>
        <w:t>муниципального обр</w:t>
      </w:r>
      <w:r w:rsidR="00822E69">
        <w:rPr>
          <w:rFonts w:ascii="Times New Roman" w:hAnsi="Times New Roman"/>
          <w:sz w:val="24"/>
          <w:szCs w:val="24"/>
          <w:lang w:eastAsia="ru-RU"/>
        </w:rPr>
        <w:t>азования Березняковского сельского</w:t>
      </w:r>
      <w:r>
        <w:rPr>
          <w:rFonts w:ascii="Times New Roman" w:hAnsi="Times New Roman"/>
          <w:sz w:val="24"/>
          <w:szCs w:val="24"/>
          <w:lang w:eastAsia="ru-RU"/>
        </w:rPr>
        <w:t xml:space="preserve"> поселения</w:t>
      </w:r>
      <w:r w:rsidRPr="00F55842">
        <w:rPr>
          <w:rFonts w:ascii="Times New Roman" w:hAnsi="Times New Roman"/>
          <w:sz w:val="24"/>
          <w:szCs w:val="24"/>
          <w:lang w:eastAsia="ru-RU"/>
        </w:rPr>
        <w:t xml:space="preserve"> Нижнеилимского муниципального района Иркутской области;</w:t>
      </w:r>
    </w:p>
    <w:p w:rsidR="00EA7631" w:rsidRPr="00F55842" w:rsidRDefault="00EA7631" w:rsidP="00F55842">
      <w:pPr>
        <w:numPr>
          <w:ilvl w:val="0"/>
          <w:numId w:val="8"/>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F55842">
        <w:rPr>
          <w:rFonts w:ascii="Times New Roman" w:hAnsi="Times New Roman"/>
          <w:sz w:val="24"/>
          <w:szCs w:val="24"/>
          <w:lang w:eastAsia="ru-RU"/>
        </w:rPr>
        <w:t xml:space="preserve">Прогноза социально-экономического развития </w:t>
      </w:r>
      <w:r>
        <w:rPr>
          <w:rFonts w:ascii="Times New Roman" w:hAnsi="Times New Roman"/>
          <w:sz w:val="24"/>
          <w:szCs w:val="24"/>
          <w:lang w:eastAsia="ru-RU"/>
        </w:rPr>
        <w:t>муниципального обр</w:t>
      </w:r>
      <w:r w:rsidR="00822E69">
        <w:rPr>
          <w:rFonts w:ascii="Times New Roman" w:hAnsi="Times New Roman"/>
          <w:sz w:val="24"/>
          <w:szCs w:val="24"/>
          <w:lang w:eastAsia="ru-RU"/>
        </w:rPr>
        <w:t>азования Березняковского сельского</w:t>
      </w:r>
      <w:r>
        <w:rPr>
          <w:rFonts w:ascii="Times New Roman" w:hAnsi="Times New Roman"/>
          <w:sz w:val="24"/>
          <w:szCs w:val="24"/>
          <w:lang w:eastAsia="ru-RU"/>
        </w:rPr>
        <w:t xml:space="preserve"> поселения</w:t>
      </w:r>
      <w:r w:rsidRPr="00F55842">
        <w:rPr>
          <w:rFonts w:ascii="Times New Roman" w:hAnsi="Times New Roman"/>
          <w:sz w:val="24"/>
          <w:szCs w:val="24"/>
          <w:lang w:eastAsia="ru-RU"/>
        </w:rPr>
        <w:t>, формируемого на ежегодной основе.</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Программа разрабатывается в соответствии с:</w:t>
      </w:r>
    </w:p>
    <w:p w:rsidR="00EA7631" w:rsidRPr="00F55842" w:rsidRDefault="00EA7631" w:rsidP="00F55842">
      <w:pPr>
        <w:numPr>
          <w:ilvl w:val="0"/>
          <w:numId w:val="8"/>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F55842">
        <w:rPr>
          <w:rFonts w:ascii="Times New Roman" w:hAnsi="Times New Roman"/>
          <w:sz w:val="24"/>
          <w:szCs w:val="24"/>
          <w:lang w:eastAsia="ru-RU"/>
        </w:rPr>
        <w:t>Документами территориального планирования муниципального образования Нижнеилимск</w:t>
      </w:r>
      <w:r>
        <w:rPr>
          <w:rFonts w:ascii="Times New Roman" w:hAnsi="Times New Roman"/>
          <w:sz w:val="24"/>
          <w:szCs w:val="24"/>
          <w:lang w:eastAsia="ru-RU"/>
        </w:rPr>
        <w:t>ого</w:t>
      </w:r>
      <w:r w:rsidRPr="00F55842">
        <w:rPr>
          <w:rFonts w:ascii="Times New Roman" w:hAnsi="Times New Roman"/>
          <w:sz w:val="24"/>
          <w:szCs w:val="24"/>
          <w:lang w:eastAsia="ru-RU"/>
        </w:rPr>
        <w:t xml:space="preserve"> муниципальн</w:t>
      </w:r>
      <w:r>
        <w:rPr>
          <w:rFonts w:ascii="Times New Roman" w:hAnsi="Times New Roman"/>
          <w:sz w:val="24"/>
          <w:szCs w:val="24"/>
          <w:lang w:eastAsia="ru-RU"/>
        </w:rPr>
        <w:t>ого</w:t>
      </w:r>
      <w:r w:rsidRPr="00F55842">
        <w:rPr>
          <w:rFonts w:ascii="Times New Roman" w:hAnsi="Times New Roman"/>
          <w:sz w:val="24"/>
          <w:szCs w:val="24"/>
          <w:lang w:eastAsia="ru-RU"/>
        </w:rPr>
        <w:t xml:space="preserve"> район</w:t>
      </w:r>
      <w:r>
        <w:rPr>
          <w:rFonts w:ascii="Times New Roman" w:hAnsi="Times New Roman"/>
          <w:sz w:val="24"/>
          <w:szCs w:val="24"/>
          <w:lang w:eastAsia="ru-RU"/>
        </w:rPr>
        <w:t>а</w:t>
      </w:r>
      <w:r w:rsidRPr="00F55842">
        <w:rPr>
          <w:rFonts w:ascii="Times New Roman" w:hAnsi="Times New Roman"/>
          <w:sz w:val="24"/>
          <w:szCs w:val="24"/>
          <w:lang w:eastAsia="ru-RU"/>
        </w:rPr>
        <w:t xml:space="preserve"> и </w:t>
      </w:r>
      <w:r>
        <w:rPr>
          <w:rFonts w:ascii="Times New Roman" w:hAnsi="Times New Roman"/>
          <w:sz w:val="24"/>
          <w:szCs w:val="24"/>
          <w:lang w:eastAsia="ru-RU"/>
        </w:rPr>
        <w:t>муниципального обр</w:t>
      </w:r>
      <w:r w:rsidR="00A2380E">
        <w:rPr>
          <w:rFonts w:ascii="Times New Roman" w:hAnsi="Times New Roman"/>
          <w:sz w:val="24"/>
          <w:szCs w:val="24"/>
          <w:lang w:eastAsia="ru-RU"/>
        </w:rPr>
        <w:t>азования Березняковского</w:t>
      </w:r>
      <w:r>
        <w:rPr>
          <w:rFonts w:ascii="Times New Roman" w:hAnsi="Times New Roman"/>
          <w:sz w:val="24"/>
          <w:szCs w:val="24"/>
          <w:lang w:eastAsia="ru-RU"/>
        </w:rPr>
        <w:t xml:space="preserve"> поселения</w:t>
      </w:r>
      <w:r w:rsidRPr="00F55842">
        <w:rPr>
          <w:rFonts w:ascii="Times New Roman" w:hAnsi="Times New Roman"/>
          <w:sz w:val="24"/>
          <w:szCs w:val="24"/>
          <w:lang w:eastAsia="ru-RU"/>
        </w:rPr>
        <w:t>;</w:t>
      </w:r>
    </w:p>
    <w:p w:rsidR="00EA7631" w:rsidRPr="00F55842" w:rsidRDefault="00EA7631" w:rsidP="00F55842">
      <w:pPr>
        <w:numPr>
          <w:ilvl w:val="0"/>
          <w:numId w:val="8"/>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F55842">
        <w:rPr>
          <w:rFonts w:ascii="Times New Roman" w:hAnsi="Times New Roman"/>
          <w:sz w:val="24"/>
          <w:szCs w:val="24"/>
          <w:lang w:eastAsia="ru-RU"/>
        </w:rPr>
        <w:lastRenderedPageBreak/>
        <w:t xml:space="preserve">Инвестиционными программами организаций коммунального комплекса, расположенных на территории </w:t>
      </w:r>
      <w:r>
        <w:rPr>
          <w:rFonts w:ascii="Times New Roman" w:hAnsi="Times New Roman"/>
          <w:sz w:val="24"/>
          <w:szCs w:val="24"/>
          <w:lang w:eastAsia="ru-RU"/>
        </w:rPr>
        <w:t>муниципального обр</w:t>
      </w:r>
      <w:r w:rsidR="00A2380E">
        <w:rPr>
          <w:rFonts w:ascii="Times New Roman" w:hAnsi="Times New Roman"/>
          <w:sz w:val="24"/>
          <w:szCs w:val="24"/>
          <w:lang w:eastAsia="ru-RU"/>
        </w:rPr>
        <w:t>азования Березняковского сельского</w:t>
      </w:r>
      <w:r>
        <w:rPr>
          <w:rFonts w:ascii="Times New Roman" w:hAnsi="Times New Roman"/>
          <w:sz w:val="24"/>
          <w:szCs w:val="24"/>
          <w:lang w:eastAsia="ru-RU"/>
        </w:rPr>
        <w:t xml:space="preserve"> поселения</w:t>
      </w:r>
      <w:r w:rsidRPr="00F55842">
        <w:rPr>
          <w:rFonts w:ascii="Times New Roman" w:hAnsi="Times New Roman"/>
          <w:sz w:val="24"/>
          <w:szCs w:val="24"/>
          <w:lang w:eastAsia="ru-RU"/>
        </w:rPr>
        <w:t xml:space="preserve"> и (или) осуществляющих деятельность на территории </w:t>
      </w:r>
      <w:r>
        <w:rPr>
          <w:rFonts w:ascii="Times New Roman" w:hAnsi="Times New Roman"/>
          <w:sz w:val="24"/>
          <w:szCs w:val="24"/>
          <w:lang w:eastAsia="ru-RU"/>
        </w:rPr>
        <w:t>муниципального обр</w:t>
      </w:r>
      <w:r w:rsidR="00A2380E">
        <w:rPr>
          <w:rFonts w:ascii="Times New Roman" w:hAnsi="Times New Roman"/>
          <w:sz w:val="24"/>
          <w:szCs w:val="24"/>
          <w:lang w:eastAsia="ru-RU"/>
        </w:rPr>
        <w:t>азования Березняковского сельского</w:t>
      </w:r>
      <w:r>
        <w:rPr>
          <w:rFonts w:ascii="Times New Roman" w:hAnsi="Times New Roman"/>
          <w:sz w:val="24"/>
          <w:szCs w:val="24"/>
          <w:lang w:eastAsia="ru-RU"/>
        </w:rPr>
        <w:t xml:space="preserve"> поселения</w:t>
      </w:r>
      <w:r w:rsidRPr="00F55842">
        <w:rPr>
          <w:rFonts w:ascii="Times New Roman" w:hAnsi="Times New Roman"/>
          <w:sz w:val="24"/>
          <w:szCs w:val="24"/>
          <w:lang w:eastAsia="ru-RU"/>
        </w:rPr>
        <w:t>;</w:t>
      </w:r>
    </w:p>
    <w:p w:rsidR="00EA7631" w:rsidRPr="00F55842" w:rsidRDefault="00EA7631" w:rsidP="00F55842">
      <w:pPr>
        <w:numPr>
          <w:ilvl w:val="0"/>
          <w:numId w:val="8"/>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F55842">
        <w:rPr>
          <w:rFonts w:ascii="Times New Roman" w:hAnsi="Times New Roman"/>
          <w:sz w:val="24"/>
          <w:szCs w:val="24"/>
          <w:lang w:eastAsia="ru-RU"/>
        </w:rPr>
        <w:t xml:space="preserve">Программ энергосбережения и повышения энергетической эффективности </w:t>
      </w:r>
      <w:r>
        <w:rPr>
          <w:rFonts w:ascii="Times New Roman" w:hAnsi="Times New Roman"/>
          <w:sz w:val="24"/>
          <w:szCs w:val="24"/>
          <w:lang w:eastAsia="ru-RU"/>
        </w:rPr>
        <w:t>муниципального обр</w:t>
      </w:r>
      <w:r w:rsidR="00A2380E">
        <w:rPr>
          <w:rFonts w:ascii="Times New Roman" w:hAnsi="Times New Roman"/>
          <w:sz w:val="24"/>
          <w:szCs w:val="24"/>
          <w:lang w:eastAsia="ru-RU"/>
        </w:rPr>
        <w:t>азования Березняковского сельского</w:t>
      </w:r>
      <w:r>
        <w:rPr>
          <w:rFonts w:ascii="Times New Roman" w:hAnsi="Times New Roman"/>
          <w:sz w:val="24"/>
          <w:szCs w:val="24"/>
          <w:lang w:eastAsia="ru-RU"/>
        </w:rPr>
        <w:t xml:space="preserve"> поселения</w:t>
      </w:r>
      <w:r w:rsidRPr="00F55842">
        <w:rPr>
          <w:rFonts w:ascii="Times New Roman" w:hAnsi="Times New Roman"/>
          <w:sz w:val="24"/>
          <w:szCs w:val="24"/>
          <w:lang w:eastAsia="ru-RU"/>
        </w:rPr>
        <w:t>;</w:t>
      </w:r>
    </w:p>
    <w:p w:rsidR="00EA7631" w:rsidRPr="00F55842" w:rsidRDefault="00EA7631" w:rsidP="00F55842">
      <w:pPr>
        <w:numPr>
          <w:ilvl w:val="0"/>
          <w:numId w:val="8"/>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F55842">
        <w:rPr>
          <w:rFonts w:ascii="Times New Roman" w:hAnsi="Times New Roman"/>
          <w:sz w:val="24"/>
          <w:szCs w:val="24"/>
          <w:lang w:eastAsia="ru-RU"/>
        </w:rPr>
        <w:t>Схемы теплоснабжения, водоснабжения и водоотведения</w:t>
      </w:r>
      <w:r w:rsidR="00A2380E">
        <w:rPr>
          <w:rFonts w:ascii="Times New Roman" w:hAnsi="Times New Roman"/>
          <w:sz w:val="24"/>
          <w:szCs w:val="24"/>
          <w:lang w:eastAsia="ru-RU"/>
        </w:rPr>
        <w:t xml:space="preserve"> сельского поселения</w:t>
      </w:r>
      <w:r w:rsidRPr="00F55842">
        <w:rPr>
          <w:rFonts w:ascii="Times New Roman" w:hAnsi="Times New Roman"/>
          <w:sz w:val="24"/>
          <w:szCs w:val="24"/>
          <w:lang w:eastAsia="ru-RU"/>
        </w:rPr>
        <w:t>;</w:t>
      </w:r>
    </w:p>
    <w:p w:rsidR="00EA7631" w:rsidRPr="00F55842" w:rsidRDefault="00EA7631" w:rsidP="00F55842">
      <w:pPr>
        <w:numPr>
          <w:ilvl w:val="0"/>
          <w:numId w:val="8"/>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F55842">
        <w:rPr>
          <w:rFonts w:ascii="Times New Roman" w:hAnsi="Times New Roman"/>
          <w:sz w:val="24"/>
          <w:szCs w:val="24"/>
          <w:lang w:eastAsia="ru-RU"/>
        </w:rPr>
        <w:t>Генеральный план</w:t>
      </w:r>
      <w:r>
        <w:rPr>
          <w:rFonts w:ascii="Times New Roman" w:hAnsi="Times New Roman"/>
          <w:sz w:val="24"/>
          <w:szCs w:val="24"/>
          <w:lang w:eastAsia="ru-RU"/>
        </w:rPr>
        <w:t xml:space="preserve"> муниципального образования</w:t>
      </w:r>
      <w:r w:rsidR="00A2380E">
        <w:rPr>
          <w:rFonts w:ascii="Times New Roman" w:hAnsi="Times New Roman"/>
          <w:sz w:val="24"/>
          <w:szCs w:val="24"/>
          <w:lang w:eastAsia="ru-RU"/>
        </w:rPr>
        <w:t xml:space="preserve"> Березняковского сельского</w:t>
      </w:r>
      <w:r w:rsidRPr="00F55842">
        <w:rPr>
          <w:rFonts w:ascii="Times New Roman" w:hAnsi="Times New Roman"/>
          <w:sz w:val="24"/>
          <w:szCs w:val="24"/>
          <w:lang w:eastAsia="ru-RU"/>
        </w:rPr>
        <w:t xml:space="preserve"> поселения.</w:t>
      </w:r>
    </w:p>
    <w:p w:rsidR="00EA7631" w:rsidRPr="00F55842" w:rsidRDefault="00EA7631" w:rsidP="00F55842">
      <w:pPr>
        <w:spacing w:line="240" w:lineRule="auto"/>
        <w:ind w:firstLine="567"/>
        <w:jc w:val="center"/>
        <w:rPr>
          <w:rFonts w:ascii="Times New Roman" w:hAnsi="Times New Roman"/>
          <w:sz w:val="24"/>
          <w:szCs w:val="24"/>
        </w:rPr>
      </w:pPr>
    </w:p>
    <w:p w:rsidR="00EA7631" w:rsidRPr="00F55842" w:rsidRDefault="00EA7631" w:rsidP="00F55842">
      <w:pPr>
        <w:spacing w:line="240" w:lineRule="auto"/>
        <w:ind w:firstLine="567"/>
        <w:jc w:val="center"/>
        <w:rPr>
          <w:rFonts w:ascii="Times New Roman" w:hAnsi="Times New Roman"/>
          <w:sz w:val="24"/>
          <w:szCs w:val="24"/>
        </w:rPr>
      </w:pPr>
      <w:r w:rsidRPr="00F55842">
        <w:rPr>
          <w:rFonts w:ascii="Times New Roman" w:hAnsi="Times New Roman"/>
          <w:sz w:val="24"/>
          <w:szCs w:val="24"/>
        </w:rPr>
        <w:br w:type="page"/>
      </w:r>
    </w:p>
    <w:p w:rsidR="00EA7631" w:rsidRPr="00F55842" w:rsidRDefault="00EA7631" w:rsidP="00F55842">
      <w:pPr>
        <w:pStyle w:val="1"/>
        <w:spacing w:line="240" w:lineRule="auto"/>
        <w:ind w:firstLine="567"/>
        <w:rPr>
          <w:sz w:val="24"/>
          <w:szCs w:val="24"/>
        </w:rPr>
      </w:pPr>
      <w:bookmarkStart w:id="2" w:name="_Toc405805581"/>
      <w:r w:rsidRPr="00F55842">
        <w:rPr>
          <w:sz w:val="24"/>
          <w:szCs w:val="24"/>
        </w:rPr>
        <w:t>Раздел 1. Паспорт программы</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4"/>
        <w:gridCol w:w="5641"/>
      </w:tblGrid>
      <w:tr w:rsidR="00EA7631" w:rsidRPr="00FB2C53" w:rsidTr="004313E1">
        <w:trPr>
          <w:trHeight w:val="36"/>
          <w:jc w:val="center"/>
        </w:trPr>
        <w:tc>
          <w:tcPr>
            <w:tcW w:w="3964" w:type="dxa"/>
          </w:tcPr>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Наименование программы</w:t>
            </w:r>
          </w:p>
        </w:tc>
        <w:tc>
          <w:tcPr>
            <w:tcW w:w="5641" w:type="dxa"/>
          </w:tcPr>
          <w:p w:rsidR="00EA7631" w:rsidRPr="00F55842" w:rsidRDefault="00EA7631" w:rsidP="00F55842">
            <w:pPr>
              <w:autoSpaceDE w:val="0"/>
              <w:autoSpaceDN w:val="0"/>
              <w:adjustRightInd w:val="0"/>
              <w:spacing w:after="0" w:line="240" w:lineRule="auto"/>
              <w:ind w:firstLine="63"/>
              <w:rPr>
                <w:rFonts w:ascii="Times New Roman" w:hAnsi="Times New Roman"/>
                <w:sz w:val="24"/>
                <w:szCs w:val="24"/>
              </w:rPr>
            </w:pPr>
            <w:r w:rsidRPr="00F55842">
              <w:rPr>
                <w:rFonts w:ascii="Times New Roman" w:hAnsi="Times New Roman"/>
                <w:sz w:val="24"/>
                <w:szCs w:val="24"/>
              </w:rPr>
              <w:t>Программа комплексного развития систем</w:t>
            </w:r>
          </w:p>
          <w:p w:rsidR="00EA7631" w:rsidRPr="00F55842" w:rsidRDefault="00EA7631" w:rsidP="00F55842">
            <w:pPr>
              <w:autoSpaceDE w:val="0"/>
              <w:autoSpaceDN w:val="0"/>
              <w:adjustRightInd w:val="0"/>
              <w:spacing w:after="0" w:line="240" w:lineRule="auto"/>
              <w:ind w:firstLine="63"/>
              <w:rPr>
                <w:rFonts w:ascii="Times New Roman" w:hAnsi="Times New Roman"/>
                <w:sz w:val="24"/>
                <w:szCs w:val="24"/>
              </w:rPr>
            </w:pPr>
            <w:r w:rsidRPr="00F55842">
              <w:rPr>
                <w:rFonts w:ascii="Times New Roman" w:hAnsi="Times New Roman"/>
                <w:sz w:val="24"/>
                <w:szCs w:val="24"/>
              </w:rPr>
              <w:t>коммунальной инфраструктуры муниципального</w:t>
            </w:r>
          </w:p>
          <w:p w:rsidR="00EA7631" w:rsidRPr="00A2380E" w:rsidRDefault="00EA7631" w:rsidP="00A2380E">
            <w:pPr>
              <w:autoSpaceDE w:val="0"/>
              <w:autoSpaceDN w:val="0"/>
              <w:adjustRightInd w:val="0"/>
              <w:spacing w:after="0" w:line="240" w:lineRule="auto"/>
              <w:ind w:firstLine="63"/>
              <w:rPr>
                <w:rFonts w:ascii="Times New Roman" w:hAnsi="Times New Roman"/>
                <w:sz w:val="24"/>
                <w:szCs w:val="24"/>
              </w:rPr>
            </w:pPr>
            <w:r w:rsidRPr="00F55842">
              <w:rPr>
                <w:rFonts w:ascii="Times New Roman" w:hAnsi="Times New Roman"/>
                <w:sz w:val="24"/>
                <w:szCs w:val="24"/>
              </w:rPr>
              <w:t>о</w:t>
            </w:r>
            <w:r w:rsidR="00A2380E">
              <w:rPr>
                <w:rFonts w:ascii="Times New Roman" w:hAnsi="Times New Roman"/>
                <w:sz w:val="24"/>
                <w:szCs w:val="24"/>
              </w:rPr>
              <w:t>бразования Березняковского сельского</w:t>
            </w:r>
            <w:r w:rsidRPr="00F55842">
              <w:rPr>
                <w:rFonts w:ascii="Times New Roman" w:hAnsi="Times New Roman"/>
                <w:sz w:val="24"/>
                <w:szCs w:val="24"/>
              </w:rPr>
              <w:t xml:space="preserve"> поселение на</w:t>
            </w:r>
            <w:r w:rsidR="00A2380E">
              <w:rPr>
                <w:rFonts w:ascii="Times New Roman" w:hAnsi="Times New Roman"/>
                <w:sz w:val="24"/>
                <w:szCs w:val="24"/>
              </w:rPr>
              <w:t xml:space="preserve"> </w:t>
            </w:r>
            <w:r w:rsidRPr="00F55842">
              <w:rPr>
                <w:rFonts w:ascii="Times New Roman" w:hAnsi="Times New Roman"/>
                <w:sz w:val="24"/>
                <w:szCs w:val="24"/>
              </w:rPr>
              <w:t>период до 2020 года</w:t>
            </w:r>
          </w:p>
        </w:tc>
      </w:tr>
      <w:tr w:rsidR="00EA7631" w:rsidRPr="00FB2C53" w:rsidTr="004313E1">
        <w:trPr>
          <w:trHeight w:val="31"/>
          <w:jc w:val="center"/>
        </w:trPr>
        <w:tc>
          <w:tcPr>
            <w:tcW w:w="3964" w:type="dxa"/>
          </w:tcPr>
          <w:p w:rsidR="00EA7631" w:rsidRPr="00F55842" w:rsidRDefault="00EA7631" w:rsidP="00F55842">
            <w:pPr>
              <w:autoSpaceDE w:val="0"/>
              <w:autoSpaceDN w:val="0"/>
              <w:adjustRightInd w:val="0"/>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Основание для разработки Программы</w:t>
            </w:r>
          </w:p>
        </w:tc>
        <w:tc>
          <w:tcPr>
            <w:tcW w:w="5641" w:type="dxa"/>
          </w:tcPr>
          <w:p w:rsidR="00EA7631" w:rsidRPr="00F55842" w:rsidRDefault="00EA7631" w:rsidP="00F55842">
            <w:pPr>
              <w:autoSpaceDE w:val="0"/>
              <w:autoSpaceDN w:val="0"/>
              <w:adjustRightInd w:val="0"/>
              <w:spacing w:after="0" w:line="240" w:lineRule="auto"/>
              <w:ind w:firstLine="63"/>
              <w:jc w:val="both"/>
              <w:rPr>
                <w:rFonts w:ascii="Times New Roman" w:hAnsi="Times New Roman"/>
                <w:sz w:val="24"/>
                <w:szCs w:val="24"/>
              </w:rPr>
            </w:pPr>
            <w:r w:rsidRPr="00F55842">
              <w:rPr>
                <w:rFonts w:ascii="Times New Roman" w:hAnsi="Times New Roman"/>
                <w:sz w:val="24"/>
                <w:szCs w:val="24"/>
              </w:rPr>
              <w:t>Федеральный закон «Об общих принципах</w:t>
            </w:r>
          </w:p>
          <w:p w:rsidR="00EA7631" w:rsidRPr="00F55842" w:rsidRDefault="00EA7631" w:rsidP="00F55842">
            <w:pPr>
              <w:autoSpaceDE w:val="0"/>
              <w:autoSpaceDN w:val="0"/>
              <w:adjustRightInd w:val="0"/>
              <w:spacing w:after="0" w:line="240" w:lineRule="auto"/>
              <w:ind w:firstLine="63"/>
              <w:jc w:val="both"/>
              <w:rPr>
                <w:rFonts w:ascii="Times New Roman" w:hAnsi="Times New Roman"/>
                <w:sz w:val="24"/>
                <w:szCs w:val="24"/>
              </w:rPr>
            </w:pPr>
            <w:r w:rsidRPr="00F55842">
              <w:rPr>
                <w:rFonts w:ascii="Times New Roman" w:hAnsi="Times New Roman"/>
                <w:sz w:val="24"/>
                <w:szCs w:val="24"/>
              </w:rPr>
              <w:t>организации местного самоуправления в Российской Федерации» №131-ФЗ от 06.10.2003 г.;</w:t>
            </w:r>
          </w:p>
          <w:p w:rsidR="00EA7631" w:rsidRPr="00F55842" w:rsidRDefault="00EA7631" w:rsidP="00F55842">
            <w:pPr>
              <w:numPr>
                <w:ilvl w:val="0"/>
                <w:numId w:val="5"/>
              </w:numPr>
              <w:autoSpaceDE w:val="0"/>
              <w:autoSpaceDN w:val="0"/>
              <w:adjustRightInd w:val="0"/>
              <w:spacing w:after="0" w:line="240" w:lineRule="auto"/>
              <w:ind w:left="0" w:firstLine="63"/>
              <w:contextualSpacing/>
              <w:jc w:val="both"/>
              <w:rPr>
                <w:rFonts w:ascii="Times New Roman" w:hAnsi="Times New Roman"/>
                <w:sz w:val="24"/>
                <w:szCs w:val="24"/>
              </w:rPr>
            </w:pPr>
            <w:r w:rsidRPr="00F55842">
              <w:rPr>
                <w:rFonts w:ascii="Times New Roman" w:hAnsi="Times New Roman"/>
                <w:sz w:val="24"/>
                <w:szCs w:val="24"/>
              </w:rPr>
              <w:t>Федеральный закон «Об основах регулированиятарифов организаций коммунального комплекса» №210-ФЗ от 30.12.2004 г.;</w:t>
            </w:r>
          </w:p>
          <w:p w:rsidR="00EA7631" w:rsidRPr="00F55842" w:rsidRDefault="00EA7631" w:rsidP="00F55842">
            <w:pPr>
              <w:numPr>
                <w:ilvl w:val="0"/>
                <w:numId w:val="5"/>
              </w:numPr>
              <w:autoSpaceDE w:val="0"/>
              <w:autoSpaceDN w:val="0"/>
              <w:adjustRightInd w:val="0"/>
              <w:spacing w:after="0" w:line="240" w:lineRule="auto"/>
              <w:ind w:left="0" w:firstLine="63"/>
              <w:contextualSpacing/>
              <w:jc w:val="both"/>
              <w:rPr>
                <w:rFonts w:ascii="Times New Roman" w:hAnsi="Times New Roman"/>
                <w:sz w:val="24"/>
                <w:szCs w:val="24"/>
              </w:rPr>
            </w:pPr>
            <w:r w:rsidRPr="00F55842">
              <w:rPr>
                <w:rFonts w:ascii="Times New Roman" w:hAnsi="Times New Roman"/>
                <w:sz w:val="24"/>
                <w:szCs w:val="24"/>
              </w:rPr>
              <w:t>Федеральный закон «О теплоснабжении» №190-ФЗ от 27.07.2010 г.;</w:t>
            </w:r>
          </w:p>
          <w:p w:rsidR="00EA7631" w:rsidRPr="00F55842" w:rsidRDefault="00EA7631" w:rsidP="00F55842">
            <w:pPr>
              <w:numPr>
                <w:ilvl w:val="0"/>
                <w:numId w:val="5"/>
              </w:numPr>
              <w:autoSpaceDE w:val="0"/>
              <w:autoSpaceDN w:val="0"/>
              <w:adjustRightInd w:val="0"/>
              <w:spacing w:after="0" w:line="240" w:lineRule="auto"/>
              <w:ind w:left="0" w:firstLine="63"/>
              <w:contextualSpacing/>
              <w:jc w:val="both"/>
              <w:rPr>
                <w:rFonts w:ascii="Times New Roman" w:hAnsi="Times New Roman"/>
                <w:sz w:val="24"/>
                <w:szCs w:val="24"/>
              </w:rPr>
            </w:pPr>
            <w:r w:rsidRPr="00F55842">
              <w:rPr>
                <w:rFonts w:ascii="Times New Roman" w:hAnsi="Times New Roman"/>
                <w:sz w:val="24"/>
                <w:szCs w:val="24"/>
              </w:rPr>
              <w:t>Градостроительный кодекс Российской</w:t>
            </w:r>
          </w:p>
          <w:p w:rsidR="00EA7631" w:rsidRPr="00F55842" w:rsidRDefault="00EA7631" w:rsidP="00F55842">
            <w:pPr>
              <w:autoSpaceDE w:val="0"/>
              <w:autoSpaceDN w:val="0"/>
              <w:adjustRightInd w:val="0"/>
              <w:spacing w:after="0" w:line="240" w:lineRule="auto"/>
              <w:ind w:firstLine="63"/>
              <w:jc w:val="both"/>
              <w:rPr>
                <w:rFonts w:ascii="Times New Roman" w:hAnsi="Times New Roman"/>
                <w:sz w:val="24"/>
                <w:szCs w:val="24"/>
              </w:rPr>
            </w:pPr>
            <w:r w:rsidRPr="00F55842">
              <w:rPr>
                <w:rFonts w:ascii="Times New Roman" w:hAnsi="Times New Roman"/>
                <w:sz w:val="24"/>
                <w:szCs w:val="24"/>
              </w:rPr>
              <w:t>Федерации;</w:t>
            </w:r>
          </w:p>
          <w:p w:rsidR="00EA7631" w:rsidRPr="00F55842" w:rsidRDefault="00EA7631" w:rsidP="00F55842">
            <w:pPr>
              <w:numPr>
                <w:ilvl w:val="0"/>
                <w:numId w:val="6"/>
              </w:numPr>
              <w:autoSpaceDE w:val="0"/>
              <w:autoSpaceDN w:val="0"/>
              <w:adjustRightInd w:val="0"/>
              <w:spacing w:after="0" w:line="240" w:lineRule="auto"/>
              <w:ind w:left="0" w:firstLine="63"/>
              <w:contextualSpacing/>
              <w:jc w:val="both"/>
              <w:rPr>
                <w:rFonts w:ascii="Times New Roman" w:hAnsi="Times New Roman"/>
                <w:sz w:val="24"/>
                <w:szCs w:val="24"/>
              </w:rPr>
            </w:pPr>
            <w:r w:rsidRPr="00F55842">
              <w:rPr>
                <w:rFonts w:ascii="Times New Roman" w:hAnsi="Times New Roman"/>
                <w:sz w:val="24"/>
                <w:szCs w:val="24"/>
              </w:rPr>
              <w:t>«Методические рекомендации по разработке</w:t>
            </w:r>
          </w:p>
          <w:p w:rsidR="00EA7631" w:rsidRPr="00F55842" w:rsidRDefault="00EA7631" w:rsidP="00F55842">
            <w:pPr>
              <w:autoSpaceDE w:val="0"/>
              <w:autoSpaceDN w:val="0"/>
              <w:adjustRightInd w:val="0"/>
              <w:spacing w:after="0" w:line="240" w:lineRule="auto"/>
              <w:ind w:firstLine="63"/>
              <w:jc w:val="both"/>
              <w:rPr>
                <w:rFonts w:ascii="Times New Roman" w:hAnsi="Times New Roman"/>
                <w:sz w:val="24"/>
                <w:szCs w:val="24"/>
              </w:rPr>
            </w:pPr>
            <w:r w:rsidRPr="00F55842">
              <w:rPr>
                <w:rFonts w:ascii="Times New Roman" w:hAnsi="Times New Roman"/>
                <w:sz w:val="24"/>
                <w:szCs w:val="24"/>
              </w:rPr>
              <w:t>программ комплексного развития систем коммунальной инфраструктуры муниципальных образований» №204 от 06.05.2011 г.;</w:t>
            </w:r>
          </w:p>
          <w:p w:rsidR="00EA7631" w:rsidRPr="00F55842" w:rsidRDefault="00EA7631" w:rsidP="00F55842">
            <w:pPr>
              <w:numPr>
                <w:ilvl w:val="0"/>
                <w:numId w:val="6"/>
              </w:numPr>
              <w:autoSpaceDE w:val="0"/>
              <w:autoSpaceDN w:val="0"/>
              <w:adjustRightInd w:val="0"/>
              <w:spacing w:after="0" w:line="240" w:lineRule="auto"/>
              <w:ind w:left="0" w:firstLine="63"/>
              <w:contextualSpacing/>
              <w:jc w:val="both"/>
              <w:rPr>
                <w:rFonts w:ascii="Times New Roman" w:hAnsi="Times New Roman"/>
                <w:sz w:val="24"/>
                <w:szCs w:val="24"/>
              </w:rPr>
            </w:pPr>
            <w:r w:rsidRPr="00F55842">
              <w:rPr>
                <w:rFonts w:ascii="Times New Roman" w:hAnsi="Times New Roman"/>
                <w:sz w:val="24"/>
                <w:szCs w:val="24"/>
              </w:rPr>
              <w:t>«Методика проведения мониторинга выполнения производственных и инвестиционных программ организаций коммунального комплекса» №48 от 14.04.2008 г.;</w:t>
            </w:r>
          </w:p>
          <w:p w:rsidR="00EA7631" w:rsidRPr="00F55842" w:rsidRDefault="00EA7631" w:rsidP="00F55842">
            <w:pPr>
              <w:numPr>
                <w:ilvl w:val="0"/>
                <w:numId w:val="6"/>
              </w:numPr>
              <w:autoSpaceDE w:val="0"/>
              <w:autoSpaceDN w:val="0"/>
              <w:adjustRightInd w:val="0"/>
              <w:spacing w:after="0" w:line="240" w:lineRule="auto"/>
              <w:ind w:left="0" w:firstLine="63"/>
              <w:contextualSpacing/>
              <w:jc w:val="both"/>
              <w:rPr>
                <w:rFonts w:ascii="Times New Roman" w:hAnsi="Times New Roman"/>
                <w:sz w:val="24"/>
                <w:szCs w:val="24"/>
              </w:rPr>
            </w:pPr>
            <w:r w:rsidRPr="00F55842">
              <w:rPr>
                <w:rFonts w:ascii="Times New Roman" w:hAnsi="Times New Roman"/>
                <w:sz w:val="24"/>
                <w:szCs w:val="24"/>
              </w:rPr>
              <w:t>Устав муниципального обр</w:t>
            </w:r>
            <w:r w:rsidR="00A2380E">
              <w:rPr>
                <w:rFonts w:ascii="Times New Roman" w:hAnsi="Times New Roman"/>
                <w:sz w:val="24"/>
                <w:szCs w:val="24"/>
              </w:rPr>
              <w:t>азования Березняковского сельского</w:t>
            </w:r>
            <w:r w:rsidRPr="00F55842">
              <w:rPr>
                <w:rFonts w:ascii="Times New Roman" w:hAnsi="Times New Roman"/>
                <w:sz w:val="24"/>
                <w:szCs w:val="24"/>
              </w:rPr>
              <w:t xml:space="preserve"> поселения</w:t>
            </w:r>
          </w:p>
        </w:tc>
      </w:tr>
      <w:tr w:rsidR="00EA7631" w:rsidRPr="00FB2C53" w:rsidTr="004313E1">
        <w:trPr>
          <w:trHeight w:val="31"/>
          <w:jc w:val="center"/>
        </w:trPr>
        <w:tc>
          <w:tcPr>
            <w:tcW w:w="3964" w:type="dxa"/>
          </w:tcPr>
          <w:p w:rsidR="00EA7631" w:rsidRPr="00F55842" w:rsidRDefault="00EA7631" w:rsidP="00F55842">
            <w:pPr>
              <w:autoSpaceDE w:val="0"/>
              <w:autoSpaceDN w:val="0"/>
              <w:adjustRightInd w:val="0"/>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Заказчик Программы</w:t>
            </w:r>
          </w:p>
        </w:tc>
        <w:tc>
          <w:tcPr>
            <w:tcW w:w="5641" w:type="dxa"/>
          </w:tcPr>
          <w:p w:rsidR="00EA7631" w:rsidRPr="00F55842" w:rsidRDefault="00EA7631" w:rsidP="007E5EFA">
            <w:pPr>
              <w:autoSpaceDE w:val="0"/>
              <w:autoSpaceDN w:val="0"/>
              <w:adjustRightInd w:val="0"/>
              <w:spacing w:after="0" w:line="240" w:lineRule="auto"/>
              <w:ind w:firstLine="63"/>
              <w:jc w:val="both"/>
              <w:rPr>
                <w:rFonts w:ascii="Times New Roman" w:hAnsi="Times New Roman"/>
                <w:sz w:val="24"/>
                <w:szCs w:val="24"/>
                <w:lang w:eastAsia="ru-RU"/>
              </w:rPr>
            </w:pPr>
            <w:r w:rsidRPr="00C3786E">
              <w:rPr>
                <w:rFonts w:ascii="Times New Roman" w:hAnsi="Times New Roman"/>
                <w:sz w:val="24"/>
                <w:szCs w:val="24"/>
                <w:lang w:eastAsia="ru-RU"/>
              </w:rPr>
              <w:t>Админ</w:t>
            </w:r>
            <w:r w:rsidR="00A2380E">
              <w:rPr>
                <w:rFonts w:ascii="Times New Roman" w:hAnsi="Times New Roman"/>
                <w:sz w:val="24"/>
                <w:szCs w:val="24"/>
                <w:lang w:eastAsia="ru-RU"/>
              </w:rPr>
              <w:t xml:space="preserve">истрация Березняковского сельского </w:t>
            </w:r>
            <w:r w:rsidRPr="00C3786E">
              <w:rPr>
                <w:rFonts w:ascii="Times New Roman" w:hAnsi="Times New Roman"/>
                <w:sz w:val="24"/>
                <w:szCs w:val="24"/>
                <w:lang w:eastAsia="ru-RU"/>
              </w:rPr>
              <w:t xml:space="preserve"> поселения</w:t>
            </w:r>
          </w:p>
        </w:tc>
      </w:tr>
      <w:tr w:rsidR="00EA7631" w:rsidRPr="00FB2C53" w:rsidTr="004313E1">
        <w:trPr>
          <w:trHeight w:val="31"/>
          <w:jc w:val="center"/>
        </w:trPr>
        <w:tc>
          <w:tcPr>
            <w:tcW w:w="3964" w:type="dxa"/>
          </w:tcPr>
          <w:p w:rsidR="00EA7631" w:rsidRPr="00F55842" w:rsidRDefault="00EA7631" w:rsidP="00F55842">
            <w:pPr>
              <w:autoSpaceDE w:val="0"/>
              <w:autoSpaceDN w:val="0"/>
              <w:adjustRightInd w:val="0"/>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Разработчик Программы</w:t>
            </w:r>
          </w:p>
        </w:tc>
        <w:tc>
          <w:tcPr>
            <w:tcW w:w="5641" w:type="dxa"/>
          </w:tcPr>
          <w:p w:rsidR="00EA7631" w:rsidRPr="00F55842" w:rsidRDefault="00EA7631" w:rsidP="008E1900">
            <w:pPr>
              <w:autoSpaceDE w:val="0"/>
              <w:autoSpaceDN w:val="0"/>
              <w:adjustRightInd w:val="0"/>
              <w:spacing w:after="0" w:line="240" w:lineRule="auto"/>
              <w:jc w:val="both"/>
              <w:rPr>
                <w:rFonts w:ascii="Times New Roman" w:hAnsi="Times New Roman"/>
                <w:sz w:val="24"/>
                <w:szCs w:val="24"/>
                <w:highlight w:val="yellow"/>
                <w:lang w:eastAsia="ru-RU"/>
              </w:rPr>
            </w:pPr>
            <w:r>
              <w:rPr>
                <w:rFonts w:ascii="Times New Roman" w:hAnsi="Times New Roman"/>
                <w:sz w:val="24"/>
                <w:szCs w:val="24"/>
                <w:lang w:eastAsia="ru-RU"/>
              </w:rPr>
              <w:t>ООО «Научно-производственное объединение «Центр энергетических обследований»</w:t>
            </w:r>
          </w:p>
        </w:tc>
      </w:tr>
      <w:tr w:rsidR="00EA7631" w:rsidRPr="00FB2C53" w:rsidTr="004313E1">
        <w:trPr>
          <w:trHeight w:val="31"/>
          <w:jc w:val="center"/>
        </w:trPr>
        <w:tc>
          <w:tcPr>
            <w:tcW w:w="3964" w:type="dxa"/>
          </w:tcPr>
          <w:p w:rsidR="00EA7631" w:rsidRPr="00F55842" w:rsidRDefault="00EA7631" w:rsidP="00F55842">
            <w:pPr>
              <w:autoSpaceDE w:val="0"/>
              <w:autoSpaceDN w:val="0"/>
              <w:adjustRightInd w:val="0"/>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Цель Программы</w:t>
            </w:r>
          </w:p>
        </w:tc>
        <w:tc>
          <w:tcPr>
            <w:tcW w:w="5641" w:type="dxa"/>
          </w:tcPr>
          <w:p w:rsidR="00EA7631" w:rsidRPr="00F55842" w:rsidRDefault="00EA7631" w:rsidP="00F55842">
            <w:pPr>
              <w:autoSpaceDE w:val="0"/>
              <w:autoSpaceDN w:val="0"/>
              <w:adjustRightInd w:val="0"/>
              <w:spacing w:after="60" w:line="240" w:lineRule="auto"/>
              <w:ind w:firstLine="63"/>
              <w:jc w:val="both"/>
              <w:rPr>
                <w:rFonts w:ascii="Times New Roman" w:hAnsi="Times New Roman"/>
                <w:sz w:val="24"/>
                <w:szCs w:val="24"/>
                <w:lang w:eastAsia="ru-RU"/>
              </w:rPr>
            </w:pPr>
            <w:r w:rsidRPr="00F55842">
              <w:rPr>
                <w:rFonts w:ascii="Times New Roman" w:hAnsi="Times New Roman"/>
                <w:sz w:val="24"/>
                <w:szCs w:val="24"/>
                <w:lang w:eastAsia="ru-RU"/>
              </w:rPr>
              <w:t>1. Создание базового документа для дальнейшей разработки инвестиционных и производственных программ организаций комму</w:t>
            </w:r>
            <w:r w:rsidR="00A2380E">
              <w:rPr>
                <w:rFonts w:ascii="Times New Roman" w:hAnsi="Times New Roman"/>
                <w:sz w:val="24"/>
                <w:szCs w:val="24"/>
                <w:lang w:eastAsia="ru-RU"/>
              </w:rPr>
              <w:t>нального комплекса МО Березняковского сельского</w:t>
            </w:r>
            <w:r w:rsidRPr="00F55842">
              <w:rPr>
                <w:rFonts w:ascii="Times New Roman" w:hAnsi="Times New Roman"/>
                <w:sz w:val="24"/>
                <w:szCs w:val="24"/>
                <w:lang w:eastAsia="ru-RU"/>
              </w:rPr>
              <w:t xml:space="preserve"> поселения.</w:t>
            </w:r>
          </w:p>
          <w:p w:rsidR="00EA7631" w:rsidRPr="00F55842" w:rsidRDefault="00EA7631" w:rsidP="00F55842">
            <w:pPr>
              <w:autoSpaceDE w:val="0"/>
              <w:autoSpaceDN w:val="0"/>
              <w:adjustRightInd w:val="0"/>
              <w:spacing w:after="60" w:line="240" w:lineRule="auto"/>
              <w:ind w:firstLine="63"/>
              <w:jc w:val="both"/>
              <w:rPr>
                <w:rFonts w:ascii="Times New Roman" w:hAnsi="Times New Roman"/>
                <w:sz w:val="24"/>
                <w:szCs w:val="24"/>
                <w:lang w:eastAsia="ru-RU"/>
              </w:rPr>
            </w:pPr>
            <w:r w:rsidRPr="00F55842">
              <w:rPr>
                <w:rFonts w:ascii="Times New Roman" w:hAnsi="Times New Roman"/>
                <w:sz w:val="24"/>
                <w:szCs w:val="24"/>
                <w:lang w:eastAsia="ru-RU"/>
              </w:rPr>
              <w:t>2. Разработка единого комплекса мероприятий, обеспечивающих развитие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товаров (оказываемых услуг), улучшение экологической ситуации на территории муници</w:t>
            </w:r>
            <w:r w:rsidR="00A2380E">
              <w:rPr>
                <w:rFonts w:ascii="Times New Roman" w:hAnsi="Times New Roman"/>
                <w:sz w:val="24"/>
                <w:szCs w:val="24"/>
                <w:lang w:eastAsia="ru-RU"/>
              </w:rPr>
              <w:t>пального образования Березняковского сельского</w:t>
            </w:r>
            <w:r w:rsidRPr="00F55842">
              <w:rPr>
                <w:rFonts w:ascii="Times New Roman" w:hAnsi="Times New Roman"/>
                <w:sz w:val="24"/>
                <w:szCs w:val="24"/>
                <w:lang w:eastAsia="ru-RU"/>
              </w:rPr>
              <w:t xml:space="preserve"> поселения</w:t>
            </w:r>
          </w:p>
          <w:p w:rsidR="00EA7631" w:rsidRPr="00F55842" w:rsidRDefault="00EA7631" w:rsidP="00F55842">
            <w:pPr>
              <w:autoSpaceDE w:val="0"/>
              <w:autoSpaceDN w:val="0"/>
              <w:adjustRightInd w:val="0"/>
              <w:spacing w:after="60" w:line="240" w:lineRule="auto"/>
              <w:ind w:firstLine="63"/>
              <w:jc w:val="both"/>
              <w:rPr>
                <w:rFonts w:ascii="Times New Roman" w:hAnsi="Times New Roman"/>
                <w:sz w:val="24"/>
                <w:szCs w:val="24"/>
                <w:lang w:eastAsia="ru-RU"/>
              </w:rPr>
            </w:pPr>
            <w:r w:rsidRPr="00F55842">
              <w:rPr>
                <w:rFonts w:ascii="Times New Roman" w:hAnsi="Times New Roman"/>
                <w:sz w:val="24"/>
                <w:szCs w:val="24"/>
                <w:lang w:eastAsia="ru-RU"/>
              </w:rPr>
              <w:t>3. Улучшение экологической ситуации.</w:t>
            </w:r>
          </w:p>
          <w:p w:rsidR="00EA7631" w:rsidRPr="00F55842" w:rsidRDefault="00EA7631" w:rsidP="00F55842">
            <w:pPr>
              <w:autoSpaceDE w:val="0"/>
              <w:autoSpaceDN w:val="0"/>
              <w:adjustRightInd w:val="0"/>
              <w:spacing w:after="60" w:line="240" w:lineRule="auto"/>
              <w:ind w:firstLine="63"/>
              <w:jc w:val="both"/>
              <w:rPr>
                <w:rFonts w:ascii="Times New Roman" w:hAnsi="Times New Roman"/>
                <w:sz w:val="24"/>
                <w:szCs w:val="24"/>
                <w:lang w:eastAsia="ru-RU"/>
              </w:rPr>
            </w:pPr>
            <w:r w:rsidRPr="00F55842">
              <w:rPr>
                <w:rFonts w:ascii="Times New Roman" w:hAnsi="Times New Roman"/>
                <w:sz w:val="24"/>
                <w:szCs w:val="24"/>
                <w:lang w:eastAsia="ru-RU"/>
              </w:rPr>
              <w:t>4. Развитие системы коммунальной инфраструктуры.</w:t>
            </w:r>
          </w:p>
        </w:tc>
      </w:tr>
      <w:tr w:rsidR="00EA7631" w:rsidRPr="00FB2C53" w:rsidTr="004313E1">
        <w:trPr>
          <w:trHeight w:val="31"/>
          <w:jc w:val="center"/>
        </w:trPr>
        <w:tc>
          <w:tcPr>
            <w:tcW w:w="3964" w:type="dxa"/>
          </w:tcPr>
          <w:p w:rsidR="00EA7631" w:rsidRPr="00F55842" w:rsidRDefault="00EA7631" w:rsidP="00F55842">
            <w:pPr>
              <w:autoSpaceDE w:val="0"/>
              <w:autoSpaceDN w:val="0"/>
              <w:adjustRightInd w:val="0"/>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Задачи Программы</w:t>
            </w:r>
          </w:p>
        </w:tc>
        <w:tc>
          <w:tcPr>
            <w:tcW w:w="5641" w:type="dxa"/>
          </w:tcPr>
          <w:p w:rsidR="00EA7631" w:rsidRPr="00F55842" w:rsidRDefault="00EA7631" w:rsidP="00F55842">
            <w:pPr>
              <w:autoSpaceDE w:val="0"/>
              <w:autoSpaceDN w:val="0"/>
              <w:adjustRightInd w:val="0"/>
              <w:spacing w:after="0" w:line="240" w:lineRule="auto"/>
              <w:ind w:firstLine="63"/>
              <w:jc w:val="both"/>
              <w:rPr>
                <w:rFonts w:ascii="Times New Roman" w:hAnsi="Times New Roman"/>
                <w:sz w:val="24"/>
                <w:szCs w:val="24"/>
                <w:lang w:eastAsia="ru-RU"/>
              </w:rPr>
            </w:pPr>
            <w:r w:rsidRPr="00F55842">
              <w:rPr>
                <w:rFonts w:ascii="Times New Roman" w:hAnsi="Times New Roman"/>
                <w:sz w:val="24"/>
                <w:szCs w:val="24"/>
                <w:lang w:eastAsia="ru-RU"/>
              </w:rPr>
              <w:t>Основными задачами Программы являются:</w:t>
            </w:r>
          </w:p>
          <w:p w:rsidR="00EA7631" w:rsidRPr="00F55842" w:rsidRDefault="00EA7631" w:rsidP="00F55842">
            <w:pPr>
              <w:numPr>
                <w:ilvl w:val="0"/>
                <w:numId w:val="3"/>
              </w:numPr>
              <w:autoSpaceDE w:val="0"/>
              <w:autoSpaceDN w:val="0"/>
              <w:adjustRightInd w:val="0"/>
              <w:spacing w:after="0" w:line="240" w:lineRule="auto"/>
              <w:ind w:left="0" w:firstLine="63"/>
              <w:contextualSpacing/>
              <w:jc w:val="both"/>
              <w:rPr>
                <w:rFonts w:ascii="Times New Roman" w:hAnsi="Times New Roman"/>
                <w:sz w:val="24"/>
                <w:szCs w:val="24"/>
                <w:lang w:eastAsia="ru-RU"/>
              </w:rPr>
            </w:pPr>
            <w:r w:rsidRPr="00F55842">
              <w:rPr>
                <w:rFonts w:ascii="Times New Roman" w:hAnsi="Times New Roman"/>
                <w:sz w:val="24"/>
                <w:szCs w:val="24"/>
                <w:lang w:eastAsia="ru-RU"/>
              </w:rPr>
              <w:t xml:space="preserve">Инженерно-техническая оптимизация систем коммунальной инфраструктуры </w:t>
            </w:r>
            <w:r>
              <w:rPr>
                <w:rFonts w:ascii="Times New Roman" w:hAnsi="Times New Roman"/>
                <w:sz w:val="24"/>
                <w:szCs w:val="24"/>
                <w:lang w:eastAsia="ru-RU"/>
              </w:rPr>
              <w:t>муниципального образо</w:t>
            </w:r>
            <w:r w:rsidR="00A2380E">
              <w:rPr>
                <w:rFonts w:ascii="Times New Roman" w:hAnsi="Times New Roman"/>
                <w:sz w:val="24"/>
                <w:szCs w:val="24"/>
                <w:lang w:eastAsia="ru-RU"/>
              </w:rPr>
              <w:t>вания Березняковского сельского</w:t>
            </w:r>
            <w:r>
              <w:rPr>
                <w:rFonts w:ascii="Times New Roman" w:hAnsi="Times New Roman"/>
                <w:sz w:val="24"/>
                <w:szCs w:val="24"/>
                <w:lang w:eastAsia="ru-RU"/>
              </w:rPr>
              <w:t xml:space="preserve"> поселения</w:t>
            </w:r>
            <w:r w:rsidRPr="00F55842">
              <w:rPr>
                <w:rFonts w:ascii="Times New Roman" w:hAnsi="Times New Roman"/>
                <w:sz w:val="24"/>
                <w:szCs w:val="24"/>
                <w:lang w:eastAsia="ru-RU"/>
              </w:rPr>
              <w:t>;</w:t>
            </w:r>
          </w:p>
          <w:p w:rsidR="00EA7631" w:rsidRPr="00F55842" w:rsidRDefault="00EA7631" w:rsidP="00F55842">
            <w:pPr>
              <w:numPr>
                <w:ilvl w:val="0"/>
                <w:numId w:val="3"/>
              </w:numPr>
              <w:autoSpaceDE w:val="0"/>
              <w:autoSpaceDN w:val="0"/>
              <w:adjustRightInd w:val="0"/>
              <w:spacing w:after="0" w:line="240" w:lineRule="auto"/>
              <w:ind w:left="0" w:firstLine="63"/>
              <w:contextualSpacing/>
              <w:jc w:val="both"/>
              <w:rPr>
                <w:rFonts w:ascii="Times New Roman" w:hAnsi="Times New Roman"/>
                <w:sz w:val="24"/>
                <w:szCs w:val="24"/>
                <w:lang w:eastAsia="ru-RU"/>
              </w:rPr>
            </w:pPr>
            <w:r w:rsidRPr="00F55842">
              <w:rPr>
                <w:rFonts w:ascii="Times New Roman" w:hAnsi="Times New Roman"/>
                <w:sz w:val="24"/>
                <w:szCs w:val="24"/>
                <w:lang w:eastAsia="ru-RU"/>
              </w:rPr>
              <w:t xml:space="preserve">Взаимосвязанное перспективное планирование развития систем коммунальной </w:t>
            </w:r>
            <w:r w:rsidRPr="00F55842">
              <w:rPr>
                <w:rFonts w:ascii="Times New Roman" w:hAnsi="Times New Roman"/>
                <w:sz w:val="24"/>
                <w:szCs w:val="24"/>
                <w:lang w:eastAsia="ru-RU"/>
              </w:rPr>
              <w:lastRenderedPageBreak/>
              <w:t xml:space="preserve">инфраструктуры </w:t>
            </w:r>
            <w:r>
              <w:rPr>
                <w:rFonts w:ascii="Times New Roman" w:hAnsi="Times New Roman"/>
                <w:sz w:val="24"/>
                <w:szCs w:val="24"/>
                <w:lang w:eastAsia="ru-RU"/>
              </w:rPr>
              <w:t>муниципального обр</w:t>
            </w:r>
            <w:r w:rsidR="00A2380E">
              <w:rPr>
                <w:rFonts w:ascii="Times New Roman" w:hAnsi="Times New Roman"/>
                <w:sz w:val="24"/>
                <w:szCs w:val="24"/>
                <w:lang w:eastAsia="ru-RU"/>
              </w:rPr>
              <w:t>азования Березняковского сельского</w:t>
            </w:r>
            <w:r>
              <w:rPr>
                <w:rFonts w:ascii="Times New Roman" w:hAnsi="Times New Roman"/>
                <w:sz w:val="24"/>
                <w:szCs w:val="24"/>
                <w:lang w:eastAsia="ru-RU"/>
              </w:rPr>
              <w:t xml:space="preserve"> поселения</w:t>
            </w:r>
            <w:r w:rsidRPr="00F55842">
              <w:rPr>
                <w:rFonts w:ascii="Times New Roman" w:hAnsi="Times New Roman"/>
                <w:sz w:val="24"/>
                <w:szCs w:val="24"/>
                <w:lang w:eastAsia="ru-RU"/>
              </w:rPr>
              <w:t>;</w:t>
            </w:r>
          </w:p>
          <w:p w:rsidR="00EA7631" w:rsidRPr="00F55842" w:rsidRDefault="00EA7631" w:rsidP="00F55842">
            <w:pPr>
              <w:numPr>
                <w:ilvl w:val="0"/>
                <w:numId w:val="4"/>
              </w:numPr>
              <w:autoSpaceDE w:val="0"/>
              <w:autoSpaceDN w:val="0"/>
              <w:adjustRightInd w:val="0"/>
              <w:spacing w:after="0" w:line="240" w:lineRule="auto"/>
              <w:ind w:left="0" w:firstLine="63"/>
              <w:contextualSpacing/>
              <w:jc w:val="both"/>
              <w:rPr>
                <w:rFonts w:ascii="Times New Roman" w:hAnsi="Times New Roman"/>
                <w:sz w:val="24"/>
                <w:szCs w:val="24"/>
                <w:lang w:eastAsia="ru-RU"/>
              </w:rPr>
            </w:pPr>
            <w:r w:rsidRPr="00F55842">
              <w:rPr>
                <w:rFonts w:ascii="Times New Roman" w:hAnsi="Times New Roman"/>
                <w:sz w:val="24"/>
                <w:szCs w:val="24"/>
                <w:lang w:eastAsia="ru-RU"/>
              </w:rPr>
              <w:t xml:space="preserve">Разработка мероприятий по комплексной реконструкции и модернизации систем коммунальной инфраструктуры </w:t>
            </w:r>
            <w:r>
              <w:rPr>
                <w:rFonts w:ascii="Times New Roman" w:hAnsi="Times New Roman"/>
                <w:sz w:val="24"/>
                <w:szCs w:val="24"/>
                <w:lang w:eastAsia="ru-RU"/>
              </w:rPr>
              <w:t>муниципального обр</w:t>
            </w:r>
            <w:r w:rsidR="00A2380E">
              <w:rPr>
                <w:rFonts w:ascii="Times New Roman" w:hAnsi="Times New Roman"/>
                <w:sz w:val="24"/>
                <w:szCs w:val="24"/>
                <w:lang w:eastAsia="ru-RU"/>
              </w:rPr>
              <w:t>азования Березняковского сельского</w:t>
            </w:r>
            <w:r>
              <w:rPr>
                <w:rFonts w:ascii="Times New Roman" w:hAnsi="Times New Roman"/>
                <w:sz w:val="24"/>
                <w:szCs w:val="24"/>
                <w:lang w:eastAsia="ru-RU"/>
              </w:rPr>
              <w:t xml:space="preserve"> поселения</w:t>
            </w:r>
            <w:r w:rsidRPr="00F55842">
              <w:rPr>
                <w:rFonts w:ascii="Times New Roman" w:hAnsi="Times New Roman"/>
                <w:sz w:val="24"/>
                <w:szCs w:val="24"/>
                <w:lang w:eastAsia="ru-RU"/>
              </w:rPr>
              <w:t>;</w:t>
            </w:r>
          </w:p>
          <w:p w:rsidR="00EA7631" w:rsidRPr="00F55842" w:rsidRDefault="00EA7631" w:rsidP="00F55842">
            <w:pPr>
              <w:numPr>
                <w:ilvl w:val="0"/>
                <w:numId w:val="4"/>
              </w:numPr>
              <w:autoSpaceDE w:val="0"/>
              <w:autoSpaceDN w:val="0"/>
              <w:adjustRightInd w:val="0"/>
              <w:spacing w:after="0" w:line="240" w:lineRule="auto"/>
              <w:ind w:left="0" w:firstLine="63"/>
              <w:contextualSpacing/>
              <w:jc w:val="both"/>
              <w:rPr>
                <w:rFonts w:ascii="Times New Roman" w:hAnsi="Times New Roman"/>
                <w:sz w:val="24"/>
                <w:szCs w:val="24"/>
                <w:lang w:eastAsia="ru-RU"/>
              </w:rPr>
            </w:pPr>
            <w:r w:rsidRPr="00F55842">
              <w:rPr>
                <w:rFonts w:ascii="Times New Roman" w:hAnsi="Times New Roman"/>
                <w:sz w:val="24"/>
                <w:szCs w:val="24"/>
                <w:lang w:eastAsia="ru-RU"/>
              </w:rPr>
              <w:t xml:space="preserve">Повышение надежности коммунальных систем и качества коммунальных услуг </w:t>
            </w:r>
            <w:r>
              <w:rPr>
                <w:rFonts w:ascii="Times New Roman" w:hAnsi="Times New Roman"/>
                <w:sz w:val="24"/>
                <w:szCs w:val="24"/>
                <w:lang w:eastAsia="ru-RU"/>
              </w:rPr>
              <w:t>муниципального обра</w:t>
            </w:r>
            <w:r w:rsidR="00B37DA6">
              <w:rPr>
                <w:rFonts w:ascii="Times New Roman" w:hAnsi="Times New Roman"/>
                <w:sz w:val="24"/>
                <w:szCs w:val="24"/>
                <w:lang w:eastAsia="ru-RU"/>
              </w:rPr>
              <w:t xml:space="preserve">зования Березняковского сельского </w:t>
            </w:r>
            <w:r>
              <w:rPr>
                <w:rFonts w:ascii="Times New Roman" w:hAnsi="Times New Roman"/>
                <w:sz w:val="24"/>
                <w:szCs w:val="24"/>
                <w:lang w:eastAsia="ru-RU"/>
              </w:rPr>
              <w:t>поселения</w:t>
            </w:r>
            <w:r w:rsidRPr="00F55842">
              <w:rPr>
                <w:rFonts w:ascii="Times New Roman" w:hAnsi="Times New Roman"/>
                <w:sz w:val="24"/>
                <w:szCs w:val="24"/>
                <w:lang w:eastAsia="ru-RU"/>
              </w:rPr>
              <w:t>;</w:t>
            </w:r>
          </w:p>
          <w:p w:rsidR="00EA7631" w:rsidRPr="00F55842" w:rsidRDefault="00EA7631" w:rsidP="00F55842">
            <w:pPr>
              <w:numPr>
                <w:ilvl w:val="0"/>
                <w:numId w:val="4"/>
              </w:numPr>
              <w:autoSpaceDE w:val="0"/>
              <w:autoSpaceDN w:val="0"/>
              <w:adjustRightInd w:val="0"/>
              <w:spacing w:after="0" w:line="240" w:lineRule="auto"/>
              <w:ind w:left="0" w:firstLine="63"/>
              <w:contextualSpacing/>
              <w:jc w:val="both"/>
              <w:rPr>
                <w:rFonts w:ascii="Times New Roman" w:hAnsi="Times New Roman"/>
                <w:sz w:val="24"/>
                <w:szCs w:val="24"/>
                <w:lang w:eastAsia="ru-RU"/>
              </w:rPr>
            </w:pPr>
            <w:r w:rsidRPr="00F55842">
              <w:rPr>
                <w:rFonts w:ascii="Times New Roman" w:hAnsi="Times New Roman"/>
                <w:sz w:val="24"/>
                <w:szCs w:val="24"/>
                <w:lang w:eastAsia="ru-RU"/>
              </w:rPr>
              <w:t xml:space="preserve">Совершенствование механизмов развития энергосбережения и повышение энергоэффективности коммунальной инфраструктуры </w:t>
            </w:r>
            <w:r>
              <w:rPr>
                <w:rFonts w:ascii="Times New Roman" w:hAnsi="Times New Roman"/>
                <w:sz w:val="24"/>
                <w:szCs w:val="24"/>
                <w:lang w:eastAsia="ru-RU"/>
              </w:rPr>
              <w:t>муниципального обр</w:t>
            </w:r>
            <w:r w:rsidR="00B37DA6">
              <w:rPr>
                <w:rFonts w:ascii="Times New Roman" w:hAnsi="Times New Roman"/>
                <w:sz w:val="24"/>
                <w:szCs w:val="24"/>
                <w:lang w:eastAsia="ru-RU"/>
              </w:rPr>
              <w:t>азования Березняковского сельского</w:t>
            </w:r>
            <w:r>
              <w:rPr>
                <w:rFonts w:ascii="Times New Roman" w:hAnsi="Times New Roman"/>
                <w:sz w:val="24"/>
                <w:szCs w:val="24"/>
                <w:lang w:eastAsia="ru-RU"/>
              </w:rPr>
              <w:t xml:space="preserve"> поселения</w:t>
            </w:r>
            <w:r w:rsidRPr="00F55842">
              <w:rPr>
                <w:rFonts w:ascii="Times New Roman" w:hAnsi="Times New Roman"/>
                <w:sz w:val="24"/>
                <w:szCs w:val="24"/>
                <w:lang w:eastAsia="ru-RU"/>
              </w:rPr>
              <w:t>;</w:t>
            </w:r>
          </w:p>
          <w:p w:rsidR="00EA7631" w:rsidRPr="00F55842" w:rsidRDefault="00EA7631" w:rsidP="00F55842">
            <w:pPr>
              <w:numPr>
                <w:ilvl w:val="0"/>
                <w:numId w:val="4"/>
              </w:numPr>
              <w:autoSpaceDE w:val="0"/>
              <w:autoSpaceDN w:val="0"/>
              <w:adjustRightInd w:val="0"/>
              <w:spacing w:after="0" w:line="240" w:lineRule="auto"/>
              <w:ind w:left="0" w:firstLine="63"/>
              <w:contextualSpacing/>
              <w:jc w:val="both"/>
              <w:rPr>
                <w:rFonts w:ascii="Times New Roman" w:hAnsi="Times New Roman"/>
                <w:sz w:val="24"/>
                <w:szCs w:val="24"/>
                <w:lang w:eastAsia="ru-RU"/>
              </w:rPr>
            </w:pPr>
            <w:r w:rsidRPr="00F55842">
              <w:rPr>
                <w:rFonts w:ascii="Times New Roman" w:hAnsi="Times New Roman"/>
                <w:sz w:val="24"/>
                <w:szCs w:val="24"/>
                <w:lang w:eastAsia="ru-RU"/>
              </w:rPr>
              <w:t xml:space="preserve">Повышение инвестиционной привлекательности коммунальной инфраструктуры </w:t>
            </w:r>
            <w:r>
              <w:rPr>
                <w:rFonts w:ascii="Times New Roman" w:hAnsi="Times New Roman"/>
                <w:sz w:val="24"/>
                <w:szCs w:val="24"/>
                <w:lang w:eastAsia="ru-RU"/>
              </w:rPr>
              <w:t>м</w:t>
            </w:r>
            <w:r w:rsidR="00B37DA6">
              <w:rPr>
                <w:rFonts w:ascii="Times New Roman" w:hAnsi="Times New Roman"/>
                <w:sz w:val="24"/>
                <w:szCs w:val="24"/>
                <w:lang w:eastAsia="ru-RU"/>
              </w:rPr>
              <w:t xml:space="preserve">униципального образования Березняковского сельского </w:t>
            </w:r>
            <w:r>
              <w:rPr>
                <w:rFonts w:ascii="Times New Roman" w:hAnsi="Times New Roman"/>
                <w:sz w:val="24"/>
                <w:szCs w:val="24"/>
                <w:lang w:eastAsia="ru-RU"/>
              </w:rPr>
              <w:t>поселения</w:t>
            </w:r>
            <w:r w:rsidRPr="00F55842">
              <w:rPr>
                <w:rFonts w:ascii="Times New Roman" w:hAnsi="Times New Roman"/>
                <w:sz w:val="24"/>
                <w:szCs w:val="24"/>
                <w:lang w:eastAsia="ru-RU"/>
              </w:rPr>
              <w:t>;</w:t>
            </w:r>
          </w:p>
          <w:p w:rsidR="00EA7631" w:rsidRPr="00F55842" w:rsidRDefault="00EA7631" w:rsidP="00F55842">
            <w:pPr>
              <w:numPr>
                <w:ilvl w:val="0"/>
                <w:numId w:val="4"/>
              </w:numPr>
              <w:autoSpaceDE w:val="0"/>
              <w:autoSpaceDN w:val="0"/>
              <w:adjustRightInd w:val="0"/>
              <w:spacing w:after="0" w:line="240" w:lineRule="auto"/>
              <w:ind w:left="0" w:firstLine="63"/>
              <w:contextualSpacing/>
              <w:jc w:val="both"/>
              <w:rPr>
                <w:rFonts w:ascii="Times New Roman" w:hAnsi="Times New Roman"/>
                <w:sz w:val="24"/>
                <w:szCs w:val="24"/>
                <w:lang w:eastAsia="ru-RU"/>
              </w:rPr>
            </w:pPr>
            <w:r w:rsidRPr="00F55842">
              <w:rPr>
                <w:rFonts w:ascii="Times New Roman" w:hAnsi="Times New Roman"/>
                <w:sz w:val="24"/>
                <w:szCs w:val="24"/>
                <w:lang w:eastAsia="ru-RU"/>
              </w:rPr>
              <w:t xml:space="preserve">Обеспечение сбалансированности интересов субъектов коммунальной инфраструктуры и потребителей </w:t>
            </w:r>
            <w:r>
              <w:rPr>
                <w:rFonts w:ascii="Times New Roman" w:hAnsi="Times New Roman"/>
                <w:sz w:val="24"/>
                <w:szCs w:val="24"/>
                <w:lang w:eastAsia="ru-RU"/>
              </w:rPr>
              <w:t>муниципального обр</w:t>
            </w:r>
            <w:r w:rsidR="00B37DA6">
              <w:rPr>
                <w:rFonts w:ascii="Times New Roman" w:hAnsi="Times New Roman"/>
                <w:sz w:val="24"/>
                <w:szCs w:val="24"/>
                <w:lang w:eastAsia="ru-RU"/>
              </w:rPr>
              <w:t>азования Березняковского сельского</w:t>
            </w:r>
            <w:r>
              <w:rPr>
                <w:rFonts w:ascii="Times New Roman" w:hAnsi="Times New Roman"/>
                <w:sz w:val="24"/>
                <w:szCs w:val="24"/>
                <w:lang w:eastAsia="ru-RU"/>
              </w:rPr>
              <w:t xml:space="preserve"> поселения</w:t>
            </w:r>
          </w:p>
        </w:tc>
      </w:tr>
      <w:tr w:rsidR="00EA7631" w:rsidRPr="00FB2C53" w:rsidTr="004313E1">
        <w:trPr>
          <w:trHeight w:val="31"/>
          <w:jc w:val="center"/>
        </w:trPr>
        <w:tc>
          <w:tcPr>
            <w:tcW w:w="3964" w:type="dxa"/>
          </w:tcPr>
          <w:p w:rsidR="00EA7631" w:rsidRPr="00F55842" w:rsidRDefault="00EA7631" w:rsidP="00F55842">
            <w:pPr>
              <w:autoSpaceDE w:val="0"/>
              <w:autoSpaceDN w:val="0"/>
              <w:adjustRightInd w:val="0"/>
              <w:spacing w:after="0" w:line="240" w:lineRule="auto"/>
              <w:rPr>
                <w:rFonts w:ascii="Times New Roman" w:hAnsi="Times New Roman"/>
                <w:sz w:val="24"/>
                <w:szCs w:val="24"/>
                <w:lang w:eastAsia="ru-RU"/>
              </w:rPr>
            </w:pPr>
            <w:r w:rsidRPr="00F55842">
              <w:rPr>
                <w:rFonts w:ascii="Times New Roman" w:hAnsi="Times New Roman"/>
                <w:sz w:val="24"/>
                <w:szCs w:val="24"/>
                <w:lang w:eastAsia="ru-RU"/>
              </w:rPr>
              <w:lastRenderedPageBreak/>
              <w:t>Сроки и этапы реализации Программы</w:t>
            </w:r>
          </w:p>
        </w:tc>
        <w:tc>
          <w:tcPr>
            <w:tcW w:w="5641" w:type="dxa"/>
          </w:tcPr>
          <w:p w:rsidR="00EA7631" w:rsidRPr="00F55842" w:rsidRDefault="00EA7631" w:rsidP="00F55842">
            <w:pPr>
              <w:autoSpaceDE w:val="0"/>
              <w:autoSpaceDN w:val="0"/>
              <w:adjustRightInd w:val="0"/>
              <w:spacing w:after="60" w:line="240" w:lineRule="auto"/>
              <w:ind w:firstLine="63"/>
              <w:jc w:val="both"/>
              <w:rPr>
                <w:rFonts w:ascii="Times New Roman" w:hAnsi="Times New Roman"/>
                <w:sz w:val="24"/>
                <w:szCs w:val="24"/>
                <w:lang w:eastAsia="ru-RU"/>
              </w:rPr>
            </w:pPr>
            <w:r w:rsidRPr="00F55842">
              <w:rPr>
                <w:rFonts w:ascii="Times New Roman" w:hAnsi="Times New Roman"/>
                <w:sz w:val="24"/>
                <w:szCs w:val="24"/>
                <w:lang w:eastAsia="ru-RU"/>
              </w:rPr>
              <w:t>Период реализации Программы: 2014 - 2020 гг</w:t>
            </w:r>
          </w:p>
        </w:tc>
      </w:tr>
      <w:tr w:rsidR="00EA7631" w:rsidRPr="00FB2C53" w:rsidTr="004313E1">
        <w:trPr>
          <w:trHeight w:val="31"/>
          <w:jc w:val="center"/>
        </w:trPr>
        <w:tc>
          <w:tcPr>
            <w:tcW w:w="3964" w:type="dxa"/>
          </w:tcPr>
          <w:p w:rsidR="00EA7631" w:rsidRPr="00E43C32" w:rsidRDefault="00EA7631" w:rsidP="00F55842">
            <w:pPr>
              <w:autoSpaceDE w:val="0"/>
              <w:autoSpaceDN w:val="0"/>
              <w:adjustRightInd w:val="0"/>
              <w:spacing w:after="0" w:line="240" w:lineRule="auto"/>
              <w:rPr>
                <w:rFonts w:ascii="Times New Roman" w:hAnsi="Times New Roman"/>
                <w:sz w:val="24"/>
                <w:szCs w:val="24"/>
                <w:lang w:eastAsia="ru-RU"/>
              </w:rPr>
            </w:pPr>
            <w:r w:rsidRPr="00E43C32">
              <w:rPr>
                <w:rFonts w:ascii="Times New Roman" w:hAnsi="Times New Roman"/>
                <w:sz w:val="24"/>
                <w:szCs w:val="24"/>
                <w:lang w:eastAsia="ru-RU"/>
              </w:rPr>
              <w:t>Основные мероприятия Программы</w:t>
            </w:r>
          </w:p>
        </w:tc>
        <w:tc>
          <w:tcPr>
            <w:tcW w:w="5641" w:type="dxa"/>
          </w:tcPr>
          <w:p w:rsidR="00EA7631" w:rsidRPr="00E43C32" w:rsidRDefault="00EA7631" w:rsidP="00F55842">
            <w:pPr>
              <w:autoSpaceDE w:val="0"/>
              <w:autoSpaceDN w:val="0"/>
              <w:adjustRightInd w:val="0"/>
              <w:spacing w:after="60" w:line="240" w:lineRule="auto"/>
              <w:ind w:firstLine="63"/>
              <w:jc w:val="both"/>
              <w:rPr>
                <w:rFonts w:ascii="Times New Roman" w:hAnsi="Times New Roman"/>
                <w:b/>
                <w:sz w:val="24"/>
                <w:szCs w:val="24"/>
                <w:lang w:eastAsia="ru-RU"/>
              </w:rPr>
            </w:pPr>
            <w:r w:rsidRPr="00E43C32">
              <w:rPr>
                <w:rFonts w:ascii="Times New Roman" w:hAnsi="Times New Roman"/>
                <w:b/>
                <w:sz w:val="24"/>
                <w:szCs w:val="24"/>
                <w:lang w:eastAsia="ru-RU"/>
              </w:rPr>
              <w:t>1. Теплоснабжение</w:t>
            </w:r>
          </w:p>
          <w:p w:rsidR="00EA7631" w:rsidRPr="00E43C32" w:rsidRDefault="00EA7631" w:rsidP="00E43C32">
            <w:pPr>
              <w:autoSpaceDE w:val="0"/>
              <w:autoSpaceDN w:val="0"/>
              <w:adjustRightInd w:val="0"/>
              <w:spacing w:after="60" w:line="240" w:lineRule="auto"/>
              <w:ind w:firstLine="63"/>
              <w:jc w:val="both"/>
              <w:rPr>
                <w:rFonts w:ascii="Times New Roman" w:hAnsi="Times New Roman"/>
                <w:sz w:val="24"/>
                <w:szCs w:val="24"/>
                <w:lang w:eastAsia="ru-RU"/>
              </w:rPr>
            </w:pPr>
            <w:r w:rsidRPr="00E43C32">
              <w:rPr>
                <w:rFonts w:ascii="Times New Roman" w:hAnsi="Times New Roman"/>
                <w:sz w:val="24"/>
                <w:szCs w:val="24"/>
                <w:lang w:eastAsia="ru-RU"/>
              </w:rPr>
              <w:t>1.1 Оснащение общедомовыми прибор</w:t>
            </w:r>
            <w:r w:rsidR="00B37DA6">
              <w:rPr>
                <w:rFonts w:ascii="Times New Roman" w:hAnsi="Times New Roman"/>
                <w:sz w:val="24"/>
                <w:szCs w:val="24"/>
                <w:lang w:eastAsia="ru-RU"/>
              </w:rPr>
              <w:t>ами учета тепловой энергии.</w:t>
            </w:r>
          </w:p>
          <w:p w:rsidR="00EA7631" w:rsidRPr="00E43C32" w:rsidRDefault="00EA7631" w:rsidP="00E43C32">
            <w:pPr>
              <w:autoSpaceDE w:val="0"/>
              <w:autoSpaceDN w:val="0"/>
              <w:adjustRightInd w:val="0"/>
              <w:spacing w:after="60" w:line="240" w:lineRule="auto"/>
              <w:ind w:firstLine="63"/>
              <w:jc w:val="both"/>
              <w:rPr>
                <w:rFonts w:ascii="Times New Roman" w:hAnsi="Times New Roman"/>
                <w:sz w:val="24"/>
                <w:szCs w:val="24"/>
                <w:lang w:eastAsia="ru-RU"/>
              </w:rPr>
            </w:pPr>
            <w:r w:rsidRPr="00E43C32">
              <w:rPr>
                <w:rFonts w:ascii="Times New Roman" w:hAnsi="Times New Roman"/>
                <w:sz w:val="24"/>
                <w:szCs w:val="24"/>
                <w:lang w:eastAsia="ru-RU"/>
              </w:rPr>
              <w:t>1.2 Промывка трубопроводов и стояков системы отопления многоквартирных домов</w:t>
            </w:r>
          </w:p>
          <w:p w:rsidR="00EA7631" w:rsidRPr="00E43C32" w:rsidRDefault="00EA7631" w:rsidP="00E43C32">
            <w:pPr>
              <w:autoSpaceDE w:val="0"/>
              <w:autoSpaceDN w:val="0"/>
              <w:adjustRightInd w:val="0"/>
              <w:spacing w:after="60" w:line="240" w:lineRule="auto"/>
              <w:ind w:firstLine="63"/>
              <w:jc w:val="both"/>
              <w:rPr>
                <w:rFonts w:ascii="Times New Roman" w:hAnsi="Times New Roman"/>
                <w:sz w:val="24"/>
                <w:szCs w:val="24"/>
                <w:lang w:eastAsia="ru-RU"/>
              </w:rPr>
            </w:pPr>
            <w:r w:rsidRPr="00E43C32">
              <w:rPr>
                <w:rFonts w:ascii="Times New Roman" w:hAnsi="Times New Roman"/>
                <w:sz w:val="24"/>
                <w:szCs w:val="24"/>
                <w:lang w:eastAsia="ru-RU"/>
              </w:rPr>
              <w:t>1.3 Ремонт изоляции трубопроводов системы отопления в подвальных помещениях с применением энергоэффективных материалов</w:t>
            </w:r>
          </w:p>
          <w:p w:rsidR="00EA7631" w:rsidRPr="00E43C32" w:rsidRDefault="00EA7631" w:rsidP="00E43C32">
            <w:pPr>
              <w:autoSpaceDE w:val="0"/>
              <w:autoSpaceDN w:val="0"/>
              <w:adjustRightInd w:val="0"/>
              <w:spacing w:after="60" w:line="240" w:lineRule="auto"/>
              <w:ind w:firstLine="63"/>
              <w:jc w:val="both"/>
              <w:rPr>
                <w:rFonts w:ascii="Times New Roman" w:hAnsi="Times New Roman"/>
                <w:sz w:val="24"/>
                <w:szCs w:val="24"/>
                <w:lang w:eastAsia="ru-RU"/>
              </w:rPr>
            </w:pPr>
            <w:r w:rsidRPr="00E43C32">
              <w:rPr>
                <w:rFonts w:ascii="Times New Roman" w:hAnsi="Times New Roman"/>
                <w:sz w:val="24"/>
                <w:szCs w:val="24"/>
                <w:lang w:eastAsia="ru-RU"/>
              </w:rPr>
              <w:t>1.4 Заделка, уплотнение дверных блоков на входе в подъезды и обеспечение автоматического закрывания дверей</w:t>
            </w:r>
          </w:p>
          <w:p w:rsidR="00EA7631" w:rsidRPr="00E43C32" w:rsidRDefault="00EA7631" w:rsidP="00B37DA6">
            <w:pPr>
              <w:autoSpaceDE w:val="0"/>
              <w:autoSpaceDN w:val="0"/>
              <w:adjustRightInd w:val="0"/>
              <w:spacing w:after="60" w:line="240" w:lineRule="auto"/>
              <w:ind w:firstLine="63"/>
              <w:jc w:val="both"/>
              <w:rPr>
                <w:rFonts w:ascii="Times New Roman" w:hAnsi="Times New Roman"/>
                <w:sz w:val="24"/>
                <w:szCs w:val="24"/>
                <w:lang w:eastAsia="ru-RU"/>
              </w:rPr>
            </w:pPr>
            <w:r w:rsidRPr="00C3786E">
              <w:rPr>
                <w:rFonts w:ascii="Times New Roman" w:hAnsi="Times New Roman"/>
                <w:sz w:val="24"/>
                <w:szCs w:val="24"/>
                <w:lang w:eastAsia="ru-RU"/>
              </w:rPr>
              <w:t xml:space="preserve">1.5 Замена оконных блоков </w:t>
            </w:r>
            <w:r w:rsidR="00B37DA6">
              <w:rPr>
                <w:rFonts w:ascii="Times New Roman" w:hAnsi="Times New Roman"/>
                <w:sz w:val="24"/>
                <w:szCs w:val="24"/>
                <w:lang w:eastAsia="ru-RU"/>
              </w:rPr>
              <w:t>на КОС</w:t>
            </w:r>
            <w:r w:rsidRPr="00C3786E">
              <w:rPr>
                <w:rFonts w:ascii="Times New Roman" w:hAnsi="Times New Roman"/>
                <w:sz w:val="24"/>
                <w:szCs w:val="24"/>
                <w:lang w:eastAsia="ru-RU"/>
              </w:rPr>
              <w:t>.</w:t>
            </w:r>
          </w:p>
          <w:p w:rsidR="00EA7631" w:rsidRPr="00E43C32" w:rsidRDefault="00B37DA6" w:rsidP="00E43C32">
            <w:pPr>
              <w:autoSpaceDE w:val="0"/>
              <w:autoSpaceDN w:val="0"/>
              <w:adjustRightInd w:val="0"/>
              <w:spacing w:after="60" w:line="240" w:lineRule="auto"/>
              <w:ind w:firstLine="63"/>
              <w:jc w:val="both"/>
              <w:rPr>
                <w:rFonts w:ascii="Times New Roman" w:hAnsi="Times New Roman"/>
                <w:sz w:val="24"/>
                <w:szCs w:val="24"/>
                <w:lang w:eastAsia="ru-RU"/>
              </w:rPr>
            </w:pPr>
            <w:r>
              <w:rPr>
                <w:rFonts w:ascii="Times New Roman" w:hAnsi="Times New Roman"/>
                <w:sz w:val="24"/>
                <w:szCs w:val="24"/>
                <w:lang w:eastAsia="ru-RU"/>
              </w:rPr>
              <w:t>1.6</w:t>
            </w:r>
            <w:r w:rsidR="00EA7631" w:rsidRPr="00E43C32">
              <w:rPr>
                <w:rFonts w:ascii="Times New Roman" w:hAnsi="Times New Roman"/>
                <w:sz w:val="24"/>
                <w:szCs w:val="24"/>
                <w:lang w:eastAsia="ru-RU"/>
              </w:rPr>
              <w:t xml:space="preserve"> Ремонт ветхих тепловых сетей</w:t>
            </w:r>
          </w:p>
          <w:p w:rsidR="00EA7631" w:rsidRPr="00E43C32" w:rsidRDefault="00EA7631" w:rsidP="00F55842">
            <w:pPr>
              <w:autoSpaceDE w:val="0"/>
              <w:autoSpaceDN w:val="0"/>
              <w:adjustRightInd w:val="0"/>
              <w:spacing w:after="60" w:line="240" w:lineRule="auto"/>
              <w:ind w:firstLine="63"/>
              <w:jc w:val="both"/>
              <w:rPr>
                <w:rFonts w:ascii="Times New Roman" w:hAnsi="Times New Roman"/>
                <w:b/>
                <w:sz w:val="24"/>
                <w:szCs w:val="24"/>
                <w:lang w:eastAsia="ru-RU"/>
              </w:rPr>
            </w:pPr>
            <w:r w:rsidRPr="00E43C32">
              <w:rPr>
                <w:rFonts w:ascii="Times New Roman" w:hAnsi="Times New Roman"/>
                <w:b/>
                <w:sz w:val="24"/>
                <w:szCs w:val="24"/>
                <w:lang w:eastAsia="ru-RU"/>
              </w:rPr>
              <w:t>2.Водоснабжение</w:t>
            </w:r>
          </w:p>
          <w:p w:rsidR="00EA7631" w:rsidRPr="00E43C32" w:rsidRDefault="00EA7631" w:rsidP="00E43C32">
            <w:pPr>
              <w:autoSpaceDE w:val="0"/>
              <w:autoSpaceDN w:val="0"/>
              <w:adjustRightInd w:val="0"/>
              <w:spacing w:after="60" w:line="240" w:lineRule="auto"/>
              <w:ind w:firstLine="63"/>
              <w:jc w:val="both"/>
              <w:rPr>
                <w:rFonts w:ascii="Times New Roman" w:hAnsi="Times New Roman"/>
                <w:sz w:val="24"/>
                <w:szCs w:val="24"/>
                <w:lang w:eastAsia="ru-RU"/>
              </w:rPr>
            </w:pPr>
            <w:r>
              <w:rPr>
                <w:rFonts w:ascii="Times New Roman" w:hAnsi="Times New Roman"/>
                <w:sz w:val="24"/>
                <w:szCs w:val="24"/>
                <w:lang w:eastAsia="ru-RU"/>
              </w:rPr>
              <w:t xml:space="preserve">2.1 </w:t>
            </w:r>
            <w:r w:rsidRPr="00E43C32">
              <w:rPr>
                <w:rFonts w:ascii="Times New Roman" w:hAnsi="Times New Roman"/>
                <w:sz w:val="24"/>
                <w:szCs w:val="24"/>
                <w:lang w:eastAsia="ru-RU"/>
              </w:rPr>
              <w:t>Замена ветхих участков сетей водоснабжения</w:t>
            </w:r>
          </w:p>
          <w:p w:rsidR="00EA7631" w:rsidRPr="007E5EFA" w:rsidRDefault="00EA7631" w:rsidP="00E43C32">
            <w:pPr>
              <w:autoSpaceDE w:val="0"/>
              <w:autoSpaceDN w:val="0"/>
              <w:adjustRightInd w:val="0"/>
              <w:spacing w:after="60" w:line="240" w:lineRule="auto"/>
              <w:ind w:firstLine="63"/>
              <w:jc w:val="both"/>
              <w:rPr>
                <w:rFonts w:ascii="Times New Roman" w:hAnsi="Times New Roman"/>
                <w:color w:val="FF0000"/>
                <w:sz w:val="24"/>
                <w:szCs w:val="24"/>
                <w:lang w:eastAsia="ru-RU"/>
              </w:rPr>
            </w:pPr>
            <w:r>
              <w:rPr>
                <w:rFonts w:ascii="Times New Roman" w:hAnsi="Times New Roman"/>
                <w:sz w:val="24"/>
                <w:szCs w:val="24"/>
                <w:lang w:eastAsia="ru-RU"/>
              </w:rPr>
              <w:t xml:space="preserve">2.2 </w:t>
            </w:r>
            <w:r w:rsidR="00B37DA6">
              <w:rPr>
                <w:rFonts w:ascii="Times New Roman" w:hAnsi="Times New Roman"/>
                <w:sz w:val="24"/>
                <w:szCs w:val="24"/>
                <w:lang w:eastAsia="ru-RU"/>
              </w:rPr>
              <w:t>Капитальный ремонт водонапорной башни</w:t>
            </w:r>
            <w:r w:rsidRPr="0041585C">
              <w:rPr>
                <w:rFonts w:ascii="Times New Roman" w:hAnsi="Times New Roman"/>
                <w:sz w:val="24"/>
                <w:szCs w:val="24"/>
                <w:lang w:eastAsia="ru-RU"/>
              </w:rPr>
              <w:t>.</w:t>
            </w:r>
          </w:p>
          <w:p w:rsidR="00EA7631" w:rsidRPr="00E43C32" w:rsidRDefault="00B37DA6" w:rsidP="00E43C32">
            <w:pPr>
              <w:autoSpaceDE w:val="0"/>
              <w:autoSpaceDN w:val="0"/>
              <w:adjustRightInd w:val="0"/>
              <w:spacing w:after="60" w:line="240" w:lineRule="auto"/>
              <w:ind w:firstLine="63"/>
              <w:jc w:val="both"/>
              <w:rPr>
                <w:rFonts w:ascii="Times New Roman" w:hAnsi="Times New Roman"/>
                <w:sz w:val="24"/>
                <w:szCs w:val="24"/>
                <w:lang w:eastAsia="ru-RU"/>
              </w:rPr>
            </w:pPr>
            <w:r>
              <w:rPr>
                <w:rFonts w:ascii="Times New Roman" w:hAnsi="Times New Roman"/>
                <w:sz w:val="24"/>
                <w:szCs w:val="24"/>
                <w:lang w:eastAsia="ru-RU"/>
              </w:rPr>
              <w:t xml:space="preserve">2.3 </w:t>
            </w:r>
            <w:r w:rsidR="004313E1">
              <w:rPr>
                <w:rFonts w:ascii="Times New Roman" w:hAnsi="Times New Roman"/>
                <w:sz w:val="24"/>
                <w:szCs w:val="24"/>
                <w:lang w:eastAsia="ru-RU"/>
              </w:rPr>
              <w:t>Строительство новой скважины п. Игирма</w:t>
            </w:r>
          </w:p>
          <w:p w:rsidR="00EA7631" w:rsidRPr="00E43C32" w:rsidRDefault="00EA7631" w:rsidP="00F55842">
            <w:pPr>
              <w:autoSpaceDE w:val="0"/>
              <w:autoSpaceDN w:val="0"/>
              <w:adjustRightInd w:val="0"/>
              <w:spacing w:after="60" w:line="240" w:lineRule="auto"/>
              <w:ind w:firstLine="63"/>
              <w:jc w:val="both"/>
              <w:rPr>
                <w:rFonts w:ascii="Times New Roman" w:hAnsi="Times New Roman"/>
                <w:b/>
                <w:sz w:val="24"/>
                <w:szCs w:val="24"/>
                <w:lang w:eastAsia="ru-RU"/>
              </w:rPr>
            </w:pPr>
            <w:r w:rsidRPr="00E43C32">
              <w:rPr>
                <w:rFonts w:ascii="Times New Roman" w:hAnsi="Times New Roman"/>
                <w:b/>
                <w:sz w:val="24"/>
                <w:szCs w:val="24"/>
                <w:lang w:eastAsia="ru-RU"/>
              </w:rPr>
              <w:t>2.1 Водоотведение</w:t>
            </w:r>
          </w:p>
          <w:p w:rsidR="00EA7631" w:rsidRPr="00E43C32" w:rsidRDefault="00EA7631" w:rsidP="00E43C32">
            <w:pPr>
              <w:autoSpaceDE w:val="0"/>
              <w:autoSpaceDN w:val="0"/>
              <w:adjustRightInd w:val="0"/>
              <w:spacing w:after="60" w:line="240" w:lineRule="auto"/>
              <w:ind w:firstLine="63"/>
              <w:rPr>
                <w:rFonts w:ascii="Times New Roman" w:hAnsi="Times New Roman"/>
                <w:sz w:val="24"/>
                <w:szCs w:val="24"/>
                <w:lang w:eastAsia="ru-RU"/>
              </w:rPr>
            </w:pPr>
            <w:r w:rsidRPr="00E43C32">
              <w:rPr>
                <w:rFonts w:ascii="Times New Roman" w:hAnsi="Times New Roman"/>
                <w:sz w:val="24"/>
                <w:szCs w:val="24"/>
                <w:lang w:eastAsia="ru-RU"/>
              </w:rPr>
              <w:t>2.1.1 Реконструкция объектов системы водоотведения;</w:t>
            </w:r>
          </w:p>
          <w:p w:rsidR="00EA7631" w:rsidRPr="00E43C32" w:rsidRDefault="00EA7631" w:rsidP="00F55842">
            <w:pPr>
              <w:autoSpaceDE w:val="0"/>
              <w:autoSpaceDN w:val="0"/>
              <w:adjustRightInd w:val="0"/>
              <w:spacing w:after="60" w:line="240" w:lineRule="auto"/>
              <w:ind w:firstLine="63"/>
              <w:jc w:val="both"/>
              <w:rPr>
                <w:rFonts w:ascii="Times New Roman" w:hAnsi="Times New Roman"/>
                <w:sz w:val="24"/>
                <w:szCs w:val="24"/>
                <w:lang w:eastAsia="ru-RU"/>
              </w:rPr>
            </w:pPr>
            <w:r w:rsidRPr="00E43C32">
              <w:rPr>
                <w:rFonts w:ascii="Times New Roman" w:hAnsi="Times New Roman"/>
                <w:sz w:val="24"/>
                <w:szCs w:val="24"/>
                <w:lang w:eastAsia="ru-RU"/>
              </w:rPr>
              <w:t>2.1.2 Поэтапная реконструкция изношенных сетей водоотведения с использованием современных технологий;</w:t>
            </w:r>
          </w:p>
          <w:p w:rsidR="00EA7631" w:rsidRPr="00E43C32" w:rsidRDefault="00EA7631" w:rsidP="00E43C32">
            <w:pPr>
              <w:autoSpaceDE w:val="0"/>
              <w:autoSpaceDN w:val="0"/>
              <w:adjustRightInd w:val="0"/>
              <w:spacing w:after="60" w:line="240" w:lineRule="auto"/>
              <w:ind w:firstLine="63"/>
              <w:rPr>
                <w:rFonts w:ascii="Times New Roman" w:hAnsi="Times New Roman"/>
                <w:sz w:val="24"/>
                <w:szCs w:val="24"/>
                <w:lang w:eastAsia="ru-RU"/>
              </w:rPr>
            </w:pPr>
            <w:r w:rsidRPr="00E43C32">
              <w:rPr>
                <w:rFonts w:ascii="Times New Roman" w:hAnsi="Times New Roman"/>
                <w:sz w:val="24"/>
                <w:szCs w:val="24"/>
                <w:lang w:eastAsia="ru-RU"/>
              </w:rPr>
              <w:t>2.1.3. Строительство новых объектов системы водоотведения.</w:t>
            </w:r>
          </w:p>
          <w:p w:rsidR="00EA7631" w:rsidRPr="00E43C32" w:rsidRDefault="00EA7631" w:rsidP="00F55842">
            <w:pPr>
              <w:autoSpaceDE w:val="0"/>
              <w:autoSpaceDN w:val="0"/>
              <w:adjustRightInd w:val="0"/>
              <w:spacing w:after="60" w:line="240" w:lineRule="auto"/>
              <w:ind w:firstLine="63"/>
              <w:jc w:val="both"/>
              <w:rPr>
                <w:rFonts w:ascii="Times New Roman" w:hAnsi="Times New Roman"/>
                <w:b/>
                <w:sz w:val="24"/>
                <w:szCs w:val="24"/>
                <w:lang w:eastAsia="ru-RU"/>
              </w:rPr>
            </w:pPr>
            <w:r w:rsidRPr="00E43C32">
              <w:rPr>
                <w:rFonts w:ascii="Times New Roman" w:hAnsi="Times New Roman"/>
                <w:b/>
                <w:sz w:val="24"/>
                <w:szCs w:val="24"/>
                <w:lang w:eastAsia="ru-RU"/>
              </w:rPr>
              <w:t>3. Электроснабжение</w:t>
            </w:r>
          </w:p>
          <w:p w:rsidR="00EA7631" w:rsidRPr="00E43C32" w:rsidRDefault="00EA7631" w:rsidP="00E43C32">
            <w:pPr>
              <w:autoSpaceDE w:val="0"/>
              <w:autoSpaceDN w:val="0"/>
              <w:adjustRightInd w:val="0"/>
              <w:spacing w:after="60" w:line="240" w:lineRule="auto"/>
              <w:ind w:firstLine="63"/>
              <w:rPr>
                <w:rFonts w:ascii="Times New Roman" w:hAnsi="Times New Roman"/>
                <w:sz w:val="24"/>
                <w:szCs w:val="24"/>
                <w:lang w:eastAsia="ru-RU"/>
              </w:rPr>
            </w:pPr>
            <w:r w:rsidRPr="00E43C32">
              <w:rPr>
                <w:rFonts w:ascii="Times New Roman" w:hAnsi="Times New Roman"/>
                <w:sz w:val="24"/>
                <w:szCs w:val="24"/>
                <w:lang w:eastAsia="ru-RU"/>
              </w:rPr>
              <w:lastRenderedPageBreak/>
              <w:t>3.Ремонт уличного освещения. Замена установленных ламп ДРЛ на энергосберегающие лампы в светильниках уличного освещения</w:t>
            </w:r>
          </w:p>
          <w:p w:rsidR="00EA7631" w:rsidRDefault="00EA7631" w:rsidP="00E43C32">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 xml:space="preserve">3.2 </w:t>
            </w:r>
            <w:r w:rsidRPr="00E43C32">
              <w:rPr>
                <w:rFonts w:ascii="Times New Roman" w:hAnsi="Times New Roman"/>
                <w:sz w:val="24"/>
                <w:szCs w:val="24"/>
                <w:lang w:eastAsia="ru-RU"/>
              </w:rPr>
              <w:t>Замена электрооборудования трансформаторных подстанций</w:t>
            </w:r>
          </w:p>
          <w:p w:rsidR="00EA7631" w:rsidRPr="00E43C32" w:rsidRDefault="00EA7631" w:rsidP="00E43C32">
            <w:pPr>
              <w:autoSpaceDE w:val="0"/>
              <w:autoSpaceDN w:val="0"/>
              <w:adjustRightInd w:val="0"/>
              <w:spacing w:after="60" w:line="240" w:lineRule="auto"/>
              <w:ind w:firstLine="63"/>
              <w:jc w:val="both"/>
              <w:rPr>
                <w:rFonts w:ascii="Times New Roman" w:hAnsi="Times New Roman"/>
                <w:b/>
                <w:sz w:val="24"/>
                <w:szCs w:val="24"/>
                <w:lang w:eastAsia="ru-RU"/>
              </w:rPr>
            </w:pPr>
            <w:r w:rsidRPr="00E43C32">
              <w:rPr>
                <w:rFonts w:ascii="Times New Roman" w:hAnsi="Times New Roman"/>
                <w:b/>
                <w:sz w:val="24"/>
                <w:szCs w:val="24"/>
                <w:lang w:eastAsia="ru-RU"/>
              </w:rPr>
              <w:t>4. Утилизация ТБО</w:t>
            </w:r>
          </w:p>
          <w:p w:rsidR="00EA7631" w:rsidRPr="00E43C32" w:rsidRDefault="00EA7631" w:rsidP="00E43C32">
            <w:pPr>
              <w:autoSpaceDE w:val="0"/>
              <w:autoSpaceDN w:val="0"/>
              <w:adjustRightInd w:val="0"/>
              <w:spacing w:after="60" w:line="240" w:lineRule="auto"/>
              <w:ind w:firstLine="63"/>
              <w:rPr>
                <w:rFonts w:ascii="Times New Roman" w:hAnsi="Times New Roman"/>
                <w:sz w:val="24"/>
                <w:szCs w:val="24"/>
                <w:lang w:eastAsia="ru-RU"/>
              </w:rPr>
            </w:pPr>
            <w:r w:rsidRPr="00E43C32">
              <w:rPr>
                <w:rFonts w:ascii="Times New Roman" w:hAnsi="Times New Roman"/>
                <w:sz w:val="24"/>
                <w:szCs w:val="24"/>
                <w:lang w:eastAsia="ru-RU"/>
              </w:rPr>
              <w:t>4.1 Все стихийные свалки подлежат зачистке и ликвидации.</w:t>
            </w:r>
          </w:p>
          <w:p w:rsidR="00EA7631" w:rsidRPr="00E43C32" w:rsidRDefault="00EA7631" w:rsidP="004313E1">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 xml:space="preserve">4.2 </w:t>
            </w:r>
            <w:r w:rsidRPr="00E43C32">
              <w:rPr>
                <w:rFonts w:ascii="Times New Roman" w:hAnsi="Times New Roman"/>
                <w:sz w:val="24"/>
                <w:szCs w:val="24"/>
                <w:lang w:eastAsia="ru-RU"/>
              </w:rPr>
              <w:t>Мероприятия по сбору и утилизации ртутьсодержащих ламп</w:t>
            </w:r>
          </w:p>
        </w:tc>
      </w:tr>
      <w:tr w:rsidR="00EA7631" w:rsidRPr="00FB2C53" w:rsidTr="004313E1">
        <w:trPr>
          <w:trHeight w:val="2691"/>
          <w:jc w:val="center"/>
        </w:trPr>
        <w:tc>
          <w:tcPr>
            <w:tcW w:w="3964" w:type="dxa"/>
          </w:tcPr>
          <w:p w:rsidR="00EA7631" w:rsidRPr="00F55842" w:rsidRDefault="00EA7631" w:rsidP="00F55842">
            <w:pPr>
              <w:autoSpaceDE w:val="0"/>
              <w:autoSpaceDN w:val="0"/>
              <w:adjustRightInd w:val="0"/>
              <w:spacing w:after="0" w:line="240" w:lineRule="auto"/>
              <w:rPr>
                <w:rFonts w:ascii="Times New Roman" w:hAnsi="Times New Roman"/>
                <w:sz w:val="24"/>
                <w:szCs w:val="24"/>
                <w:highlight w:val="yellow"/>
                <w:lang w:eastAsia="ru-RU"/>
              </w:rPr>
            </w:pPr>
            <w:r w:rsidRPr="00F55842">
              <w:rPr>
                <w:rFonts w:ascii="Times New Roman" w:hAnsi="Times New Roman"/>
                <w:sz w:val="24"/>
                <w:szCs w:val="24"/>
                <w:lang w:eastAsia="ru-RU"/>
              </w:rPr>
              <w:lastRenderedPageBreak/>
              <w:t>Объем и источники финансирования Программы</w:t>
            </w:r>
          </w:p>
        </w:tc>
        <w:tc>
          <w:tcPr>
            <w:tcW w:w="5641" w:type="dxa"/>
          </w:tcPr>
          <w:p w:rsidR="00EA7631" w:rsidRPr="00F55842" w:rsidRDefault="00EA7631" w:rsidP="00F55842">
            <w:pPr>
              <w:autoSpaceDE w:val="0"/>
              <w:autoSpaceDN w:val="0"/>
              <w:adjustRightInd w:val="0"/>
              <w:spacing w:after="60" w:line="240" w:lineRule="auto"/>
              <w:ind w:firstLine="63"/>
              <w:jc w:val="both"/>
              <w:rPr>
                <w:rFonts w:ascii="Times New Roman" w:hAnsi="Times New Roman"/>
                <w:sz w:val="24"/>
                <w:szCs w:val="24"/>
                <w:lang w:eastAsia="ru-RU"/>
              </w:rPr>
            </w:pPr>
            <w:r w:rsidRPr="00F55842">
              <w:rPr>
                <w:rFonts w:ascii="Times New Roman" w:hAnsi="Times New Roman"/>
                <w:sz w:val="24"/>
                <w:szCs w:val="24"/>
                <w:lang w:eastAsia="ru-RU"/>
              </w:rPr>
              <w:t>Основными источниками финансирования Программы являются:</w:t>
            </w:r>
          </w:p>
          <w:p w:rsidR="00EA7631" w:rsidRPr="00F55842" w:rsidRDefault="00EA7631" w:rsidP="00E43C32">
            <w:pPr>
              <w:numPr>
                <w:ilvl w:val="0"/>
                <w:numId w:val="4"/>
              </w:numPr>
              <w:autoSpaceDE w:val="0"/>
              <w:autoSpaceDN w:val="0"/>
              <w:adjustRightInd w:val="0"/>
              <w:spacing w:after="0" w:line="240" w:lineRule="auto"/>
              <w:ind w:left="0" w:right="-143" w:firstLine="459"/>
              <w:contextualSpacing/>
              <w:jc w:val="both"/>
              <w:rPr>
                <w:rFonts w:ascii="Times New Roman" w:hAnsi="Times New Roman"/>
                <w:sz w:val="24"/>
                <w:szCs w:val="24"/>
                <w:lang w:eastAsia="ru-RU"/>
              </w:rPr>
            </w:pPr>
            <w:r w:rsidRPr="00F55842">
              <w:rPr>
                <w:rFonts w:ascii="Times New Roman" w:hAnsi="Times New Roman"/>
                <w:sz w:val="24"/>
                <w:szCs w:val="24"/>
                <w:lang w:eastAsia="ru-RU"/>
              </w:rPr>
              <w:t>Бюджет Иркутской области;</w:t>
            </w:r>
          </w:p>
          <w:p w:rsidR="00EA7631" w:rsidRPr="00F55842" w:rsidRDefault="00EA7631" w:rsidP="00E43C32">
            <w:pPr>
              <w:numPr>
                <w:ilvl w:val="0"/>
                <w:numId w:val="4"/>
              </w:numPr>
              <w:autoSpaceDE w:val="0"/>
              <w:autoSpaceDN w:val="0"/>
              <w:adjustRightInd w:val="0"/>
              <w:spacing w:after="0" w:line="240" w:lineRule="auto"/>
              <w:ind w:left="0" w:right="-143" w:firstLine="459"/>
              <w:contextualSpacing/>
              <w:jc w:val="both"/>
              <w:rPr>
                <w:rFonts w:ascii="Times New Roman" w:hAnsi="Times New Roman"/>
                <w:sz w:val="24"/>
                <w:szCs w:val="24"/>
                <w:lang w:eastAsia="ru-RU"/>
              </w:rPr>
            </w:pPr>
            <w:r w:rsidRPr="00F55842">
              <w:rPr>
                <w:rFonts w:ascii="Times New Roman" w:hAnsi="Times New Roman"/>
                <w:sz w:val="24"/>
                <w:szCs w:val="24"/>
                <w:lang w:eastAsia="ru-RU"/>
              </w:rPr>
              <w:t>Бюджет муницип</w:t>
            </w:r>
            <w:r>
              <w:rPr>
                <w:rFonts w:ascii="Times New Roman" w:hAnsi="Times New Roman"/>
                <w:sz w:val="24"/>
                <w:szCs w:val="24"/>
                <w:lang w:eastAsia="ru-RU"/>
              </w:rPr>
              <w:t>ального образования Нижнеилимского муниципального</w:t>
            </w:r>
            <w:r w:rsidRPr="00F55842">
              <w:rPr>
                <w:rFonts w:ascii="Times New Roman" w:hAnsi="Times New Roman"/>
                <w:sz w:val="24"/>
                <w:szCs w:val="24"/>
                <w:lang w:eastAsia="ru-RU"/>
              </w:rPr>
              <w:t xml:space="preserve"> район</w:t>
            </w:r>
            <w:r>
              <w:rPr>
                <w:rFonts w:ascii="Times New Roman" w:hAnsi="Times New Roman"/>
                <w:sz w:val="24"/>
                <w:szCs w:val="24"/>
                <w:lang w:eastAsia="ru-RU"/>
              </w:rPr>
              <w:t>а</w:t>
            </w:r>
            <w:r w:rsidRPr="00F55842">
              <w:rPr>
                <w:rFonts w:ascii="Times New Roman" w:hAnsi="Times New Roman"/>
                <w:sz w:val="24"/>
                <w:szCs w:val="24"/>
                <w:lang w:eastAsia="ru-RU"/>
              </w:rPr>
              <w:t>;</w:t>
            </w:r>
          </w:p>
          <w:p w:rsidR="00EA7631" w:rsidRPr="00F55842" w:rsidRDefault="00EA7631" w:rsidP="00E43C32">
            <w:pPr>
              <w:numPr>
                <w:ilvl w:val="0"/>
                <w:numId w:val="4"/>
              </w:numPr>
              <w:autoSpaceDE w:val="0"/>
              <w:autoSpaceDN w:val="0"/>
              <w:adjustRightInd w:val="0"/>
              <w:spacing w:after="0" w:line="240" w:lineRule="auto"/>
              <w:ind w:left="0" w:right="-143" w:firstLine="459"/>
              <w:contextualSpacing/>
              <w:jc w:val="both"/>
              <w:rPr>
                <w:rFonts w:ascii="Times New Roman" w:hAnsi="Times New Roman"/>
                <w:sz w:val="24"/>
                <w:szCs w:val="24"/>
                <w:lang w:eastAsia="ru-RU"/>
              </w:rPr>
            </w:pPr>
            <w:r w:rsidRPr="00F55842">
              <w:rPr>
                <w:rFonts w:ascii="Times New Roman" w:hAnsi="Times New Roman"/>
                <w:sz w:val="24"/>
                <w:szCs w:val="24"/>
                <w:lang w:eastAsia="ru-RU"/>
              </w:rPr>
              <w:t>Бюджет</w:t>
            </w:r>
            <w:r w:rsidR="004313E1">
              <w:rPr>
                <w:rFonts w:ascii="Times New Roman" w:hAnsi="Times New Roman"/>
                <w:sz w:val="24"/>
                <w:szCs w:val="24"/>
                <w:lang w:eastAsia="ru-RU"/>
              </w:rPr>
              <w:t xml:space="preserve"> </w:t>
            </w:r>
            <w:r>
              <w:rPr>
                <w:rFonts w:ascii="Times New Roman" w:hAnsi="Times New Roman"/>
                <w:sz w:val="24"/>
                <w:szCs w:val="24"/>
                <w:lang w:eastAsia="ru-RU"/>
              </w:rPr>
              <w:t>муниципального обр</w:t>
            </w:r>
            <w:r w:rsidR="004313E1">
              <w:rPr>
                <w:rFonts w:ascii="Times New Roman" w:hAnsi="Times New Roman"/>
                <w:sz w:val="24"/>
                <w:szCs w:val="24"/>
                <w:lang w:eastAsia="ru-RU"/>
              </w:rPr>
              <w:t>азования Березняковского сельского</w:t>
            </w:r>
            <w:r>
              <w:rPr>
                <w:rFonts w:ascii="Times New Roman" w:hAnsi="Times New Roman"/>
                <w:sz w:val="24"/>
                <w:szCs w:val="24"/>
                <w:lang w:eastAsia="ru-RU"/>
              </w:rPr>
              <w:t xml:space="preserve"> поселения</w:t>
            </w:r>
            <w:r w:rsidRPr="00F55842">
              <w:rPr>
                <w:rFonts w:ascii="Times New Roman" w:hAnsi="Times New Roman"/>
                <w:sz w:val="24"/>
                <w:szCs w:val="24"/>
                <w:lang w:eastAsia="ru-RU"/>
              </w:rPr>
              <w:t>;</w:t>
            </w:r>
          </w:p>
          <w:p w:rsidR="00EA7631" w:rsidRPr="00F55842" w:rsidRDefault="00EA7631" w:rsidP="00E43C32">
            <w:pPr>
              <w:numPr>
                <w:ilvl w:val="0"/>
                <w:numId w:val="1"/>
              </w:numPr>
              <w:autoSpaceDE w:val="0"/>
              <w:autoSpaceDN w:val="0"/>
              <w:adjustRightInd w:val="0"/>
              <w:spacing w:after="0" w:line="240" w:lineRule="auto"/>
              <w:ind w:left="0" w:right="-143" w:firstLine="459"/>
              <w:contextualSpacing/>
              <w:jc w:val="both"/>
              <w:rPr>
                <w:rFonts w:ascii="Times New Roman" w:hAnsi="Times New Roman"/>
                <w:sz w:val="24"/>
                <w:szCs w:val="24"/>
                <w:lang w:eastAsia="ru-RU"/>
              </w:rPr>
            </w:pPr>
            <w:r w:rsidRPr="00F55842">
              <w:rPr>
                <w:rFonts w:ascii="Times New Roman" w:hAnsi="Times New Roman"/>
                <w:sz w:val="24"/>
                <w:szCs w:val="24"/>
                <w:lang w:eastAsia="ru-RU"/>
              </w:rPr>
              <w:t>Средства предприятий;</w:t>
            </w:r>
          </w:p>
          <w:p w:rsidR="00EA7631" w:rsidRPr="00F55842" w:rsidRDefault="00EA7631" w:rsidP="00E43C32">
            <w:pPr>
              <w:numPr>
                <w:ilvl w:val="0"/>
                <w:numId w:val="1"/>
              </w:numPr>
              <w:spacing w:after="60" w:line="240" w:lineRule="auto"/>
              <w:ind w:left="0" w:right="-143" w:firstLine="459"/>
              <w:jc w:val="both"/>
              <w:rPr>
                <w:rFonts w:ascii="Times New Roman" w:hAnsi="Times New Roman"/>
                <w:sz w:val="24"/>
                <w:szCs w:val="24"/>
                <w:lang w:eastAsia="ru-RU"/>
              </w:rPr>
            </w:pPr>
            <w:r w:rsidRPr="00F55842">
              <w:rPr>
                <w:rFonts w:ascii="Times New Roman" w:hAnsi="Times New Roman"/>
                <w:sz w:val="24"/>
                <w:szCs w:val="24"/>
                <w:lang w:eastAsia="ru-RU"/>
              </w:rPr>
              <w:t xml:space="preserve">Прочие источники финансирования </w:t>
            </w:r>
          </w:p>
          <w:p w:rsidR="00EA7631" w:rsidRPr="00431856" w:rsidRDefault="00EA7631" w:rsidP="00F55842">
            <w:pPr>
              <w:autoSpaceDE w:val="0"/>
              <w:autoSpaceDN w:val="0"/>
              <w:adjustRightInd w:val="0"/>
              <w:spacing w:after="60" w:line="240" w:lineRule="auto"/>
              <w:ind w:firstLine="63"/>
              <w:jc w:val="both"/>
              <w:rPr>
                <w:rFonts w:ascii="Times New Roman" w:hAnsi="Times New Roman"/>
                <w:sz w:val="24"/>
                <w:szCs w:val="24"/>
                <w:lang w:eastAsia="ru-RU"/>
              </w:rPr>
            </w:pPr>
            <w:r w:rsidRPr="00F55842">
              <w:rPr>
                <w:rFonts w:ascii="Times New Roman" w:hAnsi="Times New Roman"/>
                <w:sz w:val="24"/>
                <w:szCs w:val="24"/>
                <w:lang w:eastAsia="ru-RU"/>
              </w:rPr>
              <w:t xml:space="preserve">Объёмы финансирования ежегодно подлежат уточнению, исходя из возможности бюджетов на </w:t>
            </w:r>
            <w:r w:rsidRPr="00431856">
              <w:rPr>
                <w:rFonts w:ascii="Times New Roman" w:hAnsi="Times New Roman"/>
                <w:sz w:val="24"/>
                <w:szCs w:val="24"/>
                <w:lang w:eastAsia="ru-RU"/>
              </w:rPr>
              <w:t>очередной финансовый год.</w:t>
            </w:r>
          </w:p>
          <w:p w:rsidR="00EA7631" w:rsidRPr="00F55842" w:rsidRDefault="00EA7631" w:rsidP="00BA3736">
            <w:pPr>
              <w:autoSpaceDE w:val="0"/>
              <w:autoSpaceDN w:val="0"/>
              <w:adjustRightInd w:val="0"/>
              <w:spacing w:after="60" w:line="240" w:lineRule="auto"/>
              <w:ind w:firstLine="63"/>
              <w:jc w:val="both"/>
              <w:rPr>
                <w:rFonts w:ascii="Times New Roman" w:hAnsi="Times New Roman"/>
                <w:sz w:val="24"/>
                <w:szCs w:val="24"/>
                <w:highlight w:val="yellow"/>
                <w:lang w:eastAsia="ru-RU"/>
              </w:rPr>
            </w:pPr>
            <w:r w:rsidRPr="00431856">
              <w:rPr>
                <w:rFonts w:ascii="Times New Roman" w:hAnsi="Times New Roman"/>
                <w:sz w:val="24"/>
                <w:szCs w:val="24"/>
                <w:lang w:eastAsia="ru-RU"/>
              </w:rPr>
              <w:t>Объем финанси</w:t>
            </w:r>
            <w:r w:rsidR="004313E1">
              <w:rPr>
                <w:rFonts w:ascii="Times New Roman" w:hAnsi="Times New Roman"/>
                <w:sz w:val="24"/>
                <w:szCs w:val="24"/>
                <w:lang w:eastAsia="ru-RU"/>
              </w:rPr>
              <w:t xml:space="preserve">рования Программы составляет </w:t>
            </w:r>
            <w:r w:rsidR="004313E1" w:rsidRPr="004313E1">
              <w:rPr>
                <w:rFonts w:ascii="Times New Roman" w:hAnsi="Times New Roman"/>
                <w:b/>
                <w:sz w:val="24"/>
                <w:szCs w:val="24"/>
                <w:lang w:eastAsia="ru-RU"/>
              </w:rPr>
              <w:t>55 661,97</w:t>
            </w:r>
            <w:r w:rsidRPr="00431856">
              <w:rPr>
                <w:rFonts w:ascii="Times New Roman" w:hAnsi="Times New Roman"/>
                <w:sz w:val="24"/>
                <w:szCs w:val="24"/>
                <w:lang w:eastAsia="ru-RU"/>
              </w:rPr>
              <w:t xml:space="preserve"> тыс. руб.</w:t>
            </w:r>
          </w:p>
        </w:tc>
      </w:tr>
      <w:tr w:rsidR="00EA7631" w:rsidRPr="00FB2C53" w:rsidTr="004313E1">
        <w:trPr>
          <w:trHeight w:val="31"/>
          <w:jc w:val="center"/>
        </w:trPr>
        <w:tc>
          <w:tcPr>
            <w:tcW w:w="3964" w:type="dxa"/>
          </w:tcPr>
          <w:p w:rsidR="00EA7631" w:rsidRPr="00F55842" w:rsidRDefault="00EA7631" w:rsidP="00F55842">
            <w:pPr>
              <w:autoSpaceDE w:val="0"/>
              <w:autoSpaceDN w:val="0"/>
              <w:adjustRightInd w:val="0"/>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Ожидаемые конечные результаты Программы</w:t>
            </w:r>
          </w:p>
        </w:tc>
        <w:tc>
          <w:tcPr>
            <w:tcW w:w="5641" w:type="dxa"/>
          </w:tcPr>
          <w:p w:rsidR="00EA7631" w:rsidRPr="00F55842" w:rsidRDefault="00EA7631" w:rsidP="00F55842">
            <w:pPr>
              <w:spacing w:after="0" w:line="240" w:lineRule="auto"/>
              <w:ind w:firstLine="63"/>
              <w:jc w:val="both"/>
              <w:rPr>
                <w:rFonts w:ascii="Times New Roman" w:hAnsi="Times New Roman"/>
                <w:sz w:val="24"/>
                <w:szCs w:val="24"/>
                <w:lang w:eastAsia="ru-RU"/>
              </w:rPr>
            </w:pPr>
            <w:r w:rsidRPr="00F55842">
              <w:rPr>
                <w:rFonts w:ascii="Times New Roman" w:hAnsi="Times New Roman"/>
                <w:sz w:val="24"/>
                <w:szCs w:val="24"/>
                <w:lang w:eastAsia="ru-RU"/>
              </w:rPr>
              <w:t xml:space="preserve">Реализация Программы позволит: </w:t>
            </w:r>
          </w:p>
          <w:p w:rsidR="00EA7631" w:rsidRPr="00F55842" w:rsidRDefault="00EA7631" w:rsidP="00F55842">
            <w:pPr>
              <w:numPr>
                <w:ilvl w:val="0"/>
                <w:numId w:val="2"/>
              </w:numPr>
              <w:spacing w:after="0" w:line="240" w:lineRule="auto"/>
              <w:ind w:left="0" w:firstLine="63"/>
              <w:jc w:val="both"/>
              <w:rPr>
                <w:rFonts w:ascii="Times New Roman" w:hAnsi="Times New Roman"/>
                <w:sz w:val="24"/>
                <w:szCs w:val="24"/>
                <w:lang w:eastAsia="ru-RU"/>
              </w:rPr>
            </w:pPr>
            <w:r w:rsidRPr="00F55842">
              <w:rPr>
                <w:rFonts w:ascii="Times New Roman" w:hAnsi="Times New Roman"/>
                <w:sz w:val="24"/>
                <w:szCs w:val="24"/>
                <w:lang w:eastAsia="ru-RU"/>
              </w:rPr>
              <w:t>Обеспечить выполнение мероприятий по строительству и модернизации систем водоснабжения, водоотведения направленных на подключение строящихся и модернизируемых объектов;</w:t>
            </w:r>
          </w:p>
          <w:p w:rsidR="00EA7631" w:rsidRPr="00F55842" w:rsidRDefault="00EA7631" w:rsidP="00F55842">
            <w:pPr>
              <w:numPr>
                <w:ilvl w:val="0"/>
                <w:numId w:val="2"/>
              </w:numPr>
              <w:spacing w:after="0" w:line="240" w:lineRule="auto"/>
              <w:ind w:left="0" w:firstLine="63"/>
              <w:jc w:val="both"/>
              <w:rPr>
                <w:rFonts w:ascii="Times New Roman" w:hAnsi="Times New Roman"/>
                <w:sz w:val="24"/>
                <w:szCs w:val="24"/>
                <w:lang w:eastAsia="ru-RU"/>
              </w:rPr>
            </w:pPr>
            <w:r w:rsidRPr="00F55842">
              <w:rPr>
                <w:rFonts w:ascii="Times New Roman" w:hAnsi="Times New Roman"/>
                <w:sz w:val="24"/>
                <w:szCs w:val="24"/>
                <w:lang w:eastAsia="ru-RU"/>
              </w:rPr>
              <w:t>Провести модернизацию и заменить технологическое оборудование на более производительное и современное;</w:t>
            </w:r>
          </w:p>
          <w:p w:rsidR="00EA7631" w:rsidRPr="00F55842" w:rsidRDefault="00EA7631" w:rsidP="00F55842">
            <w:pPr>
              <w:numPr>
                <w:ilvl w:val="0"/>
                <w:numId w:val="2"/>
              </w:numPr>
              <w:spacing w:after="0" w:line="240" w:lineRule="auto"/>
              <w:ind w:left="0" w:firstLine="63"/>
              <w:jc w:val="both"/>
              <w:rPr>
                <w:rFonts w:ascii="Times New Roman" w:hAnsi="Times New Roman"/>
                <w:sz w:val="24"/>
                <w:szCs w:val="24"/>
                <w:lang w:eastAsia="ru-RU"/>
              </w:rPr>
            </w:pPr>
            <w:r w:rsidRPr="00F55842">
              <w:rPr>
                <w:rFonts w:ascii="Times New Roman" w:hAnsi="Times New Roman"/>
                <w:sz w:val="24"/>
                <w:szCs w:val="24"/>
                <w:lang w:eastAsia="ru-RU"/>
              </w:rPr>
              <w:t>Выполнить мероприятия по энергосбережению;</w:t>
            </w:r>
          </w:p>
          <w:p w:rsidR="00EA7631" w:rsidRPr="00F55842" w:rsidRDefault="00EA7631" w:rsidP="00F55842">
            <w:pPr>
              <w:numPr>
                <w:ilvl w:val="0"/>
                <w:numId w:val="2"/>
              </w:numPr>
              <w:spacing w:after="0" w:line="240" w:lineRule="auto"/>
              <w:ind w:left="0" w:firstLine="63"/>
              <w:jc w:val="both"/>
              <w:rPr>
                <w:rFonts w:ascii="Times New Roman" w:hAnsi="Times New Roman"/>
                <w:sz w:val="24"/>
                <w:szCs w:val="24"/>
                <w:lang w:eastAsia="ru-RU"/>
              </w:rPr>
            </w:pPr>
            <w:r w:rsidRPr="00F55842">
              <w:rPr>
                <w:rFonts w:ascii="Times New Roman" w:hAnsi="Times New Roman"/>
                <w:sz w:val="24"/>
                <w:szCs w:val="24"/>
                <w:lang w:eastAsia="ru-RU"/>
              </w:rPr>
              <w:t>Улучшить качество и обеспечить надежность предоставляемых услуг; сократить аварийность при предоставлении коммунальных услуг и тем самым сократить потери коммунальных ресурсов;</w:t>
            </w:r>
          </w:p>
          <w:p w:rsidR="00EA7631" w:rsidRPr="00F55842" w:rsidRDefault="00EA7631" w:rsidP="00F55842">
            <w:pPr>
              <w:numPr>
                <w:ilvl w:val="0"/>
                <w:numId w:val="2"/>
              </w:numPr>
              <w:spacing w:after="0" w:line="240" w:lineRule="auto"/>
              <w:ind w:left="0" w:firstLine="63"/>
              <w:jc w:val="both"/>
              <w:rPr>
                <w:rFonts w:ascii="Times New Roman" w:hAnsi="Times New Roman"/>
                <w:sz w:val="24"/>
                <w:szCs w:val="24"/>
                <w:lang w:eastAsia="ru-RU"/>
              </w:rPr>
            </w:pPr>
            <w:r w:rsidRPr="00F55842">
              <w:rPr>
                <w:rFonts w:ascii="Times New Roman" w:hAnsi="Times New Roman"/>
                <w:sz w:val="24"/>
                <w:szCs w:val="24"/>
                <w:lang w:eastAsia="ru-RU"/>
              </w:rPr>
              <w:t>Повысить уровень инвестицион</w:t>
            </w:r>
            <w:r w:rsidR="004313E1">
              <w:rPr>
                <w:rFonts w:ascii="Times New Roman" w:hAnsi="Times New Roman"/>
                <w:sz w:val="24"/>
                <w:szCs w:val="24"/>
                <w:lang w:eastAsia="ru-RU"/>
              </w:rPr>
              <w:t>ной привлекательности сельского</w:t>
            </w:r>
            <w:r w:rsidRPr="00F55842">
              <w:rPr>
                <w:rFonts w:ascii="Times New Roman" w:hAnsi="Times New Roman"/>
                <w:sz w:val="24"/>
                <w:szCs w:val="24"/>
                <w:lang w:eastAsia="ru-RU"/>
              </w:rPr>
              <w:t xml:space="preserve"> поселения.</w:t>
            </w:r>
          </w:p>
        </w:tc>
      </w:tr>
    </w:tbl>
    <w:p w:rsidR="00EA7631" w:rsidRPr="00F55842" w:rsidRDefault="00EA7631" w:rsidP="00F55842">
      <w:pPr>
        <w:spacing w:line="240" w:lineRule="auto"/>
        <w:rPr>
          <w:sz w:val="24"/>
          <w:szCs w:val="24"/>
        </w:rPr>
      </w:pPr>
      <w:r w:rsidRPr="00F55842">
        <w:rPr>
          <w:sz w:val="24"/>
          <w:szCs w:val="24"/>
        </w:rPr>
        <w:br w:type="page"/>
      </w:r>
    </w:p>
    <w:p w:rsidR="00EA7631" w:rsidRPr="00F55842" w:rsidRDefault="00EA7631" w:rsidP="00F55842">
      <w:pPr>
        <w:pStyle w:val="1"/>
        <w:spacing w:line="240" w:lineRule="auto"/>
        <w:rPr>
          <w:sz w:val="24"/>
          <w:szCs w:val="24"/>
        </w:rPr>
      </w:pPr>
      <w:bookmarkStart w:id="3" w:name="_Toc405805582"/>
      <w:r w:rsidRPr="00F55842">
        <w:rPr>
          <w:sz w:val="24"/>
          <w:szCs w:val="24"/>
        </w:rPr>
        <w:t>Краткая характ</w:t>
      </w:r>
      <w:r w:rsidR="004313E1">
        <w:rPr>
          <w:sz w:val="24"/>
          <w:szCs w:val="24"/>
        </w:rPr>
        <w:t>еристика Березняковского сельского</w:t>
      </w:r>
      <w:r w:rsidRPr="00F55842">
        <w:rPr>
          <w:sz w:val="24"/>
          <w:szCs w:val="24"/>
        </w:rPr>
        <w:t xml:space="preserve"> поселения</w:t>
      </w:r>
      <w:bookmarkEnd w:id="3"/>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rPr>
      </w:pPr>
    </w:p>
    <w:p w:rsidR="00EA7631" w:rsidRPr="00BC6508" w:rsidRDefault="00A334FC" w:rsidP="00BC650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Березняковское</w:t>
      </w:r>
      <w:r w:rsidR="00EA7631" w:rsidRPr="00BC6508">
        <w:rPr>
          <w:rFonts w:ascii="Times New Roman" w:hAnsi="Times New Roman"/>
          <w:sz w:val="24"/>
          <w:szCs w:val="24"/>
        </w:rPr>
        <w:t xml:space="preserve"> муниципальное об</w:t>
      </w:r>
      <w:r>
        <w:rPr>
          <w:rFonts w:ascii="Times New Roman" w:hAnsi="Times New Roman"/>
          <w:sz w:val="24"/>
          <w:szCs w:val="24"/>
        </w:rPr>
        <w:t>разование со статусом сельского</w:t>
      </w:r>
      <w:r w:rsidR="00EA7631" w:rsidRPr="00BC6508">
        <w:rPr>
          <w:rFonts w:ascii="Times New Roman" w:hAnsi="Times New Roman"/>
          <w:sz w:val="24"/>
          <w:szCs w:val="24"/>
        </w:rPr>
        <w:t xml:space="preserve">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w:t>
      </w:r>
    </w:p>
    <w:p w:rsidR="00EA7631" w:rsidRPr="00BC6508" w:rsidRDefault="00A334FC" w:rsidP="00BC650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Березняковском муниципальном образовании входят поселки Березняки и Игирма (Старая Игирма). </w:t>
      </w:r>
      <w:r w:rsidR="00EA7631" w:rsidRPr="00BC6508">
        <w:rPr>
          <w:rFonts w:ascii="Times New Roman" w:hAnsi="Times New Roman"/>
          <w:sz w:val="24"/>
          <w:szCs w:val="24"/>
        </w:rPr>
        <w:t>Админис</w:t>
      </w:r>
      <w:r>
        <w:rPr>
          <w:rFonts w:ascii="Times New Roman" w:hAnsi="Times New Roman"/>
          <w:sz w:val="24"/>
          <w:szCs w:val="24"/>
        </w:rPr>
        <w:t>тративным центром муниципального образования  является  п. Березняки.</w:t>
      </w:r>
      <w:r w:rsidR="00EA7631" w:rsidRPr="00BC6508">
        <w:rPr>
          <w:rFonts w:ascii="Times New Roman" w:hAnsi="Times New Roman"/>
          <w:sz w:val="24"/>
          <w:szCs w:val="24"/>
        </w:rPr>
        <w:t xml:space="preserve"> По данным госстатистики, постоянное население муниципального образования </w:t>
      </w:r>
      <w:r>
        <w:rPr>
          <w:rFonts w:ascii="Times New Roman" w:hAnsi="Times New Roman"/>
          <w:sz w:val="24"/>
          <w:szCs w:val="24"/>
        </w:rPr>
        <w:t>на 1.01.1912 г. составляет 1,9</w:t>
      </w:r>
      <w:r w:rsidR="00EA7631" w:rsidRPr="00BC6508">
        <w:rPr>
          <w:rFonts w:ascii="Times New Roman" w:hAnsi="Times New Roman"/>
          <w:sz w:val="24"/>
          <w:szCs w:val="24"/>
        </w:rPr>
        <w:t xml:space="preserve"> тыс. чел. </w:t>
      </w:r>
      <w:r>
        <w:rPr>
          <w:rFonts w:ascii="Times New Roman" w:hAnsi="Times New Roman"/>
          <w:sz w:val="24"/>
          <w:szCs w:val="24"/>
        </w:rPr>
        <w:t>сельского населения</w:t>
      </w:r>
    </w:p>
    <w:p w:rsidR="00A334FC" w:rsidRDefault="00A334FC" w:rsidP="00BC650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Березняковское муниципальное образование граничит на севере с Янгельским городским поселением, а на протяжении остальной границы – с межселенными территориями Нижнеилимского района.</w:t>
      </w:r>
    </w:p>
    <w:p w:rsidR="00EA7631" w:rsidRPr="00BC6508" w:rsidRDefault="00A334FC" w:rsidP="00BC650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 революции территория Березняковское сельского </w:t>
      </w:r>
      <w:r w:rsidR="00EA7631" w:rsidRPr="00BC6508">
        <w:rPr>
          <w:rFonts w:ascii="Times New Roman" w:hAnsi="Times New Roman"/>
          <w:sz w:val="24"/>
          <w:szCs w:val="24"/>
        </w:rPr>
        <w:t xml:space="preserve"> поселения входила в состав Киренского округа (с 1901 г. - уезда) Иркутской губернии. В 1925 г., согласно Постановлению ВЦИК от 28 июня 1926 г. Иркутская губерния, входящая в состав Сибирского края, была упразднена и разделена на округа и районы. Тогда был образован Нижнеилимский район (центр – село Нижнеилимское) в составе Тулунского округа</w:t>
      </w:r>
      <w:r w:rsidR="00EA7631">
        <w:rPr>
          <w:rFonts w:ascii="Times New Roman" w:hAnsi="Times New Roman"/>
          <w:sz w:val="24"/>
          <w:szCs w:val="24"/>
        </w:rPr>
        <w:t>. В 1930 г. окружное деление бы</w:t>
      </w:r>
      <w:r w:rsidR="00EA7631" w:rsidRPr="00BC6508">
        <w:rPr>
          <w:rFonts w:ascii="Times New Roman" w:hAnsi="Times New Roman"/>
          <w:sz w:val="24"/>
          <w:szCs w:val="24"/>
        </w:rPr>
        <w:t>ло упразднено, районы, в том числе и Нижнеилимский, перешли в прям</w:t>
      </w:r>
      <w:r w:rsidR="00EA7631">
        <w:rPr>
          <w:rFonts w:ascii="Times New Roman" w:hAnsi="Times New Roman"/>
          <w:sz w:val="24"/>
          <w:szCs w:val="24"/>
        </w:rPr>
        <w:t>ое подчинение г. Ир</w:t>
      </w:r>
      <w:r w:rsidR="00EA7631" w:rsidRPr="00BC6508">
        <w:rPr>
          <w:rFonts w:ascii="Times New Roman" w:hAnsi="Times New Roman"/>
          <w:sz w:val="24"/>
          <w:szCs w:val="24"/>
        </w:rPr>
        <w:t>кутску – центру образованного Восточно-Сибирского края (с 1936 г. – Восточно-Сибирской области, с 1937 г. – Ирку</w:t>
      </w:r>
      <w:r>
        <w:rPr>
          <w:rFonts w:ascii="Times New Roman" w:hAnsi="Times New Roman"/>
          <w:sz w:val="24"/>
          <w:szCs w:val="24"/>
        </w:rPr>
        <w:t xml:space="preserve">тской области). Территория Березняковского муниципального </w:t>
      </w:r>
      <w:r w:rsidR="00EA7631" w:rsidRPr="00BC6508">
        <w:rPr>
          <w:rFonts w:ascii="Times New Roman" w:hAnsi="Times New Roman"/>
          <w:sz w:val="24"/>
          <w:szCs w:val="24"/>
        </w:rPr>
        <w:t xml:space="preserve"> образования вошла в состав Нижнеилимского административного</w:t>
      </w:r>
      <w:r w:rsidR="00EA7631">
        <w:rPr>
          <w:rFonts w:ascii="Times New Roman" w:hAnsi="Times New Roman"/>
          <w:sz w:val="24"/>
          <w:szCs w:val="24"/>
        </w:rPr>
        <w:t xml:space="preserve"> района Иркутской обла</w:t>
      </w:r>
      <w:r w:rsidR="00EA7631" w:rsidRPr="00BC6508">
        <w:rPr>
          <w:rFonts w:ascii="Times New Roman" w:hAnsi="Times New Roman"/>
          <w:sz w:val="24"/>
          <w:szCs w:val="24"/>
        </w:rPr>
        <w:t>сти.</w:t>
      </w:r>
    </w:p>
    <w:p w:rsidR="00EA7631" w:rsidRPr="00BC6508" w:rsidRDefault="00A334FC" w:rsidP="00BC650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Березняковское сельское</w:t>
      </w:r>
      <w:r w:rsidR="00EA7631" w:rsidRPr="00BC6508">
        <w:rPr>
          <w:rFonts w:ascii="Times New Roman" w:hAnsi="Times New Roman"/>
          <w:sz w:val="24"/>
          <w:szCs w:val="24"/>
        </w:rPr>
        <w:t xml:space="preserve"> поселение находится в пр</w:t>
      </w:r>
      <w:r w:rsidR="00EA7631">
        <w:rPr>
          <w:rFonts w:ascii="Times New Roman" w:hAnsi="Times New Roman"/>
          <w:sz w:val="24"/>
          <w:szCs w:val="24"/>
        </w:rPr>
        <w:t>еделах Средне-Сибирского плоско</w:t>
      </w:r>
      <w:r w:rsidR="00EA7631" w:rsidRPr="00BC6508">
        <w:rPr>
          <w:rFonts w:ascii="Times New Roman" w:hAnsi="Times New Roman"/>
          <w:sz w:val="24"/>
          <w:szCs w:val="24"/>
        </w:rPr>
        <w:t xml:space="preserve">горья, на берегу Усть-Илимского водохранилища, в пониженной полосе между Лено-Ангарским плато и Ангарским кряжем с высотой рельефа 450-500 м. </w:t>
      </w:r>
    </w:p>
    <w:p w:rsidR="00EA7631" w:rsidRPr="00BC6508" w:rsidRDefault="00CB0164" w:rsidP="00BC650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Наличие </w:t>
      </w:r>
      <w:r w:rsidR="00EA7631" w:rsidRPr="00BC6508">
        <w:rPr>
          <w:rFonts w:ascii="Times New Roman" w:hAnsi="Times New Roman"/>
          <w:sz w:val="24"/>
          <w:szCs w:val="24"/>
        </w:rPr>
        <w:t>автомобильной дорог, свобо</w:t>
      </w:r>
      <w:r w:rsidR="004F0B19">
        <w:rPr>
          <w:rFonts w:ascii="Times New Roman" w:hAnsi="Times New Roman"/>
          <w:sz w:val="24"/>
          <w:szCs w:val="24"/>
        </w:rPr>
        <w:t>дной территории под новое жилищ</w:t>
      </w:r>
      <w:r w:rsidR="00EA7631" w:rsidRPr="00BC6508">
        <w:rPr>
          <w:rFonts w:ascii="Times New Roman" w:hAnsi="Times New Roman"/>
          <w:sz w:val="24"/>
          <w:szCs w:val="24"/>
        </w:rPr>
        <w:t>но-гражданское строительство создают благоприятные предпосылки для социально-экономического развития поселения. Сдерживающим фа</w:t>
      </w:r>
      <w:r w:rsidR="00EA7631">
        <w:rPr>
          <w:rFonts w:ascii="Times New Roman" w:hAnsi="Times New Roman"/>
          <w:sz w:val="24"/>
          <w:szCs w:val="24"/>
        </w:rPr>
        <w:t>ктором развития является удален</w:t>
      </w:r>
      <w:r w:rsidR="00EA7631" w:rsidRPr="00BC6508">
        <w:rPr>
          <w:rFonts w:ascii="Times New Roman" w:hAnsi="Times New Roman"/>
          <w:sz w:val="24"/>
          <w:szCs w:val="24"/>
        </w:rPr>
        <w:t>ность муниципального образования от важнейших экономических центров страны и области. Удаленность поселка от областного центр</w:t>
      </w:r>
      <w:r>
        <w:rPr>
          <w:rFonts w:ascii="Times New Roman" w:hAnsi="Times New Roman"/>
          <w:sz w:val="24"/>
          <w:szCs w:val="24"/>
        </w:rPr>
        <w:t>а (г. Иркутска) составляет 1 300</w:t>
      </w:r>
      <w:r w:rsidR="00EA7631" w:rsidRPr="00BC6508">
        <w:rPr>
          <w:rFonts w:ascii="Times New Roman" w:hAnsi="Times New Roman"/>
          <w:sz w:val="24"/>
          <w:szCs w:val="24"/>
        </w:rPr>
        <w:t xml:space="preserve"> км по железной дороге</w:t>
      </w:r>
      <w:r>
        <w:rPr>
          <w:rFonts w:ascii="Times New Roman" w:hAnsi="Times New Roman"/>
          <w:sz w:val="24"/>
          <w:szCs w:val="24"/>
        </w:rPr>
        <w:t xml:space="preserve"> через ст. Коршуниха – Ангарская), до</w:t>
      </w:r>
      <w:r w:rsidR="00EA7631" w:rsidRPr="00BC6508">
        <w:rPr>
          <w:rFonts w:ascii="Times New Roman" w:hAnsi="Times New Roman"/>
          <w:sz w:val="24"/>
          <w:szCs w:val="24"/>
        </w:rPr>
        <w:t xml:space="preserve"> районного (г. Ж</w:t>
      </w:r>
      <w:r>
        <w:rPr>
          <w:rFonts w:ascii="Times New Roman" w:hAnsi="Times New Roman"/>
          <w:sz w:val="24"/>
          <w:szCs w:val="24"/>
        </w:rPr>
        <w:t xml:space="preserve">елезногорск-Илимский) - 90 км, от ближайшего большого города, Братск (ст. Гидростроитель), 289 км. </w:t>
      </w:r>
      <w:r w:rsidR="00EA7631" w:rsidRPr="00BC6508">
        <w:rPr>
          <w:rFonts w:ascii="Times New Roman" w:hAnsi="Times New Roman"/>
          <w:sz w:val="24"/>
          <w:szCs w:val="24"/>
        </w:rPr>
        <w:t>Суровые климатические условия поселения, приравненные к районам Крайнего Севера, а также низкий уровень освоенности территории также осложняют реализацию потенциала соц</w:t>
      </w:r>
      <w:r w:rsidR="00EA7631">
        <w:rPr>
          <w:rFonts w:ascii="Times New Roman" w:hAnsi="Times New Roman"/>
          <w:sz w:val="24"/>
          <w:szCs w:val="24"/>
        </w:rPr>
        <w:t>иально-экономического и транс</w:t>
      </w:r>
      <w:r w:rsidR="00EA7631" w:rsidRPr="00BC6508">
        <w:rPr>
          <w:rFonts w:ascii="Times New Roman" w:hAnsi="Times New Roman"/>
          <w:sz w:val="24"/>
          <w:szCs w:val="24"/>
        </w:rPr>
        <w:t xml:space="preserve">портно-географического положения территории. </w:t>
      </w:r>
    </w:p>
    <w:p w:rsidR="00EA7631" w:rsidRPr="00BC6508" w:rsidRDefault="00CB0164" w:rsidP="00BC650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Березняковское</w:t>
      </w:r>
      <w:r w:rsidR="00EA7631" w:rsidRPr="00BC6508">
        <w:rPr>
          <w:rFonts w:ascii="Times New Roman" w:hAnsi="Times New Roman"/>
          <w:sz w:val="24"/>
          <w:szCs w:val="24"/>
        </w:rPr>
        <w:t xml:space="preserve"> муниципальное образование входит в состав Нижнеилимской районной системы расселения и административно подчиняется непосредственно районному центру – г. Железногорск-Илимский, с которым подд</w:t>
      </w:r>
      <w:r>
        <w:rPr>
          <w:rFonts w:ascii="Times New Roman" w:hAnsi="Times New Roman"/>
          <w:sz w:val="24"/>
          <w:szCs w:val="24"/>
        </w:rPr>
        <w:t>ерживает связи в системе межселенного обслуживания</w:t>
      </w:r>
      <w:r w:rsidR="00EA7631" w:rsidRPr="00BC6508">
        <w:rPr>
          <w:rFonts w:ascii="Times New Roman" w:hAnsi="Times New Roman"/>
          <w:sz w:val="24"/>
          <w:szCs w:val="24"/>
        </w:rPr>
        <w:t>.</w:t>
      </w:r>
      <w:r w:rsidR="004B36DB">
        <w:rPr>
          <w:rFonts w:ascii="Times New Roman" w:hAnsi="Times New Roman"/>
          <w:sz w:val="24"/>
          <w:szCs w:val="24"/>
        </w:rPr>
        <w:t xml:space="preserve"> В качестве центра муниципального образования п. Березняки осуществляет функции административного управления и культурно-бытового обслуживания в отношении подчиненного сельского поселка Игирма с населением 754 чел., расположенного на расстоянии 8 км.</w:t>
      </w:r>
    </w:p>
    <w:p w:rsidR="00EA7631" w:rsidRPr="00BC6508" w:rsidRDefault="00EA7631" w:rsidP="00BC6508">
      <w:pPr>
        <w:autoSpaceDE w:val="0"/>
        <w:autoSpaceDN w:val="0"/>
        <w:adjustRightInd w:val="0"/>
        <w:spacing w:after="0" w:line="240" w:lineRule="auto"/>
        <w:ind w:firstLine="567"/>
        <w:jc w:val="both"/>
        <w:rPr>
          <w:rFonts w:ascii="Times New Roman" w:hAnsi="Times New Roman"/>
          <w:sz w:val="24"/>
          <w:szCs w:val="24"/>
        </w:rPr>
      </w:pPr>
      <w:r w:rsidRPr="00BC6508">
        <w:rPr>
          <w:rFonts w:ascii="Times New Roman" w:hAnsi="Times New Roman"/>
          <w:sz w:val="24"/>
          <w:szCs w:val="24"/>
        </w:rPr>
        <w:t>Пл</w:t>
      </w:r>
      <w:r w:rsidR="004B36DB">
        <w:rPr>
          <w:rFonts w:ascii="Times New Roman" w:hAnsi="Times New Roman"/>
          <w:sz w:val="24"/>
          <w:szCs w:val="24"/>
        </w:rPr>
        <w:t>ощадь п. Березняки</w:t>
      </w:r>
      <w:r w:rsidRPr="00BC6508">
        <w:rPr>
          <w:rFonts w:ascii="Times New Roman" w:hAnsi="Times New Roman"/>
          <w:sz w:val="24"/>
          <w:szCs w:val="24"/>
        </w:rPr>
        <w:t xml:space="preserve"> </w:t>
      </w:r>
      <w:r w:rsidR="004B36DB">
        <w:rPr>
          <w:rFonts w:ascii="Times New Roman" w:hAnsi="Times New Roman"/>
          <w:sz w:val="24"/>
          <w:szCs w:val="24"/>
        </w:rPr>
        <w:t>в проектных границах  составляет 145,7</w:t>
      </w:r>
      <w:r w:rsidRPr="00BC6508">
        <w:rPr>
          <w:rFonts w:ascii="Times New Roman" w:hAnsi="Times New Roman"/>
          <w:sz w:val="24"/>
          <w:szCs w:val="24"/>
        </w:rPr>
        <w:t xml:space="preserve"> га. В настоящее время заст</w:t>
      </w:r>
      <w:r w:rsidR="004B36DB">
        <w:rPr>
          <w:rFonts w:ascii="Times New Roman" w:hAnsi="Times New Roman"/>
          <w:sz w:val="24"/>
          <w:szCs w:val="24"/>
        </w:rPr>
        <w:t>роенная территория занимает 95,7 га, или 65,7</w:t>
      </w:r>
      <w:r w:rsidRPr="00BC6508">
        <w:rPr>
          <w:rFonts w:ascii="Times New Roman" w:hAnsi="Times New Roman"/>
          <w:sz w:val="24"/>
          <w:szCs w:val="24"/>
        </w:rPr>
        <w:t>% всех земель</w:t>
      </w:r>
      <w:r w:rsidR="004B36DB">
        <w:rPr>
          <w:rFonts w:ascii="Times New Roman" w:hAnsi="Times New Roman"/>
          <w:sz w:val="24"/>
          <w:szCs w:val="24"/>
        </w:rPr>
        <w:t xml:space="preserve"> в границах поселка. Из нее 59,8 га (62,5</w:t>
      </w:r>
      <w:r w:rsidRPr="00BC6508">
        <w:rPr>
          <w:rFonts w:ascii="Times New Roman" w:hAnsi="Times New Roman"/>
          <w:sz w:val="24"/>
          <w:szCs w:val="24"/>
        </w:rPr>
        <w:t>% застройки) приходится на жилую</w:t>
      </w:r>
      <w:r w:rsidR="004B36DB">
        <w:rPr>
          <w:rFonts w:ascii="Times New Roman" w:hAnsi="Times New Roman"/>
          <w:sz w:val="24"/>
          <w:szCs w:val="24"/>
        </w:rPr>
        <w:t xml:space="preserve"> зону, большая часть которой, 48,9 га или 81,8</w:t>
      </w:r>
      <w:r w:rsidRPr="00BC6508">
        <w:rPr>
          <w:rFonts w:ascii="Times New Roman" w:hAnsi="Times New Roman"/>
          <w:sz w:val="24"/>
          <w:szCs w:val="24"/>
        </w:rPr>
        <w:t>%, сформир</w:t>
      </w:r>
      <w:r w:rsidR="004B36DB">
        <w:rPr>
          <w:rFonts w:ascii="Times New Roman" w:hAnsi="Times New Roman"/>
          <w:sz w:val="24"/>
          <w:szCs w:val="24"/>
        </w:rPr>
        <w:t xml:space="preserve">ована индивидуальной застройкой  усадебного типа, 3,3 га или 5,5 % жилой застройки занимают малоэтажные </w:t>
      </w:r>
      <w:r w:rsidRPr="00BC6508">
        <w:rPr>
          <w:rFonts w:ascii="Times New Roman" w:hAnsi="Times New Roman"/>
          <w:sz w:val="24"/>
          <w:szCs w:val="24"/>
        </w:rPr>
        <w:t xml:space="preserve"> многоквартирные жилые дома. Территории ведения дачного хозяйства, садоводства</w:t>
      </w:r>
      <w:r w:rsidR="004B4C2B">
        <w:rPr>
          <w:rFonts w:ascii="Times New Roman" w:hAnsi="Times New Roman"/>
          <w:sz w:val="24"/>
          <w:szCs w:val="24"/>
        </w:rPr>
        <w:t xml:space="preserve"> и огородничества составляют 7,1</w:t>
      </w:r>
      <w:r w:rsidRPr="00BC6508">
        <w:rPr>
          <w:rFonts w:ascii="Times New Roman" w:hAnsi="Times New Roman"/>
          <w:sz w:val="24"/>
          <w:szCs w:val="24"/>
        </w:rPr>
        <w:t xml:space="preserve"> га, прочие жилые тер</w:t>
      </w:r>
      <w:r w:rsidR="004B4C2B">
        <w:rPr>
          <w:rFonts w:ascii="Times New Roman" w:hAnsi="Times New Roman"/>
          <w:sz w:val="24"/>
          <w:szCs w:val="24"/>
        </w:rPr>
        <w:t>ритории – 0,5</w:t>
      </w:r>
      <w:r w:rsidRPr="00BC6508">
        <w:rPr>
          <w:rFonts w:ascii="Times New Roman" w:hAnsi="Times New Roman"/>
          <w:sz w:val="24"/>
          <w:szCs w:val="24"/>
        </w:rPr>
        <w:t xml:space="preserve"> га. В состав жилой зоны включена территория улично-дорожной сети кварталов жилой застройки. Учреждения обслуживания, составляющие общественно-деловую зону рабочего поселка (объекты общественно-делового назначения, здравоохранения и социального обеспечения, культуры и иск</w:t>
      </w:r>
      <w:r w:rsidR="004B4C2B">
        <w:rPr>
          <w:rFonts w:ascii="Times New Roman" w:hAnsi="Times New Roman"/>
          <w:sz w:val="24"/>
          <w:szCs w:val="24"/>
        </w:rPr>
        <w:t>усства) размещаются на площади 4</w:t>
      </w:r>
      <w:r w:rsidRPr="00BC6508">
        <w:rPr>
          <w:rFonts w:ascii="Times New Roman" w:hAnsi="Times New Roman"/>
          <w:sz w:val="24"/>
          <w:szCs w:val="24"/>
        </w:rPr>
        <w:t xml:space="preserve">,8 га. </w:t>
      </w:r>
    </w:p>
    <w:p w:rsidR="00EA7631" w:rsidRPr="00BC6508" w:rsidRDefault="00EA7631" w:rsidP="00BC6508">
      <w:pPr>
        <w:autoSpaceDE w:val="0"/>
        <w:autoSpaceDN w:val="0"/>
        <w:adjustRightInd w:val="0"/>
        <w:spacing w:after="0" w:line="240" w:lineRule="auto"/>
        <w:ind w:firstLine="567"/>
        <w:jc w:val="both"/>
        <w:rPr>
          <w:rFonts w:ascii="Times New Roman" w:hAnsi="Times New Roman"/>
          <w:sz w:val="24"/>
          <w:szCs w:val="24"/>
        </w:rPr>
      </w:pPr>
      <w:r w:rsidRPr="00BC6508">
        <w:rPr>
          <w:rFonts w:ascii="Times New Roman" w:hAnsi="Times New Roman"/>
          <w:sz w:val="24"/>
          <w:szCs w:val="24"/>
        </w:rPr>
        <w:lastRenderedPageBreak/>
        <w:t>Производственные зоны, включающие</w:t>
      </w:r>
      <w:r>
        <w:rPr>
          <w:rFonts w:ascii="Times New Roman" w:hAnsi="Times New Roman"/>
          <w:sz w:val="24"/>
          <w:szCs w:val="24"/>
        </w:rPr>
        <w:t xml:space="preserve"> в</w:t>
      </w:r>
      <w:r w:rsidRPr="00BC6508">
        <w:rPr>
          <w:rFonts w:ascii="Times New Roman" w:hAnsi="Times New Roman"/>
          <w:sz w:val="24"/>
          <w:szCs w:val="24"/>
        </w:rPr>
        <w:t xml:space="preserve"> себя промышленные терри</w:t>
      </w:r>
      <w:r w:rsidR="004B4C2B">
        <w:rPr>
          <w:rFonts w:ascii="Times New Roman" w:hAnsi="Times New Roman"/>
          <w:sz w:val="24"/>
          <w:szCs w:val="24"/>
        </w:rPr>
        <w:t>тории (молочный цех, овощехранилище, пилорама, гаражные боксы и д.р.</w:t>
      </w:r>
      <w:r w:rsidRPr="00BC6508">
        <w:rPr>
          <w:rFonts w:ascii="Times New Roman" w:hAnsi="Times New Roman"/>
          <w:sz w:val="24"/>
          <w:szCs w:val="24"/>
        </w:rPr>
        <w:t xml:space="preserve">) </w:t>
      </w:r>
      <w:r w:rsidR="004B4C2B">
        <w:rPr>
          <w:rFonts w:ascii="Times New Roman" w:hAnsi="Times New Roman"/>
          <w:sz w:val="24"/>
          <w:szCs w:val="24"/>
        </w:rPr>
        <w:t>занимают 26,7 га, зоны инженерной и транспортной инфраструктуры – 4,4</w:t>
      </w:r>
      <w:r w:rsidRPr="00BC6508">
        <w:rPr>
          <w:rFonts w:ascii="Times New Roman" w:hAnsi="Times New Roman"/>
          <w:sz w:val="24"/>
          <w:szCs w:val="24"/>
        </w:rPr>
        <w:t xml:space="preserve"> га. </w:t>
      </w:r>
    </w:p>
    <w:p w:rsidR="00EA7631" w:rsidRPr="00BC6508" w:rsidRDefault="00EA7631" w:rsidP="00BC6508">
      <w:pPr>
        <w:autoSpaceDE w:val="0"/>
        <w:autoSpaceDN w:val="0"/>
        <w:adjustRightInd w:val="0"/>
        <w:spacing w:after="0" w:line="240" w:lineRule="auto"/>
        <w:ind w:firstLine="567"/>
        <w:jc w:val="both"/>
        <w:rPr>
          <w:rFonts w:ascii="Times New Roman" w:hAnsi="Times New Roman"/>
          <w:sz w:val="24"/>
          <w:szCs w:val="24"/>
        </w:rPr>
      </w:pPr>
      <w:r w:rsidRPr="00BC6508">
        <w:rPr>
          <w:rFonts w:ascii="Times New Roman" w:hAnsi="Times New Roman"/>
          <w:sz w:val="24"/>
          <w:szCs w:val="24"/>
        </w:rPr>
        <w:t>Рекреационная</w:t>
      </w:r>
      <w:r w:rsidR="004B4C2B">
        <w:rPr>
          <w:rFonts w:ascii="Times New Roman" w:hAnsi="Times New Roman"/>
          <w:sz w:val="24"/>
          <w:szCs w:val="24"/>
        </w:rPr>
        <w:t xml:space="preserve"> зона , представлена, главным образом, территорией леса, занимает 49,1 га или 33,7% площади поселка, режимная зона, территория ПЧ-36</w:t>
      </w:r>
      <w:r w:rsidRPr="00BC6508">
        <w:rPr>
          <w:rFonts w:ascii="Times New Roman" w:hAnsi="Times New Roman"/>
          <w:sz w:val="24"/>
          <w:szCs w:val="24"/>
        </w:rPr>
        <w:t xml:space="preserve"> </w:t>
      </w:r>
      <w:r w:rsidR="004B4C2B">
        <w:rPr>
          <w:rFonts w:ascii="Times New Roman" w:hAnsi="Times New Roman"/>
          <w:sz w:val="24"/>
          <w:szCs w:val="24"/>
        </w:rPr>
        <w:t>«Хребтовая», - 0,5. Зоны специального назначения, представленные ветеринарной лечебницей, составляют 0,4 га.</w:t>
      </w:r>
    </w:p>
    <w:p w:rsidR="00D06181" w:rsidRDefault="00D8742A" w:rsidP="00BC650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Территория п. Игирма в проектных границах составляет 107,4га. В настоящее время застроенная территория занимает 73</w:t>
      </w:r>
      <w:r w:rsidR="00D06181">
        <w:rPr>
          <w:rFonts w:ascii="Times New Roman" w:hAnsi="Times New Roman"/>
          <w:sz w:val="24"/>
          <w:szCs w:val="24"/>
        </w:rPr>
        <w:t>,2га, или 68,1% всех земель в границах поселка. Из нее 65,2га (89,1% застройки) приходится на жилую зону, большая часть которой, 62,4 га или 95,7% сформирована индивидуальными домами усадебного типа. Кроме того 2,8 га или 4,3% жилой застройки занимают садоводства. В состав жилой зоны включена территория улично-дорожной сети в границах жилых кварталов. Учреждения обслуживания, составляющие общественно-деловую зону поселка (объекты общественно-делового назначения, здравоохранения и социального обеспечения), размещаются на площади 1,7 га.</w:t>
      </w:r>
    </w:p>
    <w:p w:rsidR="007046BE" w:rsidRDefault="00D06181" w:rsidP="00BC650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Производственные зоны (пилорама, база ФГУ «Игирменский лесхоз») занимают незначительную территорию – 2,3 га, </w:t>
      </w:r>
      <w:r w:rsidR="007046BE">
        <w:rPr>
          <w:rFonts w:ascii="Times New Roman" w:hAnsi="Times New Roman"/>
          <w:sz w:val="24"/>
          <w:szCs w:val="24"/>
        </w:rPr>
        <w:t>зоны инженерной и транспортной инфраструктуры – 1,2 га.</w:t>
      </w:r>
    </w:p>
    <w:p w:rsidR="007046BE" w:rsidRDefault="007046BE" w:rsidP="00BC650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Рекреационная зона (представленная, главным образом, территорией естественного ландшафта) занимает 36,9 га или 34,3% площади населенного пункта, в том числе 2,8 га территория зеленых насаждений общего пользования.</w:t>
      </w:r>
    </w:p>
    <w:p w:rsidR="007046BE" w:rsidRDefault="00EA7631" w:rsidP="00BC6508">
      <w:pPr>
        <w:autoSpaceDE w:val="0"/>
        <w:autoSpaceDN w:val="0"/>
        <w:adjustRightInd w:val="0"/>
        <w:spacing w:after="0" w:line="240" w:lineRule="auto"/>
        <w:ind w:firstLine="567"/>
        <w:jc w:val="both"/>
        <w:rPr>
          <w:rFonts w:ascii="Times New Roman" w:hAnsi="Times New Roman"/>
          <w:sz w:val="24"/>
          <w:szCs w:val="24"/>
        </w:rPr>
      </w:pPr>
      <w:r w:rsidRPr="00D8742A">
        <w:rPr>
          <w:rFonts w:ascii="Times New Roman" w:hAnsi="Times New Roman"/>
          <w:sz w:val="24"/>
          <w:szCs w:val="24"/>
        </w:rPr>
        <w:t>Вне границ населенных пунктов площадь территори</w:t>
      </w:r>
      <w:r w:rsidR="007046BE">
        <w:rPr>
          <w:rFonts w:ascii="Times New Roman" w:hAnsi="Times New Roman"/>
          <w:sz w:val="24"/>
          <w:szCs w:val="24"/>
        </w:rPr>
        <w:t>и земель Березняковского сельского  поселения составляет 33995,4</w:t>
      </w:r>
      <w:r w:rsidRPr="00D8742A">
        <w:rPr>
          <w:rFonts w:ascii="Times New Roman" w:hAnsi="Times New Roman"/>
          <w:sz w:val="24"/>
          <w:szCs w:val="24"/>
        </w:rPr>
        <w:t xml:space="preserve"> га. На застрое</w:t>
      </w:r>
      <w:r w:rsidR="007046BE">
        <w:rPr>
          <w:rFonts w:ascii="Times New Roman" w:hAnsi="Times New Roman"/>
          <w:sz w:val="24"/>
          <w:szCs w:val="24"/>
        </w:rPr>
        <w:t>нную территорию приходится 6,0 га, которая полностью представлена участками садоводств и дачных хозяйств.  Производственные</w:t>
      </w:r>
      <w:r w:rsidRPr="00D8742A">
        <w:rPr>
          <w:rFonts w:ascii="Times New Roman" w:hAnsi="Times New Roman"/>
          <w:sz w:val="24"/>
          <w:szCs w:val="24"/>
        </w:rPr>
        <w:t xml:space="preserve"> зон</w:t>
      </w:r>
      <w:r w:rsidR="007046BE">
        <w:rPr>
          <w:rFonts w:ascii="Times New Roman" w:hAnsi="Times New Roman"/>
          <w:sz w:val="24"/>
          <w:szCs w:val="24"/>
        </w:rPr>
        <w:t>ы и зоны инженерной и транспортной инфраструктуры, также занимают незначительную площадь – 1,0 и 0,4 га соответственно.</w:t>
      </w:r>
    </w:p>
    <w:p w:rsidR="00EA7631" w:rsidRPr="00BC6508" w:rsidRDefault="00EA7631" w:rsidP="00BC6508">
      <w:pPr>
        <w:autoSpaceDE w:val="0"/>
        <w:autoSpaceDN w:val="0"/>
        <w:adjustRightInd w:val="0"/>
        <w:spacing w:after="0" w:line="240" w:lineRule="auto"/>
        <w:ind w:firstLine="567"/>
        <w:jc w:val="both"/>
        <w:rPr>
          <w:rFonts w:ascii="Times New Roman" w:hAnsi="Times New Roman"/>
          <w:sz w:val="24"/>
          <w:szCs w:val="24"/>
        </w:rPr>
      </w:pPr>
      <w:r w:rsidRPr="00BC6508">
        <w:rPr>
          <w:rFonts w:ascii="Times New Roman" w:hAnsi="Times New Roman"/>
          <w:sz w:val="24"/>
          <w:szCs w:val="24"/>
        </w:rPr>
        <w:t>Анализ современного использования те</w:t>
      </w:r>
      <w:r w:rsidR="004275E2">
        <w:rPr>
          <w:rFonts w:ascii="Times New Roman" w:hAnsi="Times New Roman"/>
          <w:sz w:val="24"/>
          <w:szCs w:val="24"/>
        </w:rPr>
        <w:t>рритории Березняковского сельского</w:t>
      </w:r>
      <w:r w:rsidRPr="00BC6508">
        <w:rPr>
          <w:rFonts w:ascii="Times New Roman" w:hAnsi="Times New Roman"/>
          <w:sz w:val="24"/>
          <w:szCs w:val="24"/>
        </w:rPr>
        <w:t xml:space="preserve"> поселения позволяет сделать вывод о его низкой эффективности, что обусловлено, прежде всего, ландшафтными особенностями местности. Подавляющую часть земель поселения занимают рекр</w:t>
      </w:r>
      <w:r w:rsidR="004275E2">
        <w:rPr>
          <w:rFonts w:ascii="Times New Roman" w:hAnsi="Times New Roman"/>
          <w:sz w:val="24"/>
          <w:szCs w:val="24"/>
        </w:rPr>
        <w:t xml:space="preserve">еационные зоны – 30 307,5 </w:t>
      </w:r>
      <w:r w:rsidRPr="00BC6508">
        <w:rPr>
          <w:rFonts w:ascii="Times New Roman" w:hAnsi="Times New Roman"/>
          <w:sz w:val="24"/>
          <w:szCs w:val="24"/>
        </w:rPr>
        <w:t xml:space="preserve"> га. </w:t>
      </w:r>
    </w:p>
    <w:p w:rsidR="00EA7631" w:rsidRPr="00BC6508" w:rsidRDefault="00EA7631" w:rsidP="00BC6508">
      <w:pPr>
        <w:autoSpaceDE w:val="0"/>
        <w:autoSpaceDN w:val="0"/>
        <w:adjustRightInd w:val="0"/>
        <w:spacing w:after="0" w:line="240" w:lineRule="auto"/>
        <w:ind w:firstLine="567"/>
        <w:jc w:val="both"/>
        <w:rPr>
          <w:rFonts w:ascii="Times New Roman" w:hAnsi="Times New Roman"/>
          <w:sz w:val="24"/>
          <w:szCs w:val="24"/>
        </w:rPr>
      </w:pPr>
      <w:r w:rsidRPr="00BC6508">
        <w:rPr>
          <w:rFonts w:ascii="Times New Roman" w:hAnsi="Times New Roman"/>
          <w:sz w:val="24"/>
          <w:szCs w:val="24"/>
        </w:rPr>
        <w:t>Застройкой (с учетом неиспол</w:t>
      </w:r>
      <w:r w:rsidR="004275E2">
        <w:rPr>
          <w:rFonts w:ascii="Times New Roman" w:hAnsi="Times New Roman"/>
          <w:sz w:val="24"/>
          <w:szCs w:val="24"/>
        </w:rPr>
        <w:t>ьзуемых территорий) занято 174,9 га, что составляет 0,5</w:t>
      </w:r>
      <w:r w:rsidRPr="00BC6508">
        <w:rPr>
          <w:rFonts w:ascii="Times New Roman" w:hAnsi="Times New Roman"/>
          <w:sz w:val="24"/>
          <w:szCs w:val="24"/>
        </w:rPr>
        <w:t>% всех земель в границах проекта. Рекреационные внесел</w:t>
      </w:r>
      <w:r w:rsidR="004275E2">
        <w:rPr>
          <w:rFonts w:ascii="Times New Roman" w:hAnsi="Times New Roman"/>
          <w:sz w:val="24"/>
          <w:szCs w:val="24"/>
        </w:rPr>
        <w:t xml:space="preserve">итебные территории занимают 95,1% площади, под прочие виды использования остается 4,4% </w:t>
      </w:r>
      <w:r w:rsidRPr="00BC6508">
        <w:rPr>
          <w:rFonts w:ascii="Times New Roman" w:hAnsi="Times New Roman"/>
          <w:sz w:val="24"/>
          <w:szCs w:val="24"/>
        </w:rPr>
        <w:t>всех земель поселения.</w:t>
      </w:r>
    </w:p>
    <w:p w:rsidR="00EA7631" w:rsidRPr="00BC6508" w:rsidRDefault="00EA7631" w:rsidP="00BC6508">
      <w:pPr>
        <w:autoSpaceDE w:val="0"/>
        <w:autoSpaceDN w:val="0"/>
        <w:adjustRightInd w:val="0"/>
        <w:spacing w:after="0" w:line="240" w:lineRule="auto"/>
        <w:ind w:firstLine="567"/>
        <w:jc w:val="both"/>
        <w:rPr>
          <w:rFonts w:ascii="Times New Roman" w:hAnsi="Times New Roman"/>
          <w:sz w:val="24"/>
          <w:szCs w:val="24"/>
        </w:rPr>
      </w:pPr>
      <w:r w:rsidRPr="00BC6508">
        <w:rPr>
          <w:rFonts w:ascii="Times New Roman" w:hAnsi="Times New Roman"/>
          <w:sz w:val="24"/>
          <w:szCs w:val="24"/>
        </w:rPr>
        <w:t xml:space="preserve">Таблица </w:t>
      </w:r>
      <w:r>
        <w:rPr>
          <w:rFonts w:ascii="Times New Roman" w:hAnsi="Times New Roman"/>
          <w:sz w:val="24"/>
          <w:szCs w:val="24"/>
        </w:rPr>
        <w:t>1.1</w:t>
      </w:r>
      <w:r w:rsidRPr="00BC6508">
        <w:rPr>
          <w:rFonts w:ascii="Times New Roman" w:hAnsi="Times New Roman"/>
          <w:sz w:val="24"/>
          <w:szCs w:val="24"/>
        </w:rPr>
        <w:t xml:space="preserve"> - Современное использование те</w:t>
      </w:r>
      <w:r w:rsidR="004275E2">
        <w:rPr>
          <w:rFonts w:ascii="Times New Roman" w:hAnsi="Times New Roman"/>
          <w:sz w:val="24"/>
          <w:szCs w:val="24"/>
        </w:rPr>
        <w:t xml:space="preserve">рритории </w:t>
      </w:r>
      <w:r w:rsidR="00E96B7D">
        <w:rPr>
          <w:rFonts w:ascii="Times New Roman" w:hAnsi="Times New Roman"/>
          <w:sz w:val="24"/>
          <w:szCs w:val="24"/>
        </w:rPr>
        <w:t>Березняковского сельск</w:t>
      </w:r>
      <w:r w:rsidR="004275E2">
        <w:rPr>
          <w:rFonts w:ascii="Times New Roman" w:hAnsi="Times New Roman"/>
          <w:sz w:val="24"/>
          <w:szCs w:val="24"/>
        </w:rPr>
        <w:t>ого</w:t>
      </w:r>
      <w:r w:rsidRPr="00BC6508">
        <w:rPr>
          <w:rFonts w:ascii="Times New Roman" w:hAnsi="Times New Roman"/>
          <w:sz w:val="24"/>
          <w:szCs w:val="24"/>
        </w:rPr>
        <w:t xml:space="preserve"> поселения в кадастровых границах населенного пункта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6"/>
        <w:gridCol w:w="1461"/>
        <w:gridCol w:w="1417"/>
        <w:gridCol w:w="1985"/>
        <w:gridCol w:w="1701"/>
        <w:gridCol w:w="1500"/>
      </w:tblGrid>
      <w:tr w:rsidR="004275E2" w:rsidRPr="00FB2C53" w:rsidTr="00B41CB2">
        <w:trPr>
          <w:trHeight w:val="148"/>
        </w:trPr>
        <w:tc>
          <w:tcPr>
            <w:tcW w:w="2016" w:type="dxa"/>
            <w:vMerge w:val="restart"/>
            <w:shd w:val="clear" w:color="auto" w:fill="D9D9D9"/>
          </w:tcPr>
          <w:p w:rsidR="004275E2" w:rsidRPr="00FB2C53" w:rsidRDefault="004275E2" w:rsidP="00F55842">
            <w:pPr>
              <w:pStyle w:val="Default"/>
              <w:jc w:val="center"/>
              <w:rPr>
                <w:b/>
              </w:rPr>
            </w:pPr>
            <w:r w:rsidRPr="00FB2C53">
              <w:rPr>
                <w:b/>
              </w:rPr>
              <w:t>Территории</w:t>
            </w:r>
          </w:p>
        </w:tc>
        <w:tc>
          <w:tcPr>
            <w:tcW w:w="1461" w:type="dxa"/>
            <w:vMerge w:val="restart"/>
            <w:shd w:val="clear" w:color="auto" w:fill="D9D9D9"/>
          </w:tcPr>
          <w:p w:rsidR="004275E2" w:rsidRPr="00FB2C53" w:rsidRDefault="004275E2" w:rsidP="00F55842">
            <w:pPr>
              <w:pStyle w:val="Default"/>
              <w:jc w:val="center"/>
              <w:rPr>
                <w:b/>
              </w:rPr>
            </w:pPr>
            <w:r>
              <w:rPr>
                <w:b/>
              </w:rPr>
              <w:t>п. Березняки</w:t>
            </w:r>
          </w:p>
        </w:tc>
        <w:tc>
          <w:tcPr>
            <w:tcW w:w="1417" w:type="dxa"/>
            <w:vMerge w:val="restart"/>
            <w:shd w:val="clear" w:color="auto" w:fill="D9D9D9"/>
          </w:tcPr>
          <w:p w:rsidR="004275E2" w:rsidRDefault="004275E2" w:rsidP="004275E2">
            <w:pPr>
              <w:pStyle w:val="Default"/>
              <w:jc w:val="center"/>
              <w:rPr>
                <w:b/>
              </w:rPr>
            </w:pPr>
            <w:r>
              <w:rPr>
                <w:b/>
              </w:rPr>
              <w:t xml:space="preserve">п. </w:t>
            </w:r>
          </w:p>
          <w:p w:rsidR="004275E2" w:rsidRPr="00FB2C53" w:rsidRDefault="004275E2" w:rsidP="004275E2">
            <w:pPr>
              <w:pStyle w:val="Default"/>
              <w:jc w:val="center"/>
              <w:rPr>
                <w:b/>
              </w:rPr>
            </w:pPr>
            <w:r>
              <w:rPr>
                <w:b/>
              </w:rPr>
              <w:t>Игирма</w:t>
            </w:r>
          </w:p>
        </w:tc>
        <w:tc>
          <w:tcPr>
            <w:tcW w:w="1985" w:type="dxa"/>
            <w:vMerge w:val="restart"/>
            <w:shd w:val="clear" w:color="auto" w:fill="D9D9D9"/>
          </w:tcPr>
          <w:p w:rsidR="004275E2" w:rsidRPr="00FB2C53" w:rsidRDefault="004275E2" w:rsidP="00F55842">
            <w:pPr>
              <w:pStyle w:val="Default"/>
              <w:jc w:val="center"/>
              <w:rPr>
                <w:b/>
              </w:rPr>
            </w:pPr>
            <w:r w:rsidRPr="00FB2C53">
              <w:rPr>
                <w:b/>
              </w:rPr>
              <w:t>Вне границ населенного пункта</w:t>
            </w:r>
          </w:p>
        </w:tc>
        <w:tc>
          <w:tcPr>
            <w:tcW w:w="3201" w:type="dxa"/>
            <w:gridSpan w:val="2"/>
            <w:shd w:val="clear" w:color="auto" w:fill="D9D9D9"/>
          </w:tcPr>
          <w:p w:rsidR="004275E2" w:rsidRPr="00FB2C53" w:rsidRDefault="004275E2" w:rsidP="00F55842">
            <w:pPr>
              <w:pStyle w:val="Default"/>
              <w:jc w:val="center"/>
              <w:rPr>
                <w:b/>
              </w:rPr>
            </w:pPr>
            <w:r w:rsidRPr="00FB2C53">
              <w:rPr>
                <w:b/>
              </w:rPr>
              <w:t>Итого</w:t>
            </w:r>
          </w:p>
        </w:tc>
      </w:tr>
      <w:tr w:rsidR="004275E2" w:rsidRPr="00FB2C53" w:rsidTr="00B41CB2">
        <w:trPr>
          <w:trHeight w:val="148"/>
        </w:trPr>
        <w:tc>
          <w:tcPr>
            <w:tcW w:w="2016" w:type="dxa"/>
            <w:vMerge/>
            <w:shd w:val="clear" w:color="auto" w:fill="D9D9D9"/>
          </w:tcPr>
          <w:p w:rsidR="004275E2" w:rsidRPr="00FB2C53" w:rsidRDefault="004275E2" w:rsidP="00F55842">
            <w:pPr>
              <w:pStyle w:val="Default"/>
              <w:jc w:val="center"/>
              <w:rPr>
                <w:b/>
              </w:rPr>
            </w:pPr>
          </w:p>
        </w:tc>
        <w:tc>
          <w:tcPr>
            <w:tcW w:w="1461" w:type="dxa"/>
            <w:vMerge/>
            <w:shd w:val="clear" w:color="auto" w:fill="D9D9D9"/>
          </w:tcPr>
          <w:p w:rsidR="004275E2" w:rsidRPr="00FB2C53" w:rsidRDefault="004275E2" w:rsidP="00F55842">
            <w:pPr>
              <w:pStyle w:val="Default"/>
              <w:jc w:val="center"/>
              <w:rPr>
                <w:b/>
              </w:rPr>
            </w:pPr>
          </w:p>
        </w:tc>
        <w:tc>
          <w:tcPr>
            <w:tcW w:w="1417" w:type="dxa"/>
            <w:vMerge/>
            <w:shd w:val="clear" w:color="auto" w:fill="D9D9D9"/>
          </w:tcPr>
          <w:p w:rsidR="004275E2" w:rsidRPr="00FB2C53" w:rsidRDefault="004275E2" w:rsidP="00F55842">
            <w:pPr>
              <w:pStyle w:val="Default"/>
              <w:jc w:val="center"/>
              <w:rPr>
                <w:b/>
              </w:rPr>
            </w:pPr>
          </w:p>
        </w:tc>
        <w:tc>
          <w:tcPr>
            <w:tcW w:w="1985" w:type="dxa"/>
            <w:vMerge/>
            <w:shd w:val="clear" w:color="auto" w:fill="D9D9D9"/>
          </w:tcPr>
          <w:p w:rsidR="004275E2" w:rsidRPr="00FB2C53" w:rsidRDefault="004275E2" w:rsidP="00F55842">
            <w:pPr>
              <w:pStyle w:val="Default"/>
              <w:jc w:val="center"/>
              <w:rPr>
                <w:b/>
              </w:rPr>
            </w:pPr>
          </w:p>
        </w:tc>
        <w:tc>
          <w:tcPr>
            <w:tcW w:w="1701" w:type="dxa"/>
            <w:shd w:val="clear" w:color="auto" w:fill="D9D9D9"/>
          </w:tcPr>
          <w:p w:rsidR="004275E2" w:rsidRPr="00FB2C53" w:rsidRDefault="004275E2" w:rsidP="00F55842">
            <w:pPr>
              <w:pStyle w:val="Default"/>
              <w:jc w:val="center"/>
              <w:rPr>
                <w:b/>
              </w:rPr>
            </w:pPr>
            <w:r w:rsidRPr="00FB2C53">
              <w:rPr>
                <w:b/>
              </w:rPr>
              <w:t>га</w:t>
            </w:r>
          </w:p>
        </w:tc>
        <w:tc>
          <w:tcPr>
            <w:tcW w:w="1500" w:type="dxa"/>
            <w:shd w:val="clear" w:color="auto" w:fill="D9D9D9"/>
          </w:tcPr>
          <w:p w:rsidR="004275E2" w:rsidRPr="00FB2C53" w:rsidRDefault="004275E2" w:rsidP="00F55842">
            <w:pPr>
              <w:pStyle w:val="Default"/>
              <w:jc w:val="center"/>
              <w:rPr>
                <w:b/>
              </w:rPr>
            </w:pPr>
            <w:r w:rsidRPr="00FB2C53">
              <w:rPr>
                <w:b/>
              </w:rPr>
              <w:t>%</w:t>
            </w:r>
          </w:p>
        </w:tc>
      </w:tr>
      <w:tr w:rsidR="004275E2" w:rsidRPr="00FB2C53" w:rsidTr="00B41CB2">
        <w:trPr>
          <w:trHeight w:val="148"/>
        </w:trPr>
        <w:tc>
          <w:tcPr>
            <w:tcW w:w="2016" w:type="dxa"/>
          </w:tcPr>
          <w:p w:rsidR="004275E2" w:rsidRPr="00FB2C53" w:rsidRDefault="004275E2" w:rsidP="00F55842">
            <w:pPr>
              <w:pStyle w:val="Default"/>
              <w:jc w:val="center"/>
            </w:pPr>
            <w:r w:rsidRPr="00FB2C53">
              <w:t>1</w:t>
            </w:r>
          </w:p>
        </w:tc>
        <w:tc>
          <w:tcPr>
            <w:tcW w:w="1461" w:type="dxa"/>
          </w:tcPr>
          <w:p w:rsidR="004275E2" w:rsidRPr="00FB2C53" w:rsidRDefault="004275E2" w:rsidP="00F55842">
            <w:pPr>
              <w:pStyle w:val="Default"/>
              <w:jc w:val="center"/>
            </w:pPr>
            <w:r w:rsidRPr="00FB2C53">
              <w:t>2</w:t>
            </w:r>
          </w:p>
        </w:tc>
        <w:tc>
          <w:tcPr>
            <w:tcW w:w="1417" w:type="dxa"/>
          </w:tcPr>
          <w:p w:rsidR="004275E2" w:rsidRPr="00FB2C53" w:rsidRDefault="004275E2" w:rsidP="004275E2">
            <w:pPr>
              <w:pStyle w:val="Default"/>
              <w:jc w:val="center"/>
            </w:pPr>
            <w:r>
              <w:t>3</w:t>
            </w:r>
          </w:p>
        </w:tc>
        <w:tc>
          <w:tcPr>
            <w:tcW w:w="1985" w:type="dxa"/>
          </w:tcPr>
          <w:p w:rsidR="004275E2" w:rsidRPr="00FB2C53" w:rsidRDefault="004275E2" w:rsidP="00F55842">
            <w:pPr>
              <w:pStyle w:val="Default"/>
              <w:jc w:val="center"/>
            </w:pPr>
            <w:r>
              <w:t>4</w:t>
            </w:r>
          </w:p>
        </w:tc>
        <w:tc>
          <w:tcPr>
            <w:tcW w:w="1701" w:type="dxa"/>
          </w:tcPr>
          <w:p w:rsidR="004275E2" w:rsidRPr="00FB2C53" w:rsidRDefault="004275E2" w:rsidP="00F55842">
            <w:pPr>
              <w:pStyle w:val="Default"/>
              <w:jc w:val="center"/>
            </w:pPr>
            <w:r>
              <w:t>5</w:t>
            </w:r>
          </w:p>
        </w:tc>
        <w:tc>
          <w:tcPr>
            <w:tcW w:w="1500" w:type="dxa"/>
          </w:tcPr>
          <w:p w:rsidR="004275E2" w:rsidRPr="00FB2C53" w:rsidRDefault="004275E2" w:rsidP="00F55842">
            <w:pPr>
              <w:pStyle w:val="Default"/>
              <w:jc w:val="center"/>
            </w:pPr>
            <w:r>
              <w:t>6</w:t>
            </w:r>
          </w:p>
        </w:tc>
      </w:tr>
      <w:tr w:rsidR="004275E2" w:rsidRPr="00FB2C53" w:rsidTr="00B41CB2">
        <w:trPr>
          <w:trHeight w:val="145"/>
        </w:trPr>
        <w:tc>
          <w:tcPr>
            <w:tcW w:w="2016" w:type="dxa"/>
          </w:tcPr>
          <w:p w:rsidR="004275E2" w:rsidRPr="00FB2C53" w:rsidRDefault="004275E2" w:rsidP="00F55842">
            <w:pPr>
              <w:pStyle w:val="Default"/>
              <w:jc w:val="center"/>
            </w:pPr>
            <w:r w:rsidRPr="00FB2C53">
              <w:t xml:space="preserve">Территории жилых зон </w:t>
            </w:r>
          </w:p>
        </w:tc>
        <w:tc>
          <w:tcPr>
            <w:tcW w:w="1461" w:type="dxa"/>
          </w:tcPr>
          <w:p w:rsidR="004275E2" w:rsidRPr="00FB2C53" w:rsidRDefault="004275E2" w:rsidP="00F55842">
            <w:pPr>
              <w:pStyle w:val="Default"/>
              <w:jc w:val="center"/>
            </w:pPr>
            <w:r>
              <w:t>59,8</w:t>
            </w:r>
            <w:r w:rsidRPr="00FB2C53">
              <w:t xml:space="preserve"> </w:t>
            </w:r>
          </w:p>
        </w:tc>
        <w:tc>
          <w:tcPr>
            <w:tcW w:w="1417" w:type="dxa"/>
          </w:tcPr>
          <w:p w:rsidR="004275E2" w:rsidRPr="00FB2C53" w:rsidRDefault="004275E2" w:rsidP="004275E2">
            <w:pPr>
              <w:pStyle w:val="Default"/>
              <w:jc w:val="center"/>
            </w:pPr>
            <w:r>
              <w:t>65,2</w:t>
            </w:r>
          </w:p>
        </w:tc>
        <w:tc>
          <w:tcPr>
            <w:tcW w:w="1985" w:type="dxa"/>
          </w:tcPr>
          <w:p w:rsidR="004275E2" w:rsidRPr="00FB2C53" w:rsidRDefault="004275E2" w:rsidP="00F55842">
            <w:pPr>
              <w:pStyle w:val="Default"/>
              <w:jc w:val="center"/>
            </w:pPr>
            <w:r>
              <w:t>4,6</w:t>
            </w:r>
            <w:r w:rsidRPr="00FB2C53">
              <w:t xml:space="preserve"> </w:t>
            </w:r>
          </w:p>
        </w:tc>
        <w:tc>
          <w:tcPr>
            <w:tcW w:w="1701" w:type="dxa"/>
          </w:tcPr>
          <w:p w:rsidR="004275E2" w:rsidRPr="00FB2C53" w:rsidRDefault="004275E2" w:rsidP="00F55842">
            <w:pPr>
              <w:pStyle w:val="Default"/>
              <w:jc w:val="center"/>
            </w:pPr>
            <w:r>
              <w:t>129,6</w:t>
            </w:r>
          </w:p>
        </w:tc>
        <w:tc>
          <w:tcPr>
            <w:tcW w:w="1500" w:type="dxa"/>
          </w:tcPr>
          <w:p w:rsidR="004275E2" w:rsidRPr="00FB2C53" w:rsidRDefault="004275E2" w:rsidP="004275E2">
            <w:pPr>
              <w:pStyle w:val="Default"/>
              <w:jc w:val="center"/>
            </w:pPr>
            <w:r w:rsidRPr="00FB2C53">
              <w:t>0,4</w:t>
            </w:r>
          </w:p>
        </w:tc>
      </w:tr>
      <w:tr w:rsidR="004275E2" w:rsidRPr="00FB2C53" w:rsidTr="00B41CB2">
        <w:trPr>
          <w:trHeight w:val="145"/>
        </w:trPr>
        <w:tc>
          <w:tcPr>
            <w:tcW w:w="2016" w:type="dxa"/>
          </w:tcPr>
          <w:p w:rsidR="004275E2" w:rsidRPr="00FB2C53" w:rsidRDefault="004275E2" w:rsidP="00F55842">
            <w:pPr>
              <w:pStyle w:val="Default"/>
              <w:jc w:val="center"/>
            </w:pPr>
            <w:r w:rsidRPr="00FB2C53">
              <w:t xml:space="preserve">малоэтажная застройка </w:t>
            </w:r>
          </w:p>
        </w:tc>
        <w:tc>
          <w:tcPr>
            <w:tcW w:w="1461" w:type="dxa"/>
          </w:tcPr>
          <w:p w:rsidR="004275E2" w:rsidRPr="00FB2C53" w:rsidRDefault="004275E2" w:rsidP="00F55842">
            <w:pPr>
              <w:pStyle w:val="Default"/>
              <w:jc w:val="center"/>
            </w:pPr>
            <w:r>
              <w:t>52,7</w:t>
            </w:r>
          </w:p>
        </w:tc>
        <w:tc>
          <w:tcPr>
            <w:tcW w:w="1417" w:type="dxa"/>
          </w:tcPr>
          <w:p w:rsidR="004275E2" w:rsidRPr="00FB2C53" w:rsidRDefault="004275E2" w:rsidP="004275E2">
            <w:pPr>
              <w:pStyle w:val="Default"/>
              <w:jc w:val="center"/>
            </w:pPr>
            <w:r>
              <w:t>62,4</w:t>
            </w:r>
          </w:p>
        </w:tc>
        <w:tc>
          <w:tcPr>
            <w:tcW w:w="1985" w:type="dxa"/>
          </w:tcPr>
          <w:p w:rsidR="004275E2" w:rsidRPr="00FB2C53" w:rsidRDefault="004275E2" w:rsidP="00F55842">
            <w:pPr>
              <w:pStyle w:val="Default"/>
              <w:jc w:val="center"/>
            </w:pPr>
            <w:r w:rsidRPr="00FB2C53">
              <w:t xml:space="preserve">- </w:t>
            </w:r>
          </w:p>
        </w:tc>
        <w:tc>
          <w:tcPr>
            <w:tcW w:w="1701" w:type="dxa"/>
          </w:tcPr>
          <w:p w:rsidR="004275E2" w:rsidRPr="00FB2C53" w:rsidRDefault="004275E2" w:rsidP="00F55842">
            <w:pPr>
              <w:pStyle w:val="Default"/>
              <w:jc w:val="center"/>
            </w:pPr>
            <w:r>
              <w:t>115,1</w:t>
            </w:r>
            <w:r w:rsidRPr="00FB2C53">
              <w:t xml:space="preserve"> </w:t>
            </w:r>
          </w:p>
        </w:tc>
        <w:tc>
          <w:tcPr>
            <w:tcW w:w="1500" w:type="dxa"/>
          </w:tcPr>
          <w:p w:rsidR="004275E2" w:rsidRPr="00FB2C53" w:rsidRDefault="004275E2" w:rsidP="004275E2">
            <w:pPr>
              <w:pStyle w:val="Default"/>
              <w:jc w:val="center"/>
            </w:pPr>
            <w:r w:rsidRPr="00FB2C53">
              <w:t>0,</w:t>
            </w:r>
            <w:r>
              <w:t>3</w:t>
            </w:r>
          </w:p>
        </w:tc>
      </w:tr>
      <w:tr w:rsidR="004275E2" w:rsidRPr="00FB2C53" w:rsidTr="00B41CB2">
        <w:trPr>
          <w:trHeight w:val="272"/>
        </w:trPr>
        <w:tc>
          <w:tcPr>
            <w:tcW w:w="2016" w:type="dxa"/>
          </w:tcPr>
          <w:p w:rsidR="004275E2" w:rsidRPr="00FB2C53" w:rsidRDefault="004275E2" w:rsidP="007E5EFA">
            <w:pPr>
              <w:pStyle w:val="Default"/>
              <w:jc w:val="center"/>
            </w:pPr>
            <w:r w:rsidRPr="00FB2C53">
              <w:t xml:space="preserve">в т. ч. индивидуальные жилые дома с приусадебными земельными участками </w:t>
            </w:r>
          </w:p>
        </w:tc>
        <w:tc>
          <w:tcPr>
            <w:tcW w:w="1461" w:type="dxa"/>
          </w:tcPr>
          <w:p w:rsidR="004275E2" w:rsidRPr="00FB2C53" w:rsidRDefault="004275E2" w:rsidP="00F55842">
            <w:pPr>
              <w:pStyle w:val="Default"/>
              <w:jc w:val="center"/>
            </w:pPr>
            <w:r>
              <w:t>48,9</w:t>
            </w:r>
          </w:p>
        </w:tc>
        <w:tc>
          <w:tcPr>
            <w:tcW w:w="1417" w:type="dxa"/>
          </w:tcPr>
          <w:p w:rsidR="004275E2" w:rsidRPr="00FB2C53" w:rsidRDefault="004275E2" w:rsidP="004275E2">
            <w:pPr>
              <w:pStyle w:val="Default"/>
              <w:jc w:val="center"/>
            </w:pPr>
            <w:r>
              <w:t>62,4</w:t>
            </w:r>
          </w:p>
        </w:tc>
        <w:tc>
          <w:tcPr>
            <w:tcW w:w="1985" w:type="dxa"/>
          </w:tcPr>
          <w:p w:rsidR="004275E2" w:rsidRPr="00FB2C53" w:rsidRDefault="004275E2" w:rsidP="00F55842">
            <w:pPr>
              <w:pStyle w:val="Default"/>
              <w:jc w:val="center"/>
            </w:pPr>
            <w:r w:rsidRPr="00FB2C53">
              <w:t xml:space="preserve">- </w:t>
            </w:r>
          </w:p>
        </w:tc>
        <w:tc>
          <w:tcPr>
            <w:tcW w:w="1701" w:type="dxa"/>
          </w:tcPr>
          <w:p w:rsidR="004275E2" w:rsidRPr="00FB2C53" w:rsidRDefault="004275E2" w:rsidP="00F55842">
            <w:pPr>
              <w:pStyle w:val="Default"/>
              <w:jc w:val="center"/>
            </w:pPr>
            <w:r>
              <w:t>111,3</w:t>
            </w:r>
          </w:p>
        </w:tc>
        <w:tc>
          <w:tcPr>
            <w:tcW w:w="1500" w:type="dxa"/>
          </w:tcPr>
          <w:p w:rsidR="004275E2" w:rsidRPr="00FB2C53" w:rsidRDefault="004275E2" w:rsidP="004275E2">
            <w:pPr>
              <w:pStyle w:val="Default"/>
              <w:ind w:firstLine="300"/>
              <w:jc w:val="center"/>
            </w:pPr>
            <w:r w:rsidRPr="00FB2C53">
              <w:t>0,</w:t>
            </w:r>
            <w:r>
              <w:t>3</w:t>
            </w:r>
          </w:p>
        </w:tc>
      </w:tr>
      <w:tr w:rsidR="004275E2" w:rsidRPr="00FB2C53" w:rsidTr="00B41CB2">
        <w:trPr>
          <w:trHeight w:val="145"/>
        </w:trPr>
        <w:tc>
          <w:tcPr>
            <w:tcW w:w="2016" w:type="dxa"/>
          </w:tcPr>
          <w:p w:rsidR="004275E2" w:rsidRPr="00FB2C53" w:rsidRDefault="004275E2" w:rsidP="00F55842">
            <w:pPr>
              <w:pStyle w:val="Default"/>
              <w:jc w:val="center"/>
            </w:pPr>
            <w:r>
              <w:t xml:space="preserve">малоэтажная  жилая </w:t>
            </w:r>
            <w:r w:rsidRPr="00FB2C53">
              <w:t xml:space="preserve"> застройка </w:t>
            </w:r>
          </w:p>
        </w:tc>
        <w:tc>
          <w:tcPr>
            <w:tcW w:w="1461" w:type="dxa"/>
          </w:tcPr>
          <w:p w:rsidR="004275E2" w:rsidRPr="00FB2C53" w:rsidRDefault="004275E2" w:rsidP="00F55842">
            <w:pPr>
              <w:pStyle w:val="Default"/>
              <w:jc w:val="center"/>
            </w:pPr>
            <w:r>
              <w:t>3,3</w:t>
            </w:r>
            <w:r w:rsidRPr="00FB2C53">
              <w:t xml:space="preserve"> </w:t>
            </w:r>
          </w:p>
        </w:tc>
        <w:tc>
          <w:tcPr>
            <w:tcW w:w="1417" w:type="dxa"/>
          </w:tcPr>
          <w:p w:rsidR="004275E2" w:rsidRPr="00FB2C53" w:rsidRDefault="004275E2" w:rsidP="004275E2">
            <w:pPr>
              <w:pStyle w:val="Default"/>
              <w:jc w:val="center"/>
            </w:pPr>
            <w:r>
              <w:t>-</w:t>
            </w:r>
          </w:p>
        </w:tc>
        <w:tc>
          <w:tcPr>
            <w:tcW w:w="1985" w:type="dxa"/>
          </w:tcPr>
          <w:p w:rsidR="004275E2" w:rsidRPr="00FB2C53" w:rsidRDefault="004275E2" w:rsidP="00F55842">
            <w:pPr>
              <w:pStyle w:val="Default"/>
              <w:jc w:val="center"/>
            </w:pPr>
            <w:r w:rsidRPr="00FB2C53">
              <w:t xml:space="preserve">- </w:t>
            </w:r>
          </w:p>
        </w:tc>
        <w:tc>
          <w:tcPr>
            <w:tcW w:w="1701" w:type="dxa"/>
          </w:tcPr>
          <w:p w:rsidR="004275E2" w:rsidRPr="00FB2C53" w:rsidRDefault="004275E2" w:rsidP="00F55842">
            <w:pPr>
              <w:pStyle w:val="Default"/>
              <w:jc w:val="center"/>
            </w:pPr>
            <w:r>
              <w:t>3,3</w:t>
            </w:r>
          </w:p>
        </w:tc>
        <w:tc>
          <w:tcPr>
            <w:tcW w:w="1500" w:type="dxa"/>
          </w:tcPr>
          <w:p w:rsidR="004275E2" w:rsidRPr="00FB2C53" w:rsidRDefault="004275E2" w:rsidP="004275E2">
            <w:pPr>
              <w:pStyle w:val="Default"/>
              <w:ind w:firstLine="597"/>
              <w:jc w:val="center"/>
            </w:pPr>
            <w:r>
              <w:t>0,0</w:t>
            </w:r>
          </w:p>
        </w:tc>
      </w:tr>
      <w:tr w:rsidR="004275E2" w:rsidRPr="00FB2C53" w:rsidTr="00B41CB2">
        <w:trPr>
          <w:trHeight w:val="145"/>
        </w:trPr>
        <w:tc>
          <w:tcPr>
            <w:tcW w:w="2016" w:type="dxa"/>
          </w:tcPr>
          <w:p w:rsidR="004275E2" w:rsidRPr="00FB2C53" w:rsidRDefault="004275E2" w:rsidP="00F55842">
            <w:pPr>
              <w:pStyle w:val="Default"/>
              <w:jc w:val="center"/>
            </w:pPr>
            <w:r w:rsidRPr="00FB2C53">
              <w:t xml:space="preserve">прочие жилые </w:t>
            </w:r>
          </w:p>
        </w:tc>
        <w:tc>
          <w:tcPr>
            <w:tcW w:w="1461" w:type="dxa"/>
          </w:tcPr>
          <w:p w:rsidR="004275E2" w:rsidRPr="00FB2C53" w:rsidRDefault="004275E2" w:rsidP="00F55842">
            <w:pPr>
              <w:pStyle w:val="Default"/>
              <w:jc w:val="center"/>
            </w:pPr>
            <w:r>
              <w:t>0,5</w:t>
            </w:r>
          </w:p>
        </w:tc>
        <w:tc>
          <w:tcPr>
            <w:tcW w:w="1417" w:type="dxa"/>
          </w:tcPr>
          <w:p w:rsidR="004275E2" w:rsidRPr="00FB2C53" w:rsidRDefault="004275E2" w:rsidP="004275E2">
            <w:pPr>
              <w:pStyle w:val="Default"/>
              <w:jc w:val="center"/>
            </w:pPr>
            <w:r>
              <w:t>-</w:t>
            </w:r>
          </w:p>
        </w:tc>
        <w:tc>
          <w:tcPr>
            <w:tcW w:w="1985" w:type="dxa"/>
          </w:tcPr>
          <w:p w:rsidR="004275E2" w:rsidRPr="00FB2C53" w:rsidRDefault="004275E2" w:rsidP="00F55842">
            <w:pPr>
              <w:pStyle w:val="Default"/>
              <w:jc w:val="center"/>
            </w:pPr>
            <w:r w:rsidRPr="00FB2C53">
              <w:t xml:space="preserve">- </w:t>
            </w:r>
          </w:p>
        </w:tc>
        <w:tc>
          <w:tcPr>
            <w:tcW w:w="1701" w:type="dxa"/>
          </w:tcPr>
          <w:p w:rsidR="004275E2" w:rsidRPr="00FB2C53" w:rsidRDefault="004275E2" w:rsidP="00F55842">
            <w:pPr>
              <w:pStyle w:val="Default"/>
              <w:jc w:val="center"/>
            </w:pPr>
            <w:r>
              <w:t>0,5</w:t>
            </w:r>
          </w:p>
        </w:tc>
        <w:tc>
          <w:tcPr>
            <w:tcW w:w="1500" w:type="dxa"/>
          </w:tcPr>
          <w:p w:rsidR="004275E2" w:rsidRPr="00FB2C53" w:rsidRDefault="004275E2" w:rsidP="004275E2">
            <w:pPr>
              <w:pStyle w:val="Default"/>
              <w:ind w:firstLine="313"/>
              <w:jc w:val="center"/>
            </w:pPr>
            <w:r w:rsidRPr="00FB2C53">
              <w:t>0,0</w:t>
            </w:r>
          </w:p>
        </w:tc>
      </w:tr>
      <w:tr w:rsidR="004275E2" w:rsidRPr="00FB2C53" w:rsidTr="00B41CB2">
        <w:trPr>
          <w:trHeight w:val="145"/>
        </w:trPr>
        <w:tc>
          <w:tcPr>
            <w:tcW w:w="2016" w:type="dxa"/>
          </w:tcPr>
          <w:p w:rsidR="004275E2" w:rsidRPr="00FB2C53" w:rsidRDefault="004275E2" w:rsidP="00F55842">
            <w:pPr>
              <w:pStyle w:val="Default"/>
              <w:jc w:val="center"/>
            </w:pPr>
            <w:r w:rsidRPr="00FB2C53">
              <w:t xml:space="preserve">садоводства </w:t>
            </w:r>
          </w:p>
        </w:tc>
        <w:tc>
          <w:tcPr>
            <w:tcW w:w="1461" w:type="dxa"/>
          </w:tcPr>
          <w:p w:rsidR="004275E2" w:rsidRPr="00FB2C53" w:rsidRDefault="00B41CB2" w:rsidP="00F55842">
            <w:pPr>
              <w:pStyle w:val="Default"/>
              <w:jc w:val="center"/>
            </w:pPr>
            <w:r>
              <w:t>7,1</w:t>
            </w:r>
            <w:r w:rsidR="004275E2" w:rsidRPr="00FB2C53">
              <w:t xml:space="preserve"> </w:t>
            </w:r>
          </w:p>
        </w:tc>
        <w:tc>
          <w:tcPr>
            <w:tcW w:w="1417" w:type="dxa"/>
          </w:tcPr>
          <w:p w:rsidR="004275E2" w:rsidRPr="00FB2C53" w:rsidRDefault="00B41CB2" w:rsidP="004275E2">
            <w:pPr>
              <w:pStyle w:val="Default"/>
              <w:jc w:val="center"/>
            </w:pPr>
            <w:r>
              <w:t>2,8</w:t>
            </w:r>
          </w:p>
        </w:tc>
        <w:tc>
          <w:tcPr>
            <w:tcW w:w="1985" w:type="dxa"/>
          </w:tcPr>
          <w:p w:rsidR="004275E2" w:rsidRPr="00FB2C53" w:rsidRDefault="00B41CB2" w:rsidP="00F55842">
            <w:pPr>
              <w:pStyle w:val="Default"/>
              <w:jc w:val="center"/>
            </w:pPr>
            <w:r>
              <w:t>4,6</w:t>
            </w:r>
            <w:r w:rsidR="004275E2" w:rsidRPr="00FB2C53">
              <w:t xml:space="preserve"> </w:t>
            </w:r>
          </w:p>
        </w:tc>
        <w:tc>
          <w:tcPr>
            <w:tcW w:w="1701" w:type="dxa"/>
          </w:tcPr>
          <w:p w:rsidR="004275E2" w:rsidRPr="00FB2C53" w:rsidRDefault="00B41CB2" w:rsidP="00F55842">
            <w:pPr>
              <w:pStyle w:val="Default"/>
              <w:jc w:val="center"/>
            </w:pPr>
            <w:r>
              <w:t>14,5</w:t>
            </w:r>
            <w:r w:rsidR="004275E2" w:rsidRPr="00FB2C53">
              <w:t xml:space="preserve"> </w:t>
            </w:r>
          </w:p>
        </w:tc>
        <w:tc>
          <w:tcPr>
            <w:tcW w:w="1500" w:type="dxa"/>
          </w:tcPr>
          <w:p w:rsidR="004275E2" w:rsidRPr="00FB2C53" w:rsidRDefault="004275E2" w:rsidP="004275E2">
            <w:pPr>
              <w:pStyle w:val="Default"/>
              <w:ind w:firstLine="300"/>
              <w:jc w:val="center"/>
            </w:pPr>
            <w:r w:rsidRPr="00FB2C53">
              <w:t>0,</w:t>
            </w:r>
            <w:r w:rsidR="00B41CB2">
              <w:t>0</w:t>
            </w:r>
          </w:p>
        </w:tc>
      </w:tr>
      <w:tr w:rsidR="004275E2" w:rsidRPr="00FB2C53" w:rsidTr="00B41CB2">
        <w:trPr>
          <w:trHeight w:val="145"/>
        </w:trPr>
        <w:tc>
          <w:tcPr>
            <w:tcW w:w="2016" w:type="dxa"/>
          </w:tcPr>
          <w:p w:rsidR="004275E2" w:rsidRPr="00FB2C53" w:rsidRDefault="004275E2" w:rsidP="00F55842">
            <w:pPr>
              <w:pStyle w:val="Default"/>
              <w:jc w:val="center"/>
            </w:pPr>
            <w:r w:rsidRPr="00FB2C53">
              <w:t xml:space="preserve">Общественно-деловых зон </w:t>
            </w:r>
          </w:p>
        </w:tc>
        <w:tc>
          <w:tcPr>
            <w:tcW w:w="1461" w:type="dxa"/>
          </w:tcPr>
          <w:p w:rsidR="004275E2" w:rsidRPr="00FB2C53" w:rsidRDefault="00B41CB2" w:rsidP="00F55842">
            <w:pPr>
              <w:pStyle w:val="Default"/>
              <w:jc w:val="center"/>
            </w:pPr>
            <w:r>
              <w:t>4</w:t>
            </w:r>
            <w:r w:rsidR="004275E2" w:rsidRPr="00FB2C53">
              <w:t xml:space="preserve">,8 </w:t>
            </w:r>
          </w:p>
        </w:tc>
        <w:tc>
          <w:tcPr>
            <w:tcW w:w="1417" w:type="dxa"/>
          </w:tcPr>
          <w:p w:rsidR="004275E2" w:rsidRPr="00FB2C53" w:rsidRDefault="00B41CB2" w:rsidP="004275E2">
            <w:pPr>
              <w:pStyle w:val="Default"/>
              <w:jc w:val="center"/>
            </w:pPr>
            <w:r>
              <w:t>1,7</w:t>
            </w:r>
          </w:p>
        </w:tc>
        <w:tc>
          <w:tcPr>
            <w:tcW w:w="1985" w:type="dxa"/>
          </w:tcPr>
          <w:p w:rsidR="004275E2" w:rsidRPr="00FB2C53" w:rsidRDefault="00B41CB2" w:rsidP="00F55842">
            <w:pPr>
              <w:pStyle w:val="Default"/>
              <w:jc w:val="center"/>
            </w:pPr>
            <w:r>
              <w:t>-</w:t>
            </w:r>
          </w:p>
        </w:tc>
        <w:tc>
          <w:tcPr>
            <w:tcW w:w="1701" w:type="dxa"/>
          </w:tcPr>
          <w:p w:rsidR="004275E2" w:rsidRPr="00FB2C53" w:rsidRDefault="00B41CB2" w:rsidP="00F55842">
            <w:pPr>
              <w:pStyle w:val="Default"/>
              <w:jc w:val="center"/>
            </w:pPr>
            <w:r>
              <w:t>6,5</w:t>
            </w:r>
            <w:r w:rsidR="004275E2" w:rsidRPr="00FB2C53">
              <w:t xml:space="preserve"> </w:t>
            </w:r>
          </w:p>
        </w:tc>
        <w:tc>
          <w:tcPr>
            <w:tcW w:w="1500" w:type="dxa"/>
          </w:tcPr>
          <w:p w:rsidR="004275E2" w:rsidRPr="00FB2C53" w:rsidRDefault="004275E2" w:rsidP="004275E2">
            <w:pPr>
              <w:pStyle w:val="Default"/>
              <w:ind w:firstLine="300"/>
              <w:jc w:val="center"/>
            </w:pPr>
            <w:r w:rsidRPr="00FB2C53">
              <w:t>0,0</w:t>
            </w:r>
          </w:p>
        </w:tc>
      </w:tr>
      <w:tr w:rsidR="00B41CB2" w:rsidRPr="00FB2C53" w:rsidTr="00B41CB2">
        <w:trPr>
          <w:trHeight w:val="145"/>
        </w:trPr>
        <w:tc>
          <w:tcPr>
            <w:tcW w:w="2016" w:type="dxa"/>
          </w:tcPr>
          <w:p w:rsidR="00B41CB2" w:rsidRPr="00FB2C53" w:rsidRDefault="00B41CB2" w:rsidP="00F55842">
            <w:pPr>
              <w:pStyle w:val="Default"/>
              <w:jc w:val="center"/>
            </w:pPr>
            <w:r w:rsidRPr="00FB2C53">
              <w:lastRenderedPageBreak/>
              <w:t xml:space="preserve">Производственных зон </w:t>
            </w:r>
          </w:p>
        </w:tc>
        <w:tc>
          <w:tcPr>
            <w:tcW w:w="1461" w:type="dxa"/>
          </w:tcPr>
          <w:p w:rsidR="00B41CB2" w:rsidRPr="00FB2C53" w:rsidRDefault="00B41CB2" w:rsidP="00F55842">
            <w:pPr>
              <w:pStyle w:val="Default"/>
              <w:jc w:val="center"/>
            </w:pPr>
            <w:r>
              <w:t>26</w:t>
            </w:r>
            <w:r w:rsidRPr="00FB2C53">
              <w:t xml:space="preserve">,7 </w:t>
            </w:r>
          </w:p>
        </w:tc>
        <w:tc>
          <w:tcPr>
            <w:tcW w:w="1417" w:type="dxa"/>
          </w:tcPr>
          <w:p w:rsidR="00B41CB2" w:rsidRPr="00FB2C53" w:rsidRDefault="00B41CB2" w:rsidP="00B41CB2">
            <w:pPr>
              <w:pStyle w:val="Default"/>
              <w:jc w:val="center"/>
            </w:pPr>
            <w:r>
              <w:t>2,3</w:t>
            </w:r>
          </w:p>
        </w:tc>
        <w:tc>
          <w:tcPr>
            <w:tcW w:w="1985" w:type="dxa"/>
          </w:tcPr>
          <w:p w:rsidR="00B41CB2" w:rsidRPr="00FB2C53" w:rsidRDefault="00B41CB2" w:rsidP="00F55842">
            <w:pPr>
              <w:pStyle w:val="Default"/>
              <w:jc w:val="center"/>
            </w:pPr>
            <w:r>
              <w:t>1,0</w:t>
            </w:r>
            <w:r w:rsidRPr="00FB2C53">
              <w:t xml:space="preserve"> </w:t>
            </w:r>
          </w:p>
        </w:tc>
        <w:tc>
          <w:tcPr>
            <w:tcW w:w="1701" w:type="dxa"/>
          </w:tcPr>
          <w:p w:rsidR="00B41CB2" w:rsidRPr="00FB2C53" w:rsidRDefault="00B41CB2" w:rsidP="00F55842">
            <w:pPr>
              <w:pStyle w:val="Default"/>
              <w:jc w:val="center"/>
            </w:pPr>
            <w:r>
              <w:t>30,0</w:t>
            </w:r>
          </w:p>
        </w:tc>
        <w:tc>
          <w:tcPr>
            <w:tcW w:w="1500" w:type="dxa"/>
          </w:tcPr>
          <w:p w:rsidR="00B41CB2" w:rsidRPr="00FB2C53" w:rsidRDefault="00B41CB2" w:rsidP="00B41CB2">
            <w:pPr>
              <w:pStyle w:val="Default"/>
              <w:jc w:val="center"/>
            </w:pPr>
            <w:r w:rsidRPr="00FB2C53">
              <w:t>0,</w:t>
            </w:r>
            <w:r>
              <w:t>1</w:t>
            </w:r>
          </w:p>
        </w:tc>
      </w:tr>
      <w:tr w:rsidR="00B41CB2" w:rsidRPr="00FB2C53" w:rsidTr="00B41CB2">
        <w:trPr>
          <w:trHeight w:val="145"/>
        </w:trPr>
        <w:tc>
          <w:tcPr>
            <w:tcW w:w="2016" w:type="dxa"/>
          </w:tcPr>
          <w:p w:rsidR="00B41CB2" w:rsidRPr="00FB2C53" w:rsidRDefault="00B41CB2" w:rsidP="00F55842">
            <w:pPr>
              <w:pStyle w:val="Default"/>
              <w:jc w:val="center"/>
            </w:pPr>
            <w:r w:rsidRPr="00FB2C53">
              <w:t xml:space="preserve">Зон инженерной и транспортной инфраструктуры </w:t>
            </w:r>
          </w:p>
        </w:tc>
        <w:tc>
          <w:tcPr>
            <w:tcW w:w="1461" w:type="dxa"/>
          </w:tcPr>
          <w:p w:rsidR="00B41CB2" w:rsidRPr="00FB2C53" w:rsidRDefault="00B41CB2" w:rsidP="00F55842">
            <w:pPr>
              <w:pStyle w:val="Default"/>
              <w:jc w:val="center"/>
            </w:pPr>
            <w:r>
              <w:t>4,4</w:t>
            </w:r>
          </w:p>
        </w:tc>
        <w:tc>
          <w:tcPr>
            <w:tcW w:w="1417" w:type="dxa"/>
          </w:tcPr>
          <w:p w:rsidR="00B41CB2" w:rsidRPr="00FB2C53" w:rsidRDefault="00B41CB2" w:rsidP="00B41CB2">
            <w:pPr>
              <w:pStyle w:val="Default"/>
              <w:jc w:val="center"/>
            </w:pPr>
            <w:r>
              <w:t>1,2</w:t>
            </w:r>
          </w:p>
        </w:tc>
        <w:tc>
          <w:tcPr>
            <w:tcW w:w="1985" w:type="dxa"/>
          </w:tcPr>
          <w:p w:rsidR="00B41CB2" w:rsidRPr="00FB2C53" w:rsidRDefault="00B41CB2" w:rsidP="00F55842">
            <w:pPr>
              <w:pStyle w:val="Default"/>
              <w:jc w:val="center"/>
            </w:pPr>
            <w:r>
              <w:t>0,4</w:t>
            </w:r>
          </w:p>
        </w:tc>
        <w:tc>
          <w:tcPr>
            <w:tcW w:w="1701" w:type="dxa"/>
          </w:tcPr>
          <w:p w:rsidR="00B41CB2" w:rsidRPr="00FB2C53" w:rsidRDefault="00B41CB2" w:rsidP="00F55842">
            <w:pPr>
              <w:pStyle w:val="Default"/>
              <w:jc w:val="center"/>
            </w:pPr>
            <w:r>
              <w:t>6,0</w:t>
            </w:r>
          </w:p>
        </w:tc>
        <w:tc>
          <w:tcPr>
            <w:tcW w:w="1500" w:type="dxa"/>
          </w:tcPr>
          <w:p w:rsidR="00B41CB2" w:rsidRPr="00FB2C53" w:rsidRDefault="00B41CB2" w:rsidP="00B41CB2">
            <w:pPr>
              <w:pStyle w:val="Default"/>
              <w:jc w:val="center"/>
            </w:pPr>
            <w:r>
              <w:t>0,0</w:t>
            </w:r>
          </w:p>
        </w:tc>
      </w:tr>
      <w:tr w:rsidR="00B41CB2" w:rsidRPr="00FB2C53" w:rsidTr="00B41CB2">
        <w:trPr>
          <w:trHeight w:val="145"/>
        </w:trPr>
        <w:tc>
          <w:tcPr>
            <w:tcW w:w="2016" w:type="dxa"/>
          </w:tcPr>
          <w:p w:rsidR="00B41CB2" w:rsidRPr="00FB2C53" w:rsidRDefault="00B41CB2" w:rsidP="00F55842">
            <w:pPr>
              <w:pStyle w:val="Default"/>
              <w:jc w:val="center"/>
            </w:pPr>
            <w:r w:rsidRPr="00FB2C53">
              <w:t xml:space="preserve">Рекреационных зон </w:t>
            </w:r>
          </w:p>
        </w:tc>
        <w:tc>
          <w:tcPr>
            <w:tcW w:w="1461" w:type="dxa"/>
          </w:tcPr>
          <w:p w:rsidR="00B41CB2" w:rsidRPr="00FB2C53" w:rsidRDefault="00B41CB2" w:rsidP="00F55842">
            <w:pPr>
              <w:pStyle w:val="Default"/>
              <w:jc w:val="center"/>
            </w:pPr>
            <w:r>
              <w:t>49,1</w:t>
            </w:r>
          </w:p>
        </w:tc>
        <w:tc>
          <w:tcPr>
            <w:tcW w:w="1417" w:type="dxa"/>
          </w:tcPr>
          <w:p w:rsidR="00B41CB2" w:rsidRPr="00FB2C53" w:rsidRDefault="00B41CB2" w:rsidP="00B41CB2">
            <w:pPr>
              <w:pStyle w:val="Default"/>
              <w:jc w:val="center"/>
            </w:pPr>
            <w:r>
              <w:t>36,9</w:t>
            </w:r>
          </w:p>
        </w:tc>
        <w:tc>
          <w:tcPr>
            <w:tcW w:w="1985" w:type="dxa"/>
          </w:tcPr>
          <w:p w:rsidR="00B41CB2" w:rsidRPr="00FB2C53" w:rsidRDefault="00B41CB2" w:rsidP="00F55842">
            <w:pPr>
              <w:pStyle w:val="Default"/>
              <w:jc w:val="center"/>
            </w:pPr>
            <w:r>
              <w:t>30221,5</w:t>
            </w:r>
          </w:p>
        </w:tc>
        <w:tc>
          <w:tcPr>
            <w:tcW w:w="1701" w:type="dxa"/>
          </w:tcPr>
          <w:p w:rsidR="00B41CB2" w:rsidRPr="00FB2C53" w:rsidRDefault="00B41CB2" w:rsidP="00F55842">
            <w:pPr>
              <w:pStyle w:val="Default"/>
              <w:jc w:val="center"/>
            </w:pPr>
            <w:r>
              <w:t>30307,5</w:t>
            </w:r>
          </w:p>
        </w:tc>
        <w:tc>
          <w:tcPr>
            <w:tcW w:w="1500" w:type="dxa"/>
          </w:tcPr>
          <w:p w:rsidR="00B41CB2" w:rsidRPr="00FB2C53" w:rsidRDefault="00B41CB2" w:rsidP="00B41CB2">
            <w:pPr>
              <w:pStyle w:val="Default"/>
              <w:jc w:val="center"/>
            </w:pPr>
            <w:r>
              <w:t>88,5</w:t>
            </w:r>
          </w:p>
        </w:tc>
      </w:tr>
      <w:tr w:rsidR="00B41CB2" w:rsidRPr="00FB2C53" w:rsidTr="00E96B7D">
        <w:trPr>
          <w:trHeight w:val="1065"/>
        </w:trPr>
        <w:tc>
          <w:tcPr>
            <w:tcW w:w="2016" w:type="dxa"/>
          </w:tcPr>
          <w:p w:rsidR="00E96B7D" w:rsidRPr="00FB2C53" w:rsidRDefault="00B41CB2" w:rsidP="00F55842">
            <w:pPr>
              <w:pStyle w:val="Default"/>
              <w:jc w:val="center"/>
            </w:pPr>
            <w:r>
              <w:t>в т.ч. зеленые насаждения общего использования</w:t>
            </w:r>
          </w:p>
        </w:tc>
        <w:tc>
          <w:tcPr>
            <w:tcW w:w="1461" w:type="dxa"/>
          </w:tcPr>
          <w:p w:rsidR="00B41CB2" w:rsidRPr="00FB2C53" w:rsidRDefault="00B41CB2" w:rsidP="00F55842">
            <w:pPr>
              <w:pStyle w:val="Default"/>
              <w:jc w:val="center"/>
            </w:pPr>
            <w:r>
              <w:t>-</w:t>
            </w:r>
          </w:p>
        </w:tc>
        <w:tc>
          <w:tcPr>
            <w:tcW w:w="1417" w:type="dxa"/>
          </w:tcPr>
          <w:p w:rsidR="00B41CB2" w:rsidRPr="00FB2C53" w:rsidRDefault="00B41CB2" w:rsidP="00B41CB2">
            <w:pPr>
              <w:pStyle w:val="Default"/>
              <w:jc w:val="center"/>
            </w:pPr>
            <w:r>
              <w:t>2,8</w:t>
            </w:r>
          </w:p>
        </w:tc>
        <w:tc>
          <w:tcPr>
            <w:tcW w:w="1985" w:type="dxa"/>
          </w:tcPr>
          <w:p w:rsidR="00B41CB2" w:rsidRPr="00FB2C53" w:rsidRDefault="00B41CB2" w:rsidP="00F55842">
            <w:pPr>
              <w:pStyle w:val="Default"/>
              <w:jc w:val="center"/>
            </w:pPr>
            <w:r>
              <w:t>-</w:t>
            </w:r>
          </w:p>
        </w:tc>
        <w:tc>
          <w:tcPr>
            <w:tcW w:w="1701" w:type="dxa"/>
          </w:tcPr>
          <w:p w:rsidR="00B41CB2" w:rsidRPr="00FB2C53" w:rsidRDefault="00B41CB2" w:rsidP="00F55842">
            <w:pPr>
              <w:pStyle w:val="Default"/>
              <w:jc w:val="center"/>
            </w:pPr>
            <w:r>
              <w:t>2,8</w:t>
            </w:r>
          </w:p>
        </w:tc>
        <w:tc>
          <w:tcPr>
            <w:tcW w:w="1500" w:type="dxa"/>
          </w:tcPr>
          <w:p w:rsidR="00B41CB2" w:rsidRPr="00FB2C53" w:rsidRDefault="00B41CB2" w:rsidP="00B41CB2">
            <w:pPr>
              <w:pStyle w:val="Default"/>
              <w:jc w:val="center"/>
            </w:pPr>
            <w:r>
              <w:t>0,0</w:t>
            </w:r>
          </w:p>
        </w:tc>
      </w:tr>
      <w:tr w:rsidR="00E96B7D" w:rsidRPr="00FB2C53" w:rsidTr="00B41CB2">
        <w:trPr>
          <w:trHeight w:val="300"/>
        </w:trPr>
        <w:tc>
          <w:tcPr>
            <w:tcW w:w="2016" w:type="dxa"/>
          </w:tcPr>
          <w:p w:rsidR="00E96B7D" w:rsidRDefault="00E96B7D" w:rsidP="00F55842">
            <w:pPr>
              <w:pStyle w:val="Default"/>
              <w:jc w:val="center"/>
            </w:pPr>
            <w:r>
              <w:t>спортивные сооружения</w:t>
            </w:r>
          </w:p>
        </w:tc>
        <w:tc>
          <w:tcPr>
            <w:tcW w:w="1461" w:type="dxa"/>
          </w:tcPr>
          <w:p w:rsidR="00E96B7D" w:rsidRDefault="00E96B7D" w:rsidP="00F55842">
            <w:pPr>
              <w:pStyle w:val="Default"/>
              <w:jc w:val="center"/>
            </w:pPr>
            <w:r>
              <w:t>1,5</w:t>
            </w:r>
          </w:p>
        </w:tc>
        <w:tc>
          <w:tcPr>
            <w:tcW w:w="1417" w:type="dxa"/>
          </w:tcPr>
          <w:p w:rsidR="00E96B7D" w:rsidRDefault="00E96B7D" w:rsidP="00B41CB2">
            <w:pPr>
              <w:pStyle w:val="Default"/>
              <w:jc w:val="center"/>
            </w:pPr>
            <w:r>
              <w:t>-</w:t>
            </w:r>
          </w:p>
        </w:tc>
        <w:tc>
          <w:tcPr>
            <w:tcW w:w="1985" w:type="dxa"/>
          </w:tcPr>
          <w:p w:rsidR="00E96B7D" w:rsidRDefault="00E96B7D" w:rsidP="00F55842">
            <w:pPr>
              <w:pStyle w:val="Default"/>
              <w:jc w:val="center"/>
            </w:pPr>
            <w:r>
              <w:t>-</w:t>
            </w:r>
          </w:p>
        </w:tc>
        <w:tc>
          <w:tcPr>
            <w:tcW w:w="1701" w:type="dxa"/>
          </w:tcPr>
          <w:p w:rsidR="00E96B7D" w:rsidRDefault="00E96B7D" w:rsidP="00F55842">
            <w:pPr>
              <w:pStyle w:val="Default"/>
              <w:jc w:val="center"/>
            </w:pPr>
            <w:r>
              <w:t>1,5</w:t>
            </w:r>
          </w:p>
        </w:tc>
        <w:tc>
          <w:tcPr>
            <w:tcW w:w="1500" w:type="dxa"/>
          </w:tcPr>
          <w:p w:rsidR="00E96B7D" w:rsidRDefault="00E96B7D" w:rsidP="00B41CB2">
            <w:pPr>
              <w:pStyle w:val="Default"/>
              <w:jc w:val="center"/>
            </w:pPr>
            <w:r>
              <w:t>0,0</w:t>
            </w:r>
          </w:p>
        </w:tc>
      </w:tr>
      <w:tr w:rsidR="00B41CB2" w:rsidRPr="00FB2C53" w:rsidTr="00B41CB2">
        <w:trPr>
          <w:trHeight w:val="285"/>
        </w:trPr>
        <w:tc>
          <w:tcPr>
            <w:tcW w:w="2016" w:type="dxa"/>
          </w:tcPr>
          <w:p w:rsidR="00B41CB2" w:rsidRDefault="00B41CB2" w:rsidP="00F55842">
            <w:pPr>
              <w:pStyle w:val="Default"/>
              <w:jc w:val="center"/>
            </w:pPr>
            <w:r>
              <w:t>зон сельскохозяйственного использования</w:t>
            </w:r>
          </w:p>
        </w:tc>
        <w:tc>
          <w:tcPr>
            <w:tcW w:w="1461" w:type="dxa"/>
          </w:tcPr>
          <w:p w:rsidR="00B41CB2" w:rsidRPr="00FB2C53" w:rsidRDefault="00B41CB2" w:rsidP="00F55842">
            <w:pPr>
              <w:pStyle w:val="Default"/>
              <w:jc w:val="center"/>
            </w:pPr>
            <w:r>
              <w:t>-</w:t>
            </w:r>
          </w:p>
        </w:tc>
        <w:tc>
          <w:tcPr>
            <w:tcW w:w="1417" w:type="dxa"/>
          </w:tcPr>
          <w:p w:rsidR="00B41CB2" w:rsidRPr="00FB2C53" w:rsidRDefault="00B41CB2" w:rsidP="00B41CB2">
            <w:pPr>
              <w:pStyle w:val="Default"/>
              <w:jc w:val="center"/>
            </w:pPr>
            <w:r>
              <w:t>-</w:t>
            </w:r>
          </w:p>
        </w:tc>
        <w:tc>
          <w:tcPr>
            <w:tcW w:w="1985" w:type="dxa"/>
          </w:tcPr>
          <w:p w:rsidR="00B41CB2" w:rsidRPr="00FB2C53" w:rsidRDefault="00B41CB2" w:rsidP="00F55842">
            <w:pPr>
              <w:pStyle w:val="Default"/>
              <w:jc w:val="center"/>
            </w:pPr>
            <w:r>
              <w:t>3754,3</w:t>
            </w:r>
          </w:p>
        </w:tc>
        <w:tc>
          <w:tcPr>
            <w:tcW w:w="1701" w:type="dxa"/>
          </w:tcPr>
          <w:p w:rsidR="00B41CB2" w:rsidRPr="00FB2C53" w:rsidRDefault="00B41CB2" w:rsidP="00F55842">
            <w:pPr>
              <w:pStyle w:val="Default"/>
              <w:jc w:val="center"/>
            </w:pPr>
            <w:r>
              <w:t>3754,3</w:t>
            </w:r>
          </w:p>
        </w:tc>
        <w:tc>
          <w:tcPr>
            <w:tcW w:w="1500" w:type="dxa"/>
          </w:tcPr>
          <w:p w:rsidR="00B41CB2" w:rsidRPr="00FB2C53" w:rsidRDefault="00B41CB2" w:rsidP="00B41CB2">
            <w:pPr>
              <w:pStyle w:val="Default"/>
              <w:jc w:val="center"/>
            </w:pPr>
            <w:r>
              <w:t>11,0</w:t>
            </w:r>
          </w:p>
        </w:tc>
      </w:tr>
      <w:tr w:rsidR="00B41CB2" w:rsidRPr="00FB2C53" w:rsidTr="00B41CB2">
        <w:trPr>
          <w:trHeight w:val="300"/>
        </w:trPr>
        <w:tc>
          <w:tcPr>
            <w:tcW w:w="2016" w:type="dxa"/>
          </w:tcPr>
          <w:p w:rsidR="00B41CB2" w:rsidRDefault="00B41CB2" w:rsidP="00F55842">
            <w:pPr>
              <w:pStyle w:val="Default"/>
              <w:jc w:val="center"/>
            </w:pPr>
            <w:r>
              <w:t>зон специального назначения</w:t>
            </w:r>
          </w:p>
        </w:tc>
        <w:tc>
          <w:tcPr>
            <w:tcW w:w="1461" w:type="dxa"/>
          </w:tcPr>
          <w:p w:rsidR="00B41CB2" w:rsidRPr="00FB2C53" w:rsidRDefault="00B41CB2" w:rsidP="00F55842">
            <w:pPr>
              <w:pStyle w:val="Default"/>
              <w:jc w:val="center"/>
            </w:pPr>
            <w:r>
              <w:t>0,4</w:t>
            </w:r>
          </w:p>
        </w:tc>
        <w:tc>
          <w:tcPr>
            <w:tcW w:w="1417" w:type="dxa"/>
          </w:tcPr>
          <w:p w:rsidR="00B41CB2" w:rsidRPr="00FB2C53" w:rsidRDefault="00B41CB2" w:rsidP="00B41CB2">
            <w:pPr>
              <w:pStyle w:val="Default"/>
              <w:jc w:val="center"/>
            </w:pPr>
            <w:r>
              <w:t>-</w:t>
            </w:r>
          </w:p>
        </w:tc>
        <w:tc>
          <w:tcPr>
            <w:tcW w:w="1985" w:type="dxa"/>
          </w:tcPr>
          <w:p w:rsidR="00B41CB2" w:rsidRPr="00FB2C53" w:rsidRDefault="00B41CB2" w:rsidP="00F55842">
            <w:pPr>
              <w:pStyle w:val="Default"/>
              <w:jc w:val="center"/>
            </w:pPr>
            <w:r>
              <w:t>13,6</w:t>
            </w:r>
          </w:p>
        </w:tc>
        <w:tc>
          <w:tcPr>
            <w:tcW w:w="1701" w:type="dxa"/>
          </w:tcPr>
          <w:p w:rsidR="00B41CB2" w:rsidRPr="00FB2C53" w:rsidRDefault="00B41CB2" w:rsidP="00F55842">
            <w:pPr>
              <w:pStyle w:val="Default"/>
              <w:jc w:val="center"/>
            </w:pPr>
            <w:r>
              <w:t>14,0</w:t>
            </w:r>
          </w:p>
        </w:tc>
        <w:tc>
          <w:tcPr>
            <w:tcW w:w="1500" w:type="dxa"/>
          </w:tcPr>
          <w:p w:rsidR="00B41CB2" w:rsidRPr="00FB2C53" w:rsidRDefault="00B41CB2" w:rsidP="00B41CB2">
            <w:pPr>
              <w:pStyle w:val="Default"/>
              <w:jc w:val="center"/>
            </w:pPr>
            <w:r>
              <w:t>0,0</w:t>
            </w:r>
          </w:p>
        </w:tc>
      </w:tr>
      <w:tr w:rsidR="00B41CB2" w:rsidRPr="00FB2C53" w:rsidTr="00B41CB2">
        <w:trPr>
          <w:trHeight w:val="237"/>
        </w:trPr>
        <w:tc>
          <w:tcPr>
            <w:tcW w:w="2016" w:type="dxa"/>
          </w:tcPr>
          <w:p w:rsidR="00B41CB2" w:rsidRDefault="00B41CB2" w:rsidP="00F55842">
            <w:pPr>
              <w:pStyle w:val="Default"/>
              <w:jc w:val="center"/>
            </w:pPr>
            <w:r>
              <w:t>режимных зон</w:t>
            </w:r>
          </w:p>
        </w:tc>
        <w:tc>
          <w:tcPr>
            <w:tcW w:w="1461" w:type="dxa"/>
          </w:tcPr>
          <w:p w:rsidR="00B41CB2" w:rsidRPr="00FB2C53" w:rsidRDefault="00B41CB2" w:rsidP="00F55842">
            <w:pPr>
              <w:pStyle w:val="Default"/>
              <w:jc w:val="center"/>
            </w:pPr>
            <w:r>
              <w:t>0,5</w:t>
            </w:r>
          </w:p>
        </w:tc>
        <w:tc>
          <w:tcPr>
            <w:tcW w:w="1417" w:type="dxa"/>
          </w:tcPr>
          <w:p w:rsidR="00B41CB2" w:rsidRPr="00FB2C53" w:rsidRDefault="00B41CB2" w:rsidP="00B41CB2">
            <w:pPr>
              <w:pStyle w:val="Default"/>
              <w:jc w:val="center"/>
            </w:pPr>
            <w:r>
              <w:t>0,1</w:t>
            </w:r>
          </w:p>
        </w:tc>
        <w:tc>
          <w:tcPr>
            <w:tcW w:w="1985" w:type="dxa"/>
          </w:tcPr>
          <w:p w:rsidR="00B41CB2" w:rsidRPr="00FB2C53" w:rsidRDefault="00B41CB2" w:rsidP="00F55842">
            <w:pPr>
              <w:pStyle w:val="Default"/>
              <w:jc w:val="center"/>
            </w:pPr>
            <w:r>
              <w:t>-</w:t>
            </w:r>
          </w:p>
        </w:tc>
        <w:tc>
          <w:tcPr>
            <w:tcW w:w="1701" w:type="dxa"/>
          </w:tcPr>
          <w:p w:rsidR="00B41CB2" w:rsidRPr="00FB2C53" w:rsidRDefault="00B41CB2" w:rsidP="00F55842">
            <w:pPr>
              <w:pStyle w:val="Default"/>
              <w:jc w:val="center"/>
            </w:pPr>
            <w:r>
              <w:t>0,6</w:t>
            </w:r>
          </w:p>
        </w:tc>
        <w:tc>
          <w:tcPr>
            <w:tcW w:w="1500" w:type="dxa"/>
          </w:tcPr>
          <w:p w:rsidR="00B41CB2" w:rsidRPr="00FB2C53" w:rsidRDefault="00B41CB2" w:rsidP="00B41CB2">
            <w:pPr>
              <w:pStyle w:val="Default"/>
              <w:jc w:val="center"/>
            </w:pPr>
            <w:r>
              <w:t>0,0</w:t>
            </w:r>
          </w:p>
        </w:tc>
      </w:tr>
      <w:tr w:rsidR="00B41CB2" w:rsidRPr="00FB2C53" w:rsidTr="00B41CB2">
        <w:trPr>
          <w:trHeight w:val="273"/>
        </w:trPr>
        <w:tc>
          <w:tcPr>
            <w:tcW w:w="2016" w:type="dxa"/>
          </w:tcPr>
          <w:p w:rsidR="00B41CB2" w:rsidRPr="00FB2C53" w:rsidRDefault="00B41CB2" w:rsidP="00F55842">
            <w:pPr>
              <w:pStyle w:val="Default"/>
              <w:jc w:val="center"/>
            </w:pPr>
            <w:r w:rsidRPr="00FB2C53">
              <w:rPr>
                <w:b/>
                <w:bCs/>
              </w:rPr>
              <w:t xml:space="preserve">Общая площадь земель в границах </w:t>
            </w:r>
          </w:p>
          <w:p w:rsidR="00B41CB2" w:rsidRPr="00FB2C53" w:rsidRDefault="00B41CB2" w:rsidP="00F55842">
            <w:pPr>
              <w:pStyle w:val="Default"/>
              <w:jc w:val="center"/>
            </w:pPr>
            <w:r w:rsidRPr="00FB2C53">
              <w:rPr>
                <w:b/>
                <w:bCs/>
              </w:rPr>
              <w:t xml:space="preserve">поселения </w:t>
            </w:r>
          </w:p>
        </w:tc>
        <w:tc>
          <w:tcPr>
            <w:tcW w:w="1461" w:type="dxa"/>
          </w:tcPr>
          <w:p w:rsidR="00B41CB2" w:rsidRPr="00B41CB2" w:rsidRDefault="00B41CB2" w:rsidP="00F55842">
            <w:pPr>
              <w:pStyle w:val="Default"/>
              <w:jc w:val="center"/>
              <w:rPr>
                <w:b/>
              </w:rPr>
            </w:pPr>
          </w:p>
          <w:p w:rsidR="00B41CB2" w:rsidRPr="00B41CB2" w:rsidRDefault="00B41CB2" w:rsidP="00F55842">
            <w:pPr>
              <w:pStyle w:val="Default"/>
              <w:jc w:val="center"/>
              <w:rPr>
                <w:b/>
              </w:rPr>
            </w:pPr>
            <w:r w:rsidRPr="00B41CB2">
              <w:rPr>
                <w:b/>
              </w:rPr>
              <w:t>145,7</w:t>
            </w:r>
          </w:p>
        </w:tc>
        <w:tc>
          <w:tcPr>
            <w:tcW w:w="1417" w:type="dxa"/>
          </w:tcPr>
          <w:p w:rsidR="00B41CB2" w:rsidRPr="00B41CB2" w:rsidRDefault="00B41CB2" w:rsidP="00B41CB2">
            <w:pPr>
              <w:pStyle w:val="Default"/>
              <w:jc w:val="center"/>
              <w:rPr>
                <w:b/>
              </w:rPr>
            </w:pPr>
          </w:p>
          <w:p w:rsidR="00B41CB2" w:rsidRPr="00B41CB2" w:rsidRDefault="00B41CB2" w:rsidP="00B41CB2">
            <w:pPr>
              <w:pStyle w:val="Default"/>
              <w:jc w:val="center"/>
              <w:rPr>
                <w:b/>
              </w:rPr>
            </w:pPr>
            <w:r w:rsidRPr="00B41CB2">
              <w:rPr>
                <w:b/>
              </w:rPr>
              <w:t>107,4</w:t>
            </w:r>
          </w:p>
        </w:tc>
        <w:tc>
          <w:tcPr>
            <w:tcW w:w="1985" w:type="dxa"/>
          </w:tcPr>
          <w:p w:rsidR="00B41CB2" w:rsidRPr="00B41CB2" w:rsidRDefault="00B41CB2" w:rsidP="00F55842">
            <w:pPr>
              <w:pStyle w:val="Default"/>
              <w:jc w:val="center"/>
              <w:rPr>
                <w:b/>
              </w:rPr>
            </w:pPr>
          </w:p>
          <w:p w:rsidR="00B41CB2" w:rsidRPr="00B41CB2" w:rsidRDefault="00B41CB2" w:rsidP="00F55842">
            <w:pPr>
              <w:pStyle w:val="Default"/>
              <w:jc w:val="center"/>
              <w:rPr>
                <w:b/>
              </w:rPr>
            </w:pPr>
            <w:r w:rsidRPr="00B41CB2">
              <w:rPr>
                <w:b/>
              </w:rPr>
              <w:t>33995,4</w:t>
            </w:r>
          </w:p>
        </w:tc>
        <w:tc>
          <w:tcPr>
            <w:tcW w:w="1701" w:type="dxa"/>
          </w:tcPr>
          <w:p w:rsidR="00B41CB2" w:rsidRPr="00B41CB2" w:rsidRDefault="00B41CB2" w:rsidP="00F55842">
            <w:pPr>
              <w:pStyle w:val="Default"/>
              <w:jc w:val="center"/>
              <w:rPr>
                <w:b/>
              </w:rPr>
            </w:pPr>
          </w:p>
          <w:p w:rsidR="00B41CB2" w:rsidRPr="00B41CB2" w:rsidRDefault="00B41CB2" w:rsidP="00F55842">
            <w:pPr>
              <w:pStyle w:val="Default"/>
              <w:jc w:val="center"/>
              <w:rPr>
                <w:b/>
              </w:rPr>
            </w:pPr>
            <w:r w:rsidRPr="00B41CB2">
              <w:rPr>
                <w:b/>
              </w:rPr>
              <w:t>34248,5</w:t>
            </w:r>
          </w:p>
        </w:tc>
        <w:tc>
          <w:tcPr>
            <w:tcW w:w="1500" w:type="dxa"/>
          </w:tcPr>
          <w:p w:rsidR="00B41CB2" w:rsidRPr="00B41CB2" w:rsidRDefault="00B41CB2" w:rsidP="00B41CB2">
            <w:pPr>
              <w:pStyle w:val="Default"/>
              <w:ind w:firstLine="246"/>
              <w:jc w:val="center"/>
              <w:rPr>
                <w:b/>
              </w:rPr>
            </w:pPr>
          </w:p>
          <w:p w:rsidR="00B41CB2" w:rsidRPr="00B41CB2" w:rsidRDefault="00B41CB2" w:rsidP="00B41CB2">
            <w:pPr>
              <w:pStyle w:val="Default"/>
              <w:ind w:firstLine="246"/>
              <w:jc w:val="center"/>
              <w:rPr>
                <w:b/>
              </w:rPr>
            </w:pPr>
            <w:r w:rsidRPr="00B41CB2">
              <w:rPr>
                <w:b/>
              </w:rPr>
              <w:t>100</w:t>
            </w:r>
          </w:p>
        </w:tc>
      </w:tr>
    </w:tbl>
    <w:p w:rsidR="00EA7631" w:rsidRPr="00F55842" w:rsidRDefault="00EA7631" w:rsidP="00F55842">
      <w:pPr>
        <w:autoSpaceDE w:val="0"/>
        <w:autoSpaceDN w:val="0"/>
        <w:adjustRightInd w:val="0"/>
        <w:spacing w:after="0" w:line="240" w:lineRule="auto"/>
        <w:ind w:firstLine="567"/>
        <w:jc w:val="both"/>
        <w:rPr>
          <w:rFonts w:ascii="Times New Roman" w:hAnsi="Times New Roman"/>
          <w:color w:val="000000"/>
          <w:sz w:val="24"/>
          <w:szCs w:val="24"/>
        </w:rPr>
      </w:pP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Жилая зона поселения представлена преимущ</w:t>
      </w:r>
      <w:r w:rsidR="00B41CB2">
        <w:rPr>
          <w:rFonts w:ascii="Times New Roman" w:hAnsi="Times New Roman"/>
          <w:sz w:val="24"/>
          <w:szCs w:val="24"/>
        </w:rPr>
        <w:t xml:space="preserve">ественно территорией индивидуальных </w:t>
      </w:r>
      <w:r w:rsidRPr="00F55842">
        <w:rPr>
          <w:rFonts w:ascii="Times New Roman" w:hAnsi="Times New Roman"/>
          <w:sz w:val="24"/>
          <w:szCs w:val="24"/>
        </w:rPr>
        <w:t xml:space="preserve"> </w:t>
      </w:r>
      <w:r w:rsidR="00B41CB2">
        <w:rPr>
          <w:rFonts w:ascii="Times New Roman" w:hAnsi="Times New Roman"/>
          <w:sz w:val="24"/>
          <w:szCs w:val="24"/>
        </w:rPr>
        <w:t>жилых домов усадебного типа – 111,3 га (85,9</w:t>
      </w:r>
      <w:r w:rsidR="004A75AB">
        <w:rPr>
          <w:rFonts w:ascii="Times New Roman" w:hAnsi="Times New Roman"/>
          <w:sz w:val="24"/>
          <w:szCs w:val="24"/>
        </w:rPr>
        <w:t>% застройки)и территорией садоводств – 14,5</w:t>
      </w:r>
      <w:r w:rsidRPr="00F55842">
        <w:rPr>
          <w:rFonts w:ascii="Times New Roman" w:hAnsi="Times New Roman"/>
          <w:sz w:val="24"/>
          <w:szCs w:val="24"/>
        </w:rPr>
        <w:t xml:space="preserve"> г</w:t>
      </w:r>
      <w:r w:rsidR="004A75AB">
        <w:rPr>
          <w:rFonts w:ascii="Times New Roman" w:hAnsi="Times New Roman"/>
          <w:sz w:val="24"/>
          <w:szCs w:val="24"/>
        </w:rPr>
        <w:t>а (11,2</w:t>
      </w:r>
      <w:r w:rsidRPr="00F55842">
        <w:rPr>
          <w:rFonts w:ascii="Times New Roman" w:hAnsi="Times New Roman"/>
          <w:sz w:val="24"/>
          <w:szCs w:val="24"/>
        </w:rPr>
        <w:t>%), характеризующееся низкой плотност</w:t>
      </w:r>
      <w:r w:rsidR="009B0B86">
        <w:rPr>
          <w:rFonts w:ascii="Times New Roman" w:hAnsi="Times New Roman"/>
          <w:sz w:val="24"/>
          <w:szCs w:val="24"/>
        </w:rPr>
        <w:t>ью. На малоэтажные многоквартирные</w:t>
      </w:r>
      <w:r w:rsidRPr="00F55842">
        <w:rPr>
          <w:rFonts w:ascii="Times New Roman" w:hAnsi="Times New Roman"/>
          <w:sz w:val="24"/>
          <w:szCs w:val="24"/>
        </w:rPr>
        <w:t xml:space="preserve"> жилые дома и прочие</w:t>
      </w:r>
      <w:r w:rsidR="00011311">
        <w:rPr>
          <w:rFonts w:ascii="Times New Roman" w:hAnsi="Times New Roman"/>
          <w:sz w:val="24"/>
          <w:szCs w:val="24"/>
        </w:rPr>
        <w:t xml:space="preserve"> жилые территории приходится 3,3 и 0,5</w:t>
      </w:r>
      <w:r w:rsidRPr="00F55842">
        <w:rPr>
          <w:rFonts w:ascii="Times New Roman" w:hAnsi="Times New Roman"/>
          <w:sz w:val="24"/>
          <w:szCs w:val="24"/>
        </w:rPr>
        <w:t xml:space="preserve"> га соответственно.</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Площадь участков общественных учреждений и предприятий обслуживания поселенного значения (кроме размещае</w:t>
      </w:r>
      <w:r w:rsidR="00011311">
        <w:rPr>
          <w:rFonts w:ascii="Times New Roman" w:hAnsi="Times New Roman"/>
          <w:sz w:val="24"/>
          <w:szCs w:val="24"/>
        </w:rPr>
        <w:t>мых в жилой зоне) составляет 6,5</w:t>
      </w:r>
      <w:r w:rsidRPr="00F55842">
        <w:rPr>
          <w:rFonts w:ascii="Times New Roman" w:hAnsi="Times New Roman"/>
          <w:sz w:val="24"/>
          <w:szCs w:val="24"/>
        </w:rPr>
        <w:t xml:space="preserve"> га.</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Производствен</w:t>
      </w:r>
      <w:r w:rsidR="00011311">
        <w:rPr>
          <w:rFonts w:ascii="Times New Roman" w:hAnsi="Times New Roman"/>
          <w:sz w:val="24"/>
          <w:szCs w:val="24"/>
        </w:rPr>
        <w:t>ные зоны занимают площадь в 30,0 га, или 0,1</w:t>
      </w:r>
      <w:r w:rsidRPr="00F55842">
        <w:rPr>
          <w:rFonts w:ascii="Times New Roman" w:hAnsi="Times New Roman"/>
          <w:sz w:val="24"/>
          <w:szCs w:val="24"/>
        </w:rPr>
        <w:t>% всех земель, зоны инженерной и тр</w:t>
      </w:r>
      <w:r w:rsidR="00011311">
        <w:rPr>
          <w:rFonts w:ascii="Times New Roman" w:hAnsi="Times New Roman"/>
          <w:sz w:val="24"/>
          <w:szCs w:val="24"/>
        </w:rPr>
        <w:t>анспортной инфраструктуры – 6,0</w:t>
      </w:r>
      <w:r w:rsidRPr="00F55842">
        <w:rPr>
          <w:rFonts w:ascii="Times New Roman" w:hAnsi="Times New Roman"/>
          <w:sz w:val="24"/>
          <w:szCs w:val="24"/>
        </w:rPr>
        <w:t xml:space="preserve"> га. Наибольшие по площади участки инженерной и транспортной инфраструктуры приходятся на тер</w:t>
      </w:r>
      <w:r w:rsidR="00011311">
        <w:rPr>
          <w:rFonts w:ascii="Times New Roman" w:hAnsi="Times New Roman"/>
          <w:sz w:val="24"/>
          <w:szCs w:val="24"/>
        </w:rPr>
        <w:t>риторию объектов инженерной инфраструктуры (очистные сооружения, котельные) – 4,0 га или 66,7%.</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 xml:space="preserve">Использование </w:t>
      </w:r>
      <w:r w:rsidR="00011311">
        <w:rPr>
          <w:rFonts w:ascii="Times New Roman" w:hAnsi="Times New Roman"/>
          <w:sz w:val="24"/>
          <w:szCs w:val="24"/>
        </w:rPr>
        <w:t>территории в границах сельского</w:t>
      </w:r>
      <w:r w:rsidRPr="00F55842">
        <w:rPr>
          <w:rFonts w:ascii="Times New Roman" w:hAnsi="Times New Roman"/>
          <w:sz w:val="24"/>
          <w:szCs w:val="24"/>
        </w:rPr>
        <w:t xml:space="preserve"> поселения на исходный год разработки генерального плана отражено в таблице </w:t>
      </w:r>
      <w:r>
        <w:rPr>
          <w:rFonts w:ascii="Times New Roman" w:hAnsi="Times New Roman"/>
          <w:sz w:val="24"/>
          <w:szCs w:val="24"/>
        </w:rPr>
        <w:t>1</w:t>
      </w:r>
      <w:r w:rsidRPr="00F55842">
        <w:rPr>
          <w:rFonts w:ascii="Times New Roman" w:hAnsi="Times New Roman"/>
          <w:sz w:val="24"/>
          <w:szCs w:val="24"/>
        </w:rPr>
        <w:t>.</w:t>
      </w:r>
      <w:r>
        <w:rPr>
          <w:rFonts w:ascii="Times New Roman" w:hAnsi="Times New Roman"/>
          <w:sz w:val="24"/>
          <w:szCs w:val="24"/>
        </w:rPr>
        <w:t>1</w:t>
      </w:r>
      <w:r w:rsidRPr="00F55842">
        <w:rPr>
          <w:rFonts w:ascii="Times New Roman" w:hAnsi="Times New Roman"/>
          <w:sz w:val="24"/>
          <w:szCs w:val="24"/>
        </w:rPr>
        <w:t>.</w:t>
      </w:r>
    </w:p>
    <w:p w:rsidR="00EA7631" w:rsidRPr="00E76EDE" w:rsidRDefault="00EA7631" w:rsidP="00F55842">
      <w:pPr>
        <w:autoSpaceDE w:val="0"/>
        <w:autoSpaceDN w:val="0"/>
        <w:adjustRightInd w:val="0"/>
        <w:spacing w:after="0" w:line="240" w:lineRule="auto"/>
        <w:ind w:firstLine="567"/>
        <w:jc w:val="both"/>
        <w:rPr>
          <w:rFonts w:ascii="Times New Roman" w:hAnsi="Times New Roman"/>
          <w:sz w:val="24"/>
          <w:szCs w:val="24"/>
        </w:rPr>
      </w:pPr>
      <w:r w:rsidRPr="00E76EDE">
        <w:rPr>
          <w:rFonts w:ascii="Times New Roman" w:hAnsi="Times New Roman"/>
          <w:sz w:val="24"/>
          <w:szCs w:val="24"/>
        </w:rPr>
        <w:t>Согласно инвентаризационным данным и форме №1-жил</w:t>
      </w:r>
      <w:r w:rsidR="00E96B7D">
        <w:rPr>
          <w:rFonts w:ascii="Times New Roman" w:hAnsi="Times New Roman"/>
          <w:sz w:val="24"/>
          <w:szCs w:val="24"/>
        </w:rPr>
        <w:t>фонд, жилищный фонд Березняковского</w:t>
      </w:r>
      <w:r w:rsidRPr="00E76EDE">
        <w:rPr>
          <w:rFonts w:ascii="Times New Roman" w:hAnsi="Times New Roman"/>
          <w:sz w:val="24"/>
          <w:szCs w:val="24"/>
        </w:rPr>
        <w:t xml:space="preserve"> муниципа</w:t>
      </w:r>
      <w:r w:rsidR="00E96B7D">
        <w:rPr>
          <w:rFonts w:ascii="Times New Roman" w:hAnsi="Times New Roman"/>
          <w:sz w:val="24"/>
          <w:szCs w:val="24"/>
        </w:rPr>
        <w:t>льного образования на 01.01.2012 г. составил 39,9</w:t>
      </w:r>
      <w:r w:rsidRPr="00E76EDE">
        <w:rPr>
          <w:rFonts w:ascii="Times New Roman" w:hAnsi="Times New Roman"/>
          <w:sz w:val="24"/>
          <w:szCs w:val="24"/>
        </w:rPr>
        <w:t xml:space="preserve"> тыс. м2 общей площади. На муниципальный и государст</w:t>
      </w:r>
      <w:r w:rsidR="00E96B7D">
        <w:rPr>
          <w:rFonts w:ascii="Times New Roman" w:hAnsi="Times New Roman"/>
          <w:sz w:val="24"/>
          <w:szCs w:val="24"/>
        </w:rPr>
        <w:t>венный жилой фонд приходится 26,1 тыс. м2 общей площади (65,4</w:t>
      </w:r>
      <w:r w:rsidRPr="00E76EDE">
        <w:rPr>
          <w:rFonts w:ascii="Times New Roman" w:hAnsi="Times New Roman"/>
          <w:sz w:val="24"/>
          <w:szCs w:val="24"/>
        </w:rPr>
        <w:t>%), на частный (в том числе</w:t>
      </w:r>
      <w:r w:rsidR="00E96B7D">
        <w:rPr>
          <w:rFonts w:ascii="Times New Roman" w:hAnsi="Times New Roman"/>
          <w:sz w:val="24"/>
          <w:szCs w:val="24"/>
        </w:rPr>
        <w:t xml:space="preserve"> индивидуальный) жилой фонд – 13,8 тыс. м2, или 34</w:t>
      </w:r>
      <w:r w:rsidRPr="00E76EDE">
        <w:rPr>
          <w:rFonts w:ascii="Times New Roman" w:hAnsi="Times New Roman"/>
          <w:sz w:val="24"/>
          <w:szCs w:val="24"/>
        </w:rPr>
        <w:t xml:space="preserve">,6%. </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Средняя плотность жилищного фонда в границах жилой застройки (без учет</w:t>
      </w:r>
      <w:r w:rsidR="00E96B7D">
        <w:rPr>
          <w:rFonts w:ascii="Times New Roman" w:hAnsi="Times New Roman"/>
          <w:sz w:val="24"/>
          <w:szCs w:val="24"/>
        </w:rPr>
        <w:t>а садоводств) составляет 346,6</w:t>
      </w:r>
      <w:r w:rsidRPr="00F55842">
        <w:rPr>
          <w:rFonts w:ascii="Times New Roman" w:hAnsi="Times New Roman"/>
          <w:sz w:val="24"/>
          <w:szCs w:val="24"/>
        </w:rPr>
        <w:t xml:space="preserve"> м2/га. Средняя плотность населения в жилой застро</w:t>
      </w:r>
      <w:r w:rsidR="00E96B7D">
        <w:rPr>
          <w:rFonts w:ascii="Times New Roman" w:hAnsi="Times New Roman"/>
          <w:sz w:val="24"/>
          <w:szCs w:val="24"/>
        </w:rPr>
        <w:t>йке по поселению составляет 17,0</w:t>
      </w:r>
      <w:r w:rsidRPr="00F55842">
        <w:rPr>
          <w:rFonts w:ascii="Times New Roman" w:hAnsi="Times New Roman"/>
          <w:sz w:val="24"/>
          <w:szCs w:val="24"/>
        </w:rPr>
        <w:t xml:space="preserve"> чел/га. </w:t>
      </w:r>
    </w:p>
    <w:p w:rsidR="00D5497E"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 xml:space="preserve">Таблица </w:t>
      </w:r>
      <w:r>
        <w:rPr>
          <w:rFonts w:ascii="Times New Roman" w:hAnsi="Times New Roman"/>
          <w:sz w:val="24"/>
          <w:szCs w:val="24"/>
        </w:rPr>
        <w:t>1.2</w:t>
      </w:r>
      <w:r w:rsidR="002B089A">
        <w:rPr>
          <w:rFonts w:ascii="Times New Roman" w:hAnsi="Times New Roman"/>
          <w:sz w:val="24"/>
          <w:szCs w:val="24"/>
        </w:rPr>
        <w:t xml:space="preserve"> – Размещение жилищного фонда на расчетный срок по структуре застройки и этажности.                                                                       </w:t>
      </w:r>
    </w:p>
    <w:p w:rsidR="00EA7631" w:rsidRPr="00F55842" w:rsidRDefault="002B089A" w:rsidP="00F5584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EA7631" w:rsidRPr="00F55842">
        <w:rPr>
          <w:rFonts w:ascii="Times New Roman" w:hAnsi="Times New Roman"/>
          <w:sz w:val="24"/>
          <w:szCs w:val="24"/>
        </w:rPr>
        <w:t>тыс. м2 общей площади квартир</w:t>
      </w: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5"/>
        <w:gridCol w:w="851"/>
        <w:gridCol w:w="917"/>
        <w:gridCol w:w="644"/>
        <w:gridCol w:w="1275"/>
        <w:gridCol w:w="1415"/>
        <w:gridCol w:w="802"/>
        <w:gridCol w:w="619"/>
        <w:gridCol w:w="1273"/>
        <w:gridCol w:w="958"/>
        <w:gridCol w:w="144"/>
      </w:tblGrid>
      <w:tr w:rsidR="00564210" w:rsidRPr="00FB2C53" w:rsidTr="008F0794">
        <w:trPr>
          <w:trHeight w:val="259"/>
        </w:trPr>
        <w:tc>
          <w:tcPr>
            <w:tcW w:w="673" w:type="pct"/>
            <w:vMerge w:val="restart"/>
            <w:shd w:val="clear" w:color="auto" w:fill="D9D9D9"/>
          </w:tcPr>
          <w:p w:rsidR="00564210" w:rsidRPr="00564210" w:rsidRDefault="00564210" w:rsidP="00F55842">
            <w:pPr>
              <w:autoSpaceDE w:val="0"/>
              <w:autoSpaceDN w:val="0"/>
              <w:adjustRightInd w:val="0"/>
              <w:spacing w:after="0" w:line="240" w:lineRule="auto"/>
              <w:ind w:firstLine="567"/>
              <w:jc w:val="center"/>
              <w:rPr>
                <w:rFonts w:ascii="Times New Roman" w:hAnsi="Times New Roman"/>
                <w:b/>
                <w:color w:val="000000"/>
                <w:sz w:val="20"/>
                <w:szCs w:val="20"/>
              </w:rPr>
            </w:pPr>
          </w:p>
        </w:tc>
        <w:tc>
          <w:tcPr>
            <w:tcW w:w="414" w:type="pct"/>
            <w:tcBorders>
              <w:bottom w:val="nil"/>
              <w:right w:val="nil"/>
            </w:tcBorders>
            <w:shd w:val="clear" w:color="auto" w:fill="D9D9D9"/>
          </w:tcPr>
          <w:p w:rsidR="00564210" w:rsidRPr="00564210" w:rsidRDefault="00564210" w:rsidP="00F55842">
            <w:pPr>
              <w:autoSpaceDE w:val="0"/>
              <w:autoSpaceDN w:val="0"/>
              <w:adjustRightInd w:val="0"/>
              <w:spacing w:after="0" w:line="240" w:lineRule="auto"/>
              <w:ind w:firstLine="567"/>
              <w:jc w:val="center"/>
              <w:rPr>
                <w:rFonts w:ascii="Times New Roman" w:hAnsi="Times New Roman"/>
                <w:b/>
                <w:color w:val="000000"/>
                <w:sz w:val="20"/>
                <w:szCs w:val="20"/>
              </w:rPr>
            </w:pPr>
            <w:r>
              <w:rPr>
                <w:rFonts w:ascii="Times New Roman" w:hAnsi="Times New Roman"/>
                <w:b/>
                <w:color w:val="000000"/>
                <w:sz w:val="20"/>
                <w:szCs w:val="20"/>
              </w:rPr>
              <w:t>существующий жилой фонд</w:t>
            </w:r>
          </w:p>
        </w:tc>
        <w:tc>
          <w:tcPr>
            <w:tcW w:w="759" w:type="pct"/>
            <w:gridSpan w:val="2"/>
            <w:tcBorders>
              <w:bottom w:val="nil"/>
              <w:right w:val="nil"/>
            </w:tcBorders>
            <w:shd w:val="clear" w:color="auto" w:fill="D9D9D9"/>
          </w:tcPr>
          <w:p w:rsidR="00564210" w:rsidRPr="00564210" w:rsidRDefault="00564210" w:rsidP="00F55842">
            <w:pPr>
              <w:autoSpaceDE w:val="0"/>
              <w:autoSpaceDN w:val="0"/>
              <w:adjustRightInd w:val="0"/>
              <w:spacing w:after="0" w:line="240" w:lineRule="auto"/>
              <w:ind w:firstLine="567"/>
              <w:jc w:val="center"/>
              <w:rPr>
                <w:rFonts w:ascii="Times New Roman" w:hAnsi="Times New Roman"/>
                <w:b/>
                <w:color w:val="000000"/>
                <w:sz w:val="20"/>
                <w:szCs w:val="20"/>
              </w:rPr>
            </w:pPr>
            <w:r>
              <w:rPr>
                <w:rFonts w:ascii="Times New Roman" w:hAnsi="Times New Roman"/>
                <w:b/>
                <w:color w:val="000000"/>
                <w:sz w:val="20"/>
                <w:szCs w:val="20"/>
              </w:rPr>
              <w:t>существующий сохраняемый жилищный фонд</w:t>
            </w:r>
          </w:p>
        </w:tc>
        <w:tc>
          <w:tcPr>
            <w:tcW w:w="1999" w:type="pct"/>
            <w:gridSpan w:val="4"/>
            <w:tcBorders>
              <w:bottom w:val="nil"/>
              <w:right w:val="single" w:sz="4" w:space="0" w:color="auto"/>
            </w:tcBorders>
            <w:shd w:val="clear" w:color="auto" w:fill="D9D9D9"/>
          </w:tcPr>
          <w:p w:rsidR="00564210" w:rsidRPr="00564210" w:rsidRDefault="00564210" w:rsidP="00F55842">
            <w:pPr>
              <w:autoSpaceDE w:val="0"/>
              <w:autoSpaceDN w:val="0"/>
              <w:adjustRightInd w:val="0"/>
              <w:spacing w:after="0" w:line="240" w:lineRule="auto"/>
              <w:ind w:firstLine="567"/>
              <w:jc w:val="center"/>
              <w:rPr>
                <w:rFonts w:ascii="Times New Roman" w:hAnsi="Times New Roman"/>
                <w:b/>
                <w:color w:val="000000"/>
                <w:sz w:val="20"/>
                <w:szCs w:val="20"/>
              </w:rPr>
            </w:pPr>
            <w:r>
              <w:rPr>
                <w:rFonts w:ascii="Times New Roman" w:hAnsi="Times New Roman"/>
                <w:b/>
                <w:color w:val="000000"/>
                <w:sz w:val="20"/>
                <w:szCs w:val="20"/>
              </w:rPr>
              <w:t>проектируемый жилищный фонд с количеством этажей</w:t>
            </w:r>
          </w:p>
        </w:tc>
        <w:tc>
          <w:tcPr>
            <w:tcW w:w="619" w:type="pct"/>
            <w:tcBorders>
              <w:bottom w:val="nil"/>
              <w:right w:val="single" w:sz="4" w:space="0" w:color="auto"/>
            </w:tcBorders>
            <w:shd w:val="clear" w:color="auto" w:fill="D9D9D9"/>
          </w:tcPr>
          <w:p w:rsidR="00564210" w:rsidRPr="00564210" w:rsidRDefault="00564210" w:rsidP="00F55842">
            <w:pPr>
              <w:autoSpaceDE w:val="0"/>
              <w:autoSpaceDN w:val="0"/>
              <w:adjustRightInd w:val="0"/>
              <w:spacing w:after="0" w:line="240" w:lineRule="auto"/>
              <w:ind w:firstLine="567"/>
              <w:jc w:val="center"/>
              <w:rPr>
                <w:rFonts w:ascii="Times New Roman" w:hAnsi="Times New Roman"/>
                <w:b/>
                <w:color w:val="000000"/>
                <w:sz w:val="20"/>
                <w:szCs w:val="20"/>
              </w:rPr>
            </w:pPr>
            <w:r>
              <w:rPr>
                <w:rFonts w:ascii="Times New Roman" w:hAnsi="Times New Roman"/>
                <w:b/>
                <w:color w:val="000000"/>
                <w:sz w:val="20"/>
                <w:szCs w:val="20"/>
              </w:rPr>
              <w:t>всего по проекту</w:t>
            </w:r>
          </w:p>
        </w:tc>
        <w:tc>
          <w:tcPr>
            <w:tcW w:w="536" w:type="pct"/>
            <w:gridSpan w:val="2"/>
            <w:vMerge w:val="restart"/>
            <w:tcBorders>
              <w:left w:val="single" w:sz="4" w:space="0" w:color="auto"/>
            </w:tcBorders>
            <w:shd w:val="clear" w:color="auto" w:fill="D9D9D9"/>
          </w:tcPr>
          <w:p w:rsidR="00564210" w:rsidRPr="00FB2C53" w:rsidRDefault="00564210" w:rsidP="00F55842">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население т.чел.</w:t>
            </w:r>
          </w:p>
        </w:tc>
      </w:tr>
      <w:tr w:rsidR="00564210" w:rsidRPr="00FB2C53" w:rsidTr="008F0794">
        <w:trPr>
          <w:trHeight w:val="135"/>
        </w:trPr>
        <w:tc>
          <w:tcPr>
            <w:tcW w:w="673" w:type="pct"/>
            <w:vMerge/>
            <w:shd w:val="clear" w:color="auto" w:fill="D9D9D9"/>
          </w:tcPr>
          <w:p w:rsidR="00564210" w:rsidRPr="00564210" w:rsidRDefault="00564210" w:rsidP="00F55842">
            <w:pPr>
              <w:autoSpaceDE w:val="0"/>
              <w:autoSpaceDN w:val="0"/>
              <w:adjustRightInd w:val="0"/>
              <w:spacing w:after="0" w:line="240" w:lineRule="auto"/>
              <w:ind w:firstLine="567"/>
              <w:jc w:val="center"/>
              <w:rPr>
                <w:rFonts w:ascii="Times New Roman" w:hAnsi="Times New Roman"/>
                <w:b/>
                <w:color w:val="000000"/>
                <w:sz w:val="20"/>
                <w:szCs w:val="20"/>
              </w:rPr>
            </w:pPr>
          </w:p>
        </w:tc>
        <w:tc>
          <w:tcPr>
            <w:tcW w:w="414" w:type="pct"/>
            <w:vMerge w:val="restart"/>
            <w:tcBorders>
              <w:top w:val="nil"/>
              <w:right w:val="nil"/>
            </w:tcBorders>
            <w:shd w:val="clear" w:color="auto" w:fill="D9D9D9"/>
          </w:tcPr>
          <w:p w:rsidR="00564210" w:rsidRPr="00564210" w:rsidRDefault="00564210" w:rsidP="00F55842">
            <w:pPr>
              <w:autoSpaceDE w:val="0"/>
              <w:autoSpaceDN w:val="0"/>
              <w:adjustRightInd w:val="0"/>
              <w:spacing w:after="0" w:line="240" w:lineRule="auto"/>
              <w:ind w:firstLine="567"/>
              <w:jc w:val="center"/>
              <w:rPr>
                <w:rFonts w:ascii="Times New Roman" w:hAnsi="Times New Roman"/>
                <w:b/>
                <w:color w:val="000000"/>
                <w:sz w:val="20"/>
                <w:szCs w:val="20"/>
              </w:rPr>
            </w:pPr>
          </w:p>
        </w:tc>
        <w:tc>
          <w:tcPr>
            <w:tcW w:w="446" w:type="pct"/>
            <w:vMerge w:val="restart"/>
            <w:tcBorders>
              <w:top w:val="nil"/>
              <w:right w:val="nil"/>
            </w:tcBorders>
            <w:shd w:val="clear" w:color="auto" w:fill="D9D9D9"/>
          </w:tcPr>
          <w:p w:rsidR="00564210" w:rsidRPr="00564210" w:rsidRDefault="00564210" w:rsidP="00F55842">
            <w:pPr>
              <w:autoSpaceDE w:val="0"/>
              <w:autoSpaceDN w:val="0"/>
              <w:adjustRightInd w:val="0"/>
              <w:spacing w:after="0" w:line="240" w:lineRule="auto"/>
              <w:ind w:firstLine="567"/>
              <w:jc w:val="center"/>
              <w:rPr>
                <w:rFonts w:ascii="Times New Roman" w:hAnsi="Times New Roman"/>
                <w:b/>
                <w:color w:val="000000"/>
                <w:sz w:val="20"/>
                <w:szCs w:val="20"/>
              </w:rPr>
            </w:pPr>
          </w:p>
        </w:tc>
        <w:tc>
          <w:tcPr>
            <w:tcW w:w="313" w:type="pct"/>
            <w:vMerge w:val="restart"/>
            <w:tcBorders>
              <w:top w:val="nil"/>
              <w:left w:val="nil"/>
              <w:right w:val="single" w:sz="4" w:space="0" w:color="auto"/>
            </w:tcBorders>
            <w:shd w:val="clear" w:color="auto" w:fill="D9D9D9"/>
          </w:tcPr>
          <w:p w:rsidR="00564210" w:rsidRPr="00564210" w:rsidRDefault="00564210" w:rsidP="00F55842">
            <w:pPr>
              <w:autoSpaceDE w:val="0"/>
              <w:autoSpaceDN w:val="0"/>
              <w:adjustRightInd w:val="0"/>
              <w:spacing w:after="0" w:line="240" w:lineRule="auto"/>
              <w:ind w:firstLine="567"/>
              <w:jc w:val="center"/>
              <w:rPr>
                <w:rFonts w:ascii="Times New Roman" w:hAnsi="Times New Roman"/>
                <w:b/>
                <w:color w:val="000000"/>
                <w:sz w:val="20"/>
                <w:szCs w:val="20"/>
              </w:rPr>
            </w:pPr>
          </w:p>
        </w:tc>
        <w:tc>
          <w:tcPr>
            <w:tcW w:w="1698" w:type="pct"/>
            <w:gridSpan w:val="3"/>
            <w:tcBorders>
              <w:top w:val="nil"/>
              <w:left w:val="single" w:sz="4" w:space="0" w:color="auto"/>
              <w:bottom w:val="single" w:sz="4" w:space="0" w:color="auto"/>
              <w:right w:val="nil"/>
            </w:tcBorders>
            <w:shd w:val="clear" w:color="auto" w:fill="D9D9D9"/>
          </w:tcPr>
          <w:p w:rsidR="00564210" w:rsidRDefault="00564210" w:rsidP="00F55842">
            <w:pPr>
              <w:autoSpaceDE w:val="0"/>
              <w:autoSpaceDN w:val="0"/>
              <w:adjustRightInd w:val="0"/>
              <w:spacing w:after="0" w:line="240" w:lineRule="auto"/>
              <w:ind w:firstLine="567"/>
              <w:jc w:val="center"/>
              <w:rPr>
                <w:rFonts w:ascii="Times New Roman" w:hAnsi="Times New Roman"/>
                <w:b/>
                <w:color w:val="000000"/>
                <w:sz w:val="20"/>
                <w:szCs w:val="20"/>
              </w:rPr>
            </w:pPr>
          </w:p>
          <w:p w:rsidR="00564210" w:rsidRPr="00564210" w:rsidRDefault="00564210" w:rsidP="00F55842">
            <w:pPr>
              <w:autoSpaceDE w:val="0"/>
              <w:autoSpaceDN w:val="0"/>
              <w:adjustRightInd w:val="0"/>
              <w:spacing w:after="0" w:line="240" w:lineRule="auto"/>
              <w:ind w:firstLine="567"/>
              <w:jc w:val="center"/>
              <w:rPr>
                <w:rFonts w:ascii="Times New Roman" w:hAnsi="Times New Roman"/>
                <w:b/>
                <w:color w:val="000000"/>
                <w:sz w:val="20"/>
                <w:szCs w:val="20"/>
              </w:rPr>
            </w:pPr>
          </w:p>
        </w:tc>
        <w:tc>
          <w:tcPr>
            <w:tcW w:w="301" w:type="pct"/>
            <w:tcBorders>
              <w:top w:val="nil"/>
              <w:left w:val="nil"/>
              <w:bottom w:val="single" w:sz="4" w:space="0" w:color="auto"/>
              <w:right w:val="single" w:sz="4" w:space="0" w:color="auto"/>
            </w:tcBorders>
            <w:shd w:val="clear" w:color="auto" w:fill="D9D9D9"/>
          </w:tcPr>
          <w:p w:rsidR="00564210" w:rsidRPr="00564210" w:rsidRDefault="00564210" w:rsidP="00F55842">
            <w:pPr>
              <w:autoSpaceDE w:val="0"/>
              <w:autoSpaceDN w:val="0"/>
              <w:adjustRightInd w:val="0"/>
              <w:spacing w:after="0" w:line="240" w:lineRule="auto"/>
              <w:jc w:val="center"/>
              <w:rPr>
                <w:rFonts w:ascii="Times New Roman" w:hAnsi="Times New Roman"/>
                <w:b/>
                <w:color w:val="000000"/>
                <w:sz w:val="20"/>
                <w:szCs w:val="20"/>
              </w:rPr>
            </w:pPr>
          </w:p>
        </w:tc>
        <w:tc>
          <w:tcPr>
            <w:tcW w:w="619" w:type="pct"/>
            <w:vMerge w:val="restart"/>
            <w:tcBorders>
              <w:top w:val="nil"/>
              <w:left w:val="single" w:sz="4" w:space="0" w:color="auto"/>
              <w:right w:val="single" w:sz="4" w:space="0" w:color="auto"/>
            </w:tcBorders>
            <w:shd w:val="clear" w:color="auto" w:fill="D9D9D9"/>
          </w:tcPr>
          <w:p w:rsidR="00564210" w:rsidRPr="00564210" w:rsidRDefault="00564210" w:rsidP="00F55842">
            <w:pPr>
              <w:autoSpaceDE w:val="0"/>
              <w:autoSpaceDN w:val="0"/>
              <w:adjustRightInd w:val="0"/>
              <w:spacing w:after="0" w:line="240" w:lineRule="auto"/>
              <w:jc w:val="center"/>
              <w:rPr>
                <w:rFonts w:ascii="Times New Roman" w:hAnsi="Times New Roman"/>
                <w:b/>
                <w:color w:val="000000"/>
                <w:sz w:val="20"/>
                <w:szCs w:val="20"/>
              </w:rPr>
            </w:pPr>
          </w:p>
        </w:tc>
        <w:tc>
          <w:tcPr>
            <w:tcW w:w="536" w:type="pct"/>
            <w:gridSpan w:val="2"/>
            <w:vMerge/>
            <w:tcBorders>
              <w:left w:val="single" w:sz="4" w:space="0" w:color="auto"/>
            </w:tcBorders>
            <w:shd w:val="clear" w:color="auto" w:fill="D9D9D9"/>
          </w:tcPr>
          <w:p w:rsidR="00564210" w:rsidRPr="00FB2C53" w:rsidRDefault="00564210" w:rsidP="00F55842">
            <w:pPr>
              <w:autoSpaceDE w:val="0"/>
              <w:autoSpaceDN w:val="0"/>
              <w:adjustRightInd w:val="0"/>
              <w:spacing w:after="0" w:line="240" w:lineRule="auto"/>
              <w:jc w:val="center"/>
              <w:rPr>
                <w:rFonts w:ascii="Times New Roman" w:hAnsi="Times New Roman"/>
                <w:b/>
                <w:color w:val="000000"/>
                <w:sz w:val="24"/>
                <w:szCs w:val="24"/>
              </w:rPr>
            </w:pPr>
          </w:p>
        </w:tc>
      </w:tr>
      <w:tr w:rsidR="008F0794" w:rsidRPr="00FB2C53" w:rsidTr="008F0794">
        <w:trPr>
          <w:trHeight w:val="126"/>
        </w:trPr>
        <w:tc>
          <w:tcPr>
            <w:tcW w:w="673" w:type="pct"/>
            <w:vMerge/>
            <w:shd w:val="clear" w:color="auto" w:fill="D9D9D9"/>
          </w:tcPr>
          <w:p w:rsidR="00564210" w:rsidRPr="00564210" w:rsidRDefault="00564210" w:rsidP="00F55842">
            <w:pPr>
              <w:autoSpaceDE w:val="0"/>
              <w:autoSpaceDN w:val="0"/>
              <w:adjustRightInd w:val="0"/>
              <w:spacing w:after="0" w:line="240" w:lineRule="auto"/>
              <w:ind w:firstLine="567"/>
              <w:jc w:val="center"/>
              <w:rPr>
                <w:rFonts w:ascii="Times New Roman" w:hAnsi="Times New Roman"/>
                <w:b/>
                <w:color w:val="000000"/>
                <w:sz w:val="20"/>
                <w:szCs w:val="20"/>
              </w:rPr>
            </w:pPr>
          </w:p>
        </w:tc>
        <w:tc>
          <w:tcPr>
            <w:tcW w:w="414" w:type="pct"/>
            <w:vMerge/>
            <w:tcBorders>
              <w:top w:val="nil"/>
              <w:right w:val="nil"/>
            </w:tcBorders>
            <w:shd w:val="clear" w:color="auto" w:fill="D9D9D9"/>
          </w:tcPr>
          <w:p w:rsidR="00564210" w:rsidRPr="00564210" w:rsidRDefault="00564210" w:rsidP="00F55842">
            <w:pPr>
              <w:autoSpaceDE w:val="0"/>
              <w:autoSpaceDN w:val="0"/>
              <w:adjustRightInd w:val="0"/>
              <w:spacing w:after="0" w:line="240" w:lineRule="auto"/>
              <w:ind w:firstLine="567"/>
              <w:jc w:val="center"/>
              <w:rPr>
                <w:rFonts w:ascii="Times New Roman" w:hAnsi="Times New Roman"/>
                <w:b/>
                <w:color w:val="000000"/>
                <w:sz w:val="20"/>
                <w:szCs w:val="20"/>
              </w:rPr>
            </w:pPr>
          </w:p>
        </w:tc>
        <w:tc>
          <w:tcPr>
            <w:tcW w:w="446" w:type="pct"/>
            <w:vMerge/>
            <w:tcBorders>
              <w:top w:val="nil"/>
              <w:right w:val="nil"/>
            </w:tcBorders>
            <w:shd w:val="clear" w:color="auto" w:fill="D9D9D9"/>
          </w:tcPr>
          <w:p w:rsidR="00564210" w:rsidRPr="00564210" w:rsidRDefault="00564210" w:rsidP="00F55842">
            <w:pPr>
              <w:autoSpaceDE w:val="0"/>
              <w:autoSpaceDN w:val="0"/>
              <w:adjustRightInd w:val="0"/>
              <w:spacing w:after="0" w:line="240" w:lineRule="auto"/>
              <w:ind w:firstLine="567"/>
              <w:jc w:val="center"/>
              <w:rPr>
                <w:rFonts w:ascii="Times New Roman" w:hAnsi="Times New Roman"/>
                <w:b/>
                <w:color w:val="000000"/>
                <w:sz w:val="20"/>
                <w:szCs w:val="20"/>
              </w:rPr>
            </w:pPr>
          </w:p>
        </w:tc>
        <w:tc>
          <w:tcPr>
            <w:tcW w:w="313" w:type="pct"/>
            <w:vMerge/>
            <w:tcBorders>
              <w:left w:val="nil"/>
              <w:bottom w:val="nil"/>
              <w:right w:val="single" w:sz="4" w:space="0" w:color="auto"/>
            </w:tcBorders>
            <w:shd w:val="clear" w:color="auto" w:fill="D9D9D9"/>
          </w:tcPr>
          <w:p w:rsidR="00564210" w:rsidRPr="00564210" w:rsidRDefault="00564210" w:rsidP="00F55842">
            <w:pPr>
              <w:autoSpaceDE w:val="0"/>
              <w:autoSpaceDN w:val="0"/>
              <w:adjustRightInd w:val="0"/>
              <w:spacing w:after="0" w:line="240" w:lineRule="auto"/>
              <w:ind w:firstLine="567"/>
              <w:jc w:val="center"/>
              <w:rPr>
                <w:rFonts w:ascii="Times New Roman" w:hAnsi="Times New Roman"/>
                <w:b/>
                <w:color w:val="000000"/>
                <w:sz w:val="20"/>
                <w:szCs w:val="20"/>
              </w:rPr>
            </w:pPr>
          </w:p>
        </w:tc>
        <w:tc>
          <w:tcPr>
            <w:tcW w:w="620" w:type="pct"/>
            <w:tcBorders>
              <w:top w:val="single" w:sz="4" w:space="0" w:color="auto"/>
              <w:left w:val="single" w:sz="4" w:space="0" w:color="auto"/>
              <w:bottom w:val="nil"/>
              <w:right w:val="nil"/>
            </w:tcBorders>
            <w:shd w:val="clear" w:color="auto" w:fill="D9D9D9"/>
          </w:tcPr>
          <w:p w:rsidR="00564210" w:rsidRPr="00564210" w:rsidRDefault="00564210" w:rsidP="00F55842">
            <w:pPr>
              <w:autoSpaceDE w:val="0"/>
              <w:autoSpaceDN w:val="0"/>
              <w:adjustRightInd w:val="0"/>
              <w:spacing w:after="0" w:line="240" w:lineRule="auto"/>
              <w:ind w:firstLine="567"/>
              <w:jc w:val="center"/>
              <w:rPr>
                <w:rFonts w:ascii="Times New Roman" w:hAnsi="Times New Roman"/>
                <w:b/>
                <w:color w:val="000000"/>
                <w:sz w:val="20"/>
                <w:szCs w:val="20"/>
              </w:rPr>
            </w:pPr>
          </w:p>
        </w:tc>
        <w:tc>
          <w:tcPr>
            <w:tcW w:w="688" w:type="pct"/>
            <w:tcBorders>
              <w:top w:val="single" w:sz="4" w:space="0" w:color="auto"/>
              <w:left w:val="single" w:sz="4" w:space="0" w:color="auto"/>
              <w:bottom w:val="nil"/>
              <w:right w:val="nil"/>
            </w:tcBorders>
            <w:shd w:val="clear" w:color="auto" w:fill="D9D9D9"/>
          </w:tcPr>
          <w:p w:rsidR="00564210" w:rsidRPr="00564210" w:rsidRDefault="00564210" w:rsidP="00F55842">
            <w:pPr>
              <w:autoSpaceDE w:val="0"/>
              <w:autoSpaceDN w:val="0"/>
              <w:adjustRightInd w:val="0"/>
              <w:spacing w:after="0" w:line="240" w:lineRule="auto"/>
              <w:ind w:firstLine="567"/>
              <w:jc w:val="center"/>
              <w:rPr>
                <w:rFonts w:ascii="Times New Roman" w:hAnsi="Times New Roman"/>
                <w:b/>
                <w:color w:val="000000"/>
                <w:sz w:val="20"/>
                <w:szCs w:val="20"/>
              </w:rPr>
            </w:pPr>
          </w:p>
        </w:tc>
        <w:tc>
          <w:tcPr>
            <w:tcW w:w="390" w:type="pct"/>
            <w:tcBorders>
              <w:top w:val="single" w:sz="4" w:space="0" w:color="auto"/>
              <w:left w:val="single" w:sz="4" w:space="0" w:color="auto"/>
              <w:bottom w:val="nil"/>
              <w:right w:val="nil"/>
            </w:tcBorders>
            <w:shd w:val="clear" w:color="auto" w:fill="D9D9D9"/>
          </w:tcPr>
          <w:p w:rsidR="00564210" w:rsidRPr="00564210" w:rsidRDefault="00564210" w:rsidP="00F55842">
            <w:pPr>
              <w:autoSpaceDE w:val="0"/>
              <w:autoSpaceDN w:val="0"/>
              <w:adjustRightInd w:val="0"/>
              <w:spacing w:after="0" w:line="240" w:lineRule="auto"/>
              <w:ind w:firstLine="567"/>
              <w:jc w:val="center"/>
              <w:rPr>
                <w:rFonts w:ascii="Times New Roman" w:hAnsi="Times New Roman"/>
                <w:b/>
                <w:color w:val="000000"/>
                <w:sz w:val="20"/>
                <w:szCs w:val="20"/>
              </w:rPr>
            </w:pPr>
          </w:p>
        </w:tc>
        <w:tc>
          <w:tcPr>
            <w:tcW w:w="301" w:type="pct"/>
            <w:vMerge w:val="restart"/>
            <w:tcBorders>
              <w:top w:val="single" w:sz="4" w:space="0" w:color="auto"/>
              <w:left w:val="nil"/>
              <w:right w:val="single" w:sz="4" w:space="0" w:color="auto"/>
            </w:tcBorders>
            <w:shd w:val="clear" w:color="auto" w:fill="D9D9D9"/>
          </w:tcPr>
          <w:p w:rsidR="00564210" w:rsidRPr="00564210" w:rsidRDefault="00564210" w:rsidP="00F55842">
            <w:pPr>
              <w:autoSpaceDE w:val="0"/>
              <w:autoSpaceDN w:val="0"/>
              <w:adjustRightInd w:val="0"/>
              <w:spacing w:after="0" w:line="240" w:lineRule="auto"/>
              <w:jc w:val="center"/>
              <w:rPr>
                <w:rFonts w:ascii="Times New Roman" w:hAnsi="Times New Roman"/>
                <w:b/>
                <w:color w:val="000000"/>
                <w:sz w:val="20"/>
                <w:szCs w:val="20"/>
              </w:rPr>
            </w:pPr>
          </w:p>
        </w:tc>
        <w:tc>
          <w:tcPr>
            <w:tcW w:w="619" w:type="pct"/>
            <w:vMerge/>
            <w:tcBorders>
              <w:top w:val="nil"/>
              <w:left w:val="single" w:sz="4" w:space="0" w:color="auto"/>
              <w:right w:val="single" w:sz="4" w:space="0" w:color="auto"/>
            </w:tcBorders>
            <w:shd w:val="clear" w:color="auto" w:fill="D9D9D9"/>
          </w:tcPr>
          <w:p w:rsidR="00564210" w:rsidRPr="00564210" w:rsidRDefault="00564210" w:rsidP="00F55842">
            <w:pPr>
              <w:autoSpaceDE w:val="0"/>
              <w:autoSpaceDN w:val="0"/>
              <w:adjustRightInd w:val="0"/>
              <w:spacing w:after="0" w:line="240" w:lineRule="auto"/>
              <w:jc w:val="center"/>
              <w:rPr>
                <w:rFonts w:ascii="Times New Roman" w:hAnsi="Times New Roman"/>
                <w:b/>
                <w:color w:val="000000"/>
                <w:sz w:val="20"/>
                <w:szCs w:val="20"/>
              </w:rPr>
            </w:pPr>
          </w:p>
        </w:tc>
        <w:tc>
          <w:tcPr>
            <w:tcW w:w="536" w:type="pct"/>
            <w:gridSpan w:val="2"/>
            <w:vMerge/>
            <w:tcBorders>
              <w:left w:val="single" w:sz="4" w:space="0" w:color="auto"/>
            </w:tcBorders>
            <w:shd w:val="clear" w:color="auto" w:fill="D9D9D9"/>
          </w:tcPr>
          <w:p w:rsidR="00564210" w:rsidRPr="00FB2C53" w:rsidRDefault="00564210" w:rsidP="00F55842">
            <w:pPr>
              <w:autoSpaceDE w:val="0"/>
              <w:autoSpaceDN w:val="0"/>
              <w:adjustRightInd w:val="0"/>
              <w:spacing w:after="0" w:line="240" w:lineRule="auto"/>
              <w:jc w:val="center"/>
              <w:rPr>
                <w:rFonts w:ascii="Times New Roman" w:hAnsi="Times New Roman"/>
                <w:b/>
                <w:color w:val="000000"/>
                <w:sz w:val="24"/>
                <w:szCs w:val="24"/>
              </w:rPr>
            </w:pPr>
          </w:p>
        </w:tc>
      </w:tr>
      <w:tr w:rsidR="008F0794" w:rsidRPr="00FB2C53" w:rsidTr="008F0794">
        <w:trPr>
          <w:trHeight w:val="145"/>
        </w:trPr>
        <w:tc>
          <w:tcPr>
            <w:tcW w:w="673" w:type="pct"/>
            <w:vMerge/>
            <w:shd w:val="clear" w:color="auto" w:fill="D9D9D9"/>
          </w:tcPr>
          <w:p w:rsidR="00564210" w:rsidRPr="00564210" w:rsidRDefault="00564210" w:rsidP="00F55842">
            <w:pPr>
              <w:autoSpaceDE w:val="0"/>
              <w:autoSpaceDN w:val="0"/>
              <w:adjustRightInd w:val="0"/>
              <w:spacing w:after="0" w:line="240" w:lineRule="auto"/>
              <w:ind w:firstLine="567"/>
              <w:jc w:val="center"/>
              <w:rPr>
                <w:rFonts w:ascii="Times New Roman" w:hAnsi="Times New Roman"/>
                <w:b/>
                <w:color w:val="000000"/>
                <w:sz w:val="20"/>
                <w:szCs w:val="20"/>
              </w:rPr>
            </w:pPr>
          </w:p>
        </w:tc>
        <w:tc>
          <w:tcPr>
            <w:tcW w:w="414" w:type="pct"/>
            <w:vMerge/>
            <w:tcBorders>
              <w:top w:val="nil"/>
              <w:bottom w:val="nil"/>
              <w:right w:val="nil"/>
            </w:tcBorders>
            <w:shd w:val="clear" w:color="auto" w:fill="D9D9D9"/>
          </w:tcPr>
          <w:p w:rsidR="00564210" w:rsidRPr="00564210" w:rsidRDefault="00564210" w:rsidP="00F55842">
            <w:pPr>
              <w:autoSpaceDE w:val="0"/>
              <w:autoSpaceDN w:val="0"/>
              <w:adjustRightInd w:val="0"/>
              <w:spacing w:after="0" w:line="240" w:lineRule="auto"/>
              <w:jc w:val="center"/>
              <w:rPr>
                <w:rFonts w:ascii="Times New Roman" w:hAnsi="Times New Roman"/>
                <w:b/>
                <w:color w:val="000000"/>
                <w:sz w:val="20"/>
                <w:szCs w:val="20"/>
              </w:rPr>
            </w:pPr>
          </w:p>
        </w:tc>
        <w:tc>
          <w:tcPr>
            <w:tcW w:w="446" w:type="pct"/>
            <w:vMerge/>
            <w:tcBorders>
              <w:top w:val="nil"/>
              <w:bottom w:val="nil"/>
              <w:right w:val="nil"/>
            </w:tcBorders>
            <w:shd w:val="clear" w:color="auto" w:fill="D9D9D9"/>
          </w:tcPr>
          <w:p w:rsidR="00564210" w:rsidRPr="00564210" w:rsidRDefault="00564210" w:rsidP="00F55842">
            <w:pPr>
              <w:autoSpaceDE w:val="0"/>
              <w:autoSpaceDN w:val="0"/>
              <w:adjustRightInd w:val="0"/>
              <w:spacing w:after="0" w:line="240" w:lineRule="auto"/>
              <w:jc w:val="center"/>
              <w:rPr>
                <w:rFonts w:ascii="Times New Roman" w:hAnsi="Times New Roman"/>
                <w:b/>
                <w:color w:val="000000"/>
                <w:sz w:val="20"/>
                <w:szCs w:val="20"/>
              </w:rPr>
            </w:pPr>
          </w:p>
        </w:tc>
        <w:tc>
          <w:tcPr>
            <w:tcW w:w="313" w:type="pct"/>
            <w:tcBorders>
              <w:top w:val="nil"/>
              <w:left w:val="nil"/>
              <w:bottom w:val="nil"/>
              <w:right w:val="single" w:sz="4" w:space="0" w:color="auto"/>
            </w:tcBorders>
            <w:shd w:val="clear" w:color="auto" w:fill="D9D9D9"/>
          </w:tcPr>
          <w:p w:rsidR="00564210" w:rsidRPr="00564210" w:rsidRDefault="00564210" w:rsidP="00F55842">
            <w:pPr>
              <w:autoSpaceDE w:val="0"/>
              <w:autoSpaceDN w:val="0"/>
              <w:adjustRightInd w:val="0"/>
              <w:spacing w:after="0" w:line="240" w:lineRule="auto"/>
              <w:jc w:val="center"/>
              <w:rPr>
                <w:rFonts w:ascii="Times New Roman" w:hAnsi="Times New Roman"/>
                <w:b/>
                <w:color w:val="000000"/>
                <w:sz w:val="20"/>
                <w:szCs w:val="20"/>
              </w:rPr>
            </w:pPr>
          </w:p>
        </w:tc>
        <w:tc>
          <w:tcPr>
            <w:tcW w:w="620" w:type="pct"/>
            <w:tcBorders>
              <w:top w:val="nil"/>
              <w:left w:val="single" w:sz="4" w:space="0" w:color="auto"/>
              <w:bottom w:val="nil"/>
              <w:right w:val="nil"/>
            </w:tcBorders>
            <w:shd w:val="clear" w:color="auto" w:fill="D9D9D9"/>
          </w:tcPr>
          <w:p w:rsidR="00564210" w:rsidRPr="00564210" w:rsidRDefault="008F0794" w:rsidP="00F55842">
            <w:pPr>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1-2-зт. Индивидуальные жилые дома усадебного типа</w:t>
            </w:r>
          </w:p>
        </w:tc>
        <w:tc>
          <w:tcPr>
            <w:tcW w:w="688" w:type="pct"/>
            <w:tcBorders>
              <w:top w:val="nil"/>
              <w:left w:val="single" w:sz="4" w:space="0" w:color="auto"/>
              <w:bottom w:val="nil"/>
              <w:right w:val="nil"/>
            </w:tcBorders>
            <w:shd w:val="clear" w:color="auto" w:fill="D9D9D9"/>
          </w:tcPr>
          <w:p w:rsidR="00564210" w:rsidRPr="00564210" w:rsidRDefault="008F0794" w:rsidP="00F55842">
            <w:pPr>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1-2-зт. Блокированные жилые дома</w:t>
            </w:r>
          </w:p>
        </w:tc>
        <w:tc>
          <w:tcPr>
            <w:tcW w:w="390" w:type="pct"/>
            <w:tcBorders>
              <w:top w:val="nil"/>
              <w:left w:val="single" w:sz="4" w:space="0" w:color="auto"/>
              <w:bottom w:val="nil"/>
              <w:right w:val="nil"/>
            </w:tcBorders>
            <w:shd w:val="clear" w:color="auto" w:fill="D9D9D9"/>
          </w:tcPr>
          <w:p w:rsidR="00564210" w:rsidRPr="00564210" w:rsidRDefault="008F0794" w:rsidP="00F55842">
            <w:pPr>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всего</w:t>
            </w:r>
          </w:p>
        </w:tc>
        <w:tc>
          <w:tcPr>
            <w:tcW w:w="301" w:type="pct"/>
            <w:vMerge/>
            <w:tcBorders>
              <w:left w:val="nil"/>
              <w:bottom w:val="nil"/>
              <w:right w:val="single" w:sz="4" w:space="0" w:color="auto"/>
            </w:tcBorders>
            <w:shd w:val="clear" w:color="auto" w:fill="D9D9D9"/>
          </w:tcPr>
          <w:p w:rsidR="00564210" w:rsidRPr="00564210" w:rsidRDefault="00564210" w:rsidP="00F55842">
            <w:pPr>
              <w:autoSpaceDE w:val="0"/>
              <w:autoSpaceDN w:val="0"/>
              <w:adjustRightInd w:val="0"/>
              <w:spacing w:after="0" w:line="240" w:lineRule="auto"/>
              <w:jc w:val="center"/>
              <w:rPr>
                <w:rFonts w:ascii="Times New Roman" w:hAnsi="Times New Roman"/>
                <w:b/>
                <w:color w:val="000000"/>
                <w:sz w:val="20"/>
                <w:szCs w:val="20"/>
              </w:rPr>
            </w:pPr>
          </w:p>
        </w:tc>
        <w:tc>
          <w:tcPr>
            <w:tcW w:w="619" w:type="pct"/>
            <w:vMerge/>
            <w:tcBorders>
              <w:left w:val="single" w:sz="4" w:space="0" w:color="auto"/>
              <w:bottom w:val="nil"/>
              <w:right w:val="single" w:sz="4" w:space="0" w:color="auto"/>
            </w:tcBorders>
            <w:shd w:val="clear" w:color="auto" w:fill="D9D9D9"/>
          </w:tcPr>
          <w:p w:rsidR="00564210" w:rsidRPr="00564210" w:rsidRDefault="00564210" w:rsidP="00F55842">
            <w:pPr>
              <w:autoSpaceDE w:val="0"/>
              <w:autoSpaceDN w:val="0"/>
              <w:adjustRightInd w:val="0"/>
              <w:spacing w:after="0" w:line="240" w:lineRule="auto"/>
              <w:jc w:val="center"/>
              <w:rPr>
                <w:rFonts w:ascii="Times New Roman" w:hAnsi="Times New Roman"/>
                <w:b/>
                <w:color w:val="000000"/>
                <w:sz w:val="20"/>
                <w:szCs w:val="20"/>
              </w:rPr>
            </w:pPr>
          </w:p>
        </w:tc>
        <w:tc>
          <w:tcPr>
            <w:tcW w:w="536" w:type="pct"/>
            <w:gridSpan w:val="2"/>
            <w:vMerge/>
            <w:tcBorders>
              <w:left w:val="single" w:sz="4" w:space="0" w:color="auto"/>
            </w:tcBorders>
            <w:shd w:val="clear" w:color="auto" w:fill="D9D9D9"/>
          </w:tcPr>
          <w:p w:rsidR="00564210" w:rsidRPr="00FB2C53" w:rsidRDefault="00564210" w:rsidP="00F55842">
            <w:pPr>
              <w:autoSpaceDE w:val="0"/>
              <w:autoSpaceDN w:val="0"/>
              <w:adjustRightInd w:val="0"/>
              <w:spacing w:after="0" w:line="240" w:lineRule="auto"/>
              <w:jc w:val="center"/>
              <w:rPr>
                <w:rFonts w:ascii="Times New Roman" w:hAnsi="Times New Roman"/>
                <w:b/>
                <w:color w:val="000000"/>
                <w:sz w:val="24"/>
                <w:szCs w:val="24"/>
              </w:rPr>
            </w:pPr>
          </w:p>
        </w:tc>
      </w:tr>
      <w:tr w:rsidR="00564210" w:rsidRPr="00FB2C53" w:rsidTr="008F0794">
        <w:trPr>
          <w:trHeight w:val="231"/>
        </w:trPr>
        <w:tc>
          <w:tcPr>
            <w:tcW w:w="673" w:type="pct"/>
            <w:tcBorders>
              <w:top w:val="nil"/>
            </w:tcBorders>
            <w:shd w:val="clear" w:color="auto" w:fill="D9D9D9"/>
          </w:tcPr>
          <w:p w:rsidR="00564210" w:rsidRDefault="00564210" w:rsidP="00F55842">
            <w:pPr>
              <w:autoSpaceDE w:val="0"/>
              <w:autoSpaceDN w:val="0"/>
              <w:adjustRightInd w:val="0"/>
              <w:spacing w:after="0" w:line="240" w:lineRule="auto"/>
              <w:ind w:firstLine="567"/>
              <w:jc w:val="center"/>
              <w:rPr>
                <w:rFonts w:ascii="Times New Roman" w:hAnsi="Times New Roman"/>
                <w:b/>
                <w:color w:val="000000"/>
                <w:sz w:val="20"/>
                <w:szCs w:val="20"/>
              </w:rPr>
            </w:pPr>
          </w:p>
          <w:p w:rsidR="00564210" w:rsidRPr="00564210" w:rsidRDefault="00564210" w:rsidP="00564210">
            <w:pPr>
              <w:autoSpaceDE w:val="0"/>
              <w:autoSpaceDN w:val="0"/>
              <w:adjustRightInd w:val="0"/>
              <w:spacing w:after="0" w:line="240" w:lineRule="auto"/>
              <w:ind w:left="27"/>
              <w:jc w:val="center"/>
              <w:rPr>
                <w:rFonts w:ascii="Times New Roman" w:hAnsi="Times New Roman"/>
                <w:b/>
                <w:color w:val="000000"/>
                <w:sz w:val="20"/>
                <w:szCs w:val="20"/>
              </w:rPr>
            </w:pPr>
          </w:p>
          <w:p w:rsidR="00564210" w:rsidRPr="00564210" w:rsidRDefault="00564210" w:rsidP="00564210">
            <w:pPr>
              <w:autoSpaceDE w:val="0"/>
              <w:autoSpaceDN w:val="0"/>
              <w:adjustRightInd w:val="0"/>
              <w:ind w:left="27"/>
              <w:jc w:val="center"/>
              <w:rPr>
                <w:rFonts w:ascii="Times New Roman" w:hAnsi="Times New Roman"/>
                <w:b/>
                <w:color w:val="000000"/>
                <w:sz w:val="20"/>
                <w:szCs w:val="20"/>
              </w:rPr>
            </w:pPr>
          </w:p>
        </w:tc>
        <w:tc>
          <w:tcPr>
            <w:tcW w:w="414" w:type="pct"/>
            <w:tcBorders>
              <w:top w:val="nil"/>
              <w:right w:val="nil"/>
            </w:tcBorders>
            <w:shd w:val="clear" w:color="auto" w:fill="D9D9D9"/>
          </w:tcPr>
          <w:p w:rsidR="00564210" w:rsidRPr="00564210" w:rsidRDefault="00564210" w:rsidP="00F55842">
            <w:pPr>
              <w:autoSpaceDE w:val="0"/>
              <w:autoSpaceDN w:val="0"/>
              <w:adjustRightInd w:val="0"/>
              <w:spacing w:after="0" w:line="240" w:lineRule="auto"/>
              <w:ind w:firstLine="33"/>
              <w:jc w:val="center"/>
              <w:rPr>
                <w:rFonts w:ascii="Times New Roman" w:hAnsi="Times New Roman"/>
                <w:b/>
                <w:color w:val="000000"/>
                <w:sz w:val="20"/>
                <w:szCs w:val="20"/>
              </w:rPr>
            </w:pPr>
          </w:p>
        </w:tc>
        <w:tc>
          <w:tcPr>
            <w:tcW w:w="759" w:type="pct"/>
            <w:gridSpan w:val="2"/>
            <w:tcBorders>
              <w:top w:val="nil"/>
              <w:right w:val="nil"/>
            </w:tcBorders>
            <w:shd w:val="clear" w:color="auto" w:fill="D9D9D9"/>
          </w:tcPr>
          <w:p w:rsidR="00564210" w:rsidRPr="00564210" w:rsidRDefault="00564210" w:rsidP="00F55842">
            <w:pPr>
              <w:autoSpaceDE w:val="0"/>
              <w:autoSpaceDN w:val="0"/>
              <w:adjustRightInd w:val="0"/>
              <w:spacing w:after="0" w:line="240" w:lineRule="auto"/>
              <w:ind w:firstLine="33"/>
              <w:jc w:val="center"/>
              <w:rPr>
                <w:rFonts w:ascii="Times New Roman" w:hAnsi="Times New Roman"/>
                <w:b/>
                <w:color w:val="000000"/>
                <w:sz w:val="20"/>
                <w:szCs w:val="20"/>
              </w:rPr>
            </w:pPr>
          </w:p>
        </w:tc>
        <w:tc>
          <w:tcPr>
            <w:tcW w:w="620" w:type="pct"/>
            <w:tcBorders>
              <w:top w:val="nil"/>
              <w:right w:val="single" w:sz="4" w:space="0" w:color="auto"/>
            </w:tcBorders>
            <w:shd w:val="clear" w:color="auto" w:fill="D9D9D9"/>
          </w:tcPr>
          <w:p w:rsidR="00564210" w:rsidRPr="00564210" w:rsidRDefault="00564210" w:rsidP="00F55842">
            <w:pPr>
              <w:autoSpaceDE w:val="0"/>
              <w:autoSpaceDN w:val="0"/>
              <w:adjustRightInd w:val="0"/>
              <w:spacing w:after="0" w:line="240" w:lineRule="auto"/>
              <w:ind w:firstLine="33"/>
              <w:jc w:val="center"/>
              <w:rPr>
                <w:rFonts w:ascii="Times New Roman" w:hAnsi="Times New Roman"/>
                <w:b/>
                <w:color w:val="000000"/>
                <w:sz w:val="20"/>
                <w:szCs w:val="20"/>
              </w:rPr>
            </w:pPr>
          </w:p>
        </w:tc>
        <w:tc>
          <w:tcPr>
            <w:tcW w:w="688" w:type="pct"/>
            <w:tcBorders>
              <w:top w:val="nil"/>
              <w:right w:val="single" w:sz="4" w:space="0" w:color="auto"/>
            </w:tcBorders>
            <w:shd w:val="clear" w:color="auto" w:fill="D9D9D9"/>
          </w:tcPr>
          <w:p w:rsidR="00564210" w:rsidRPr="00564210" w:rsidRDefault="00564210" w:rsidP="00F55842">
            <w:pPr>
              <w:autoSpaceDE w:val="0"/>
              <w:autoSpaceDN w:val="0"/>
              <w:adjustRightInd w:val="0"/>
              <w:spacing w:after="0" w:line="240" w:lineRule="auto"/>
              <w:ind w:firstLine="33"/>
              <w:jc w:val="center"/>
              <w:rPr>
                <w:rFonts w:ascii="Times New Roman" w:hAnsi="Times New Roman"/>
                <w:b/>
                <w:color w:val="000000"/>
                <w:sz w:val="20"/>
                <w:szCs w:val="20"/>
              </w:rPr>
            </w:pPr>
          </w:p>
        </w:tc>
        <w:tc>
          <w:tcPr>
            <w:tcW w:w="691" w:type="pct"/>
            <w:gridSpan w:val="2"/>
            <w:tcBorders>
              <w:top w:val="nil"/>
              <w:right w:val="single" w:sz="4" w:space="0" w:color="auto"/>
            </w:tcBorders>
            <w:shd w:val="clear" w:color="auto" w:fill="D9D9D9"/>
          </w:tcPr>
          <w:p w:rsidR="00564210" w:rsidRPr="00564210" w:rsidRDefault="00564210" w:rsidP="00F55842">
            <w:pPr>
              <w:autoSpaceDE w:val="0"/>
              <w:autoSpaceDN w:val="0"/>
              <w:adjustRightInd w:val="0"/>
              <w:spacing w:after="0" w:line="240" w:lineRule="auto"/>
              <w:ind w:firstLine="33"/>
              <w:jc w:val="center"/>
              <w:rPr>
                <w:rFonts w:ascii="Times New Roman" w:hAnsi="Times New Roman"/>
                <w:b/>
                <w:color w:val="000000"/>
                <w:sz w:val="20"/>
                <w:szCs w:val="20"/>
              </w:rPr>
            </w:pPr>
          </w:p>
        </w:tc>
        <w:tc>
          <w:tcPr>
            <w:tcW w:w="619" w:type="pct"/>
            <w:tcBorders>
              <w:top w:val="nil"/>
              <w:right w:val="single" w:sz="4" w:space="0" w:color="auto"/>
            </w:tcBorders>
            <w:shd w:val="clear" w:color="auto" w:fill="D9D9D9"/>
          </w:tcPr>
          <w:p w:rsidR="00564210" w:rsidRPr="00564210" w:rsidRDefault="00564210" w:rsidP="00F55842">
            <w:pPr>
              <w:autoSpaceDE w:val="0"/>
              <w:autoSpaceDN w:val="0"/>
              <w:adjustRightInd w:val="0"/>
              <w:spacing w:after="0" w:line="240" w:lineRule="auto"/>
              <w:ind w:firstLine="33"/>
              <w:jc w:val="center"/>
              <w:rPr>
                <w:rFonts w:ascii="Times New Roman" w:hAnsi="Times New Roman"/>
                <w:b/>
                <w:color w:val="000000"/>
                <w:sz w:val="20"/>
                <w:szCs w:val="20"/>
              </w:rPr>
            </w:pPr>
          </w:p>
        </w:tc>
        <w:tc>
          <w:tcPr>
            <w:tcW w:w="536" w:type="pct"/>
            <w:gridSpan w:val="2"/>
            <w:vMerge/>
            <w:tcBorders>
              <w:left w:val="single" w:sz="4" w:space="0" w:color="auto"/>
            </w:tcBorders>
            <w:shd w:val="clear" w:color="auto" w:fill="D9D9D9"/>
          </w:tcPr>
          <w:p w:rsidR="00564210" w:rsidRPr="00FB2C53" w:rsidRDefault="00564210" w:rsidP="00F55842">
            <w:pPr>
              <w:autoSpaceDE w:val="0"/>
              <w:autoSpaceDN w:val="0"/>
              <w:adjustRightInd w:val="0"/>
              <w:spacing w:after="0" w:line="240" w:lineRule="auto"/>
              <w:ind w:firstLine="33"/>
              <w:jc w:val="center"/>
              <w:rPr>
                <w:rFonts w:ascii="Times New Roman" w:hAnsi="Times New Roman"/>
                <w:b/>
                <w:color w:val="000000"/>
                <w:sz w:val="24"/>
                <w:szCs w:val="24"/>
              </w:rPr>
            </w:pPr>
          </w:p>
        </w:tc>
      </w:tr>
      <w:tr w:rsidR="008F0794" w:rsidRPr="00FB2C53" w:rsidTr="008F0794">
        <w:trPr>
          <w:gridAfter w:val="1"/>
          <w:wAfter w:w="70" w:type="pct"/>
          <w:trHeight w:val="187"/>
        </w:trPr>
        <w:tc>
          <w:tcPr>
            <w:tcW w:w="673" w:type="pct"/>
          </w:tcPr>
          <w:p w:rsidR="00564210" w:rsidRPr="008F0794" w:rsidRDefault="008F0794" w:rsidP="00F55842">
            <w:pPr>
              <w:autoSpaceDE w:val="0"/>
              <w:autoSpaceDN w:val="0"/>
              <w:adjustRightInd w:val="0"/>
              <w:ind w:firstLine="567"/>
              <w:jc w:val="both"/>
              <w:rPr>
                <w:rFonts w:ascii="Times New Roman" w:hAnsi="Times New Roman"/>
                <w:color w:val="000000"/>
                <w:sz w:val="20"/>
                <w:szCs w:val="20"/>
              </w:rPr>
            </w:pPr>
            <w:r w:rsidRPr="008F0794">
              <w:rPr>
                <w:rFonts w:ascii="Times New Roman" w:hAnsi="Times New Roman"/>
                <w:color w:val="000000"/>
                <w:sz w:val="20"/>
                <w:szCs w:val="20"/>
              </w:rPr>
              <w:t>1</w:t>
            </w:r>
          </w:p>
        </w:tc>
        <w:tc>
          <w:tcPr>
            <w:tcW w:w="414" w:type="pct"/>
          </w:tcPr>
          <w:p w:rsidR="00564210" w:rsidRPr="008F0794" w:rsidRDefault="008F0794" w:rsidP="008F0794">
            <w:pPr>
              <w:autoSpaceDE w:val="0"/>
              <w:autoSpaceDN w:val="0"/>
              <w:adjustRightInd w:val="0"/>
              <w:spacing w:after="0" w:line="240" w:lineRule="auto"/>
              <w:ind w:firstLine="567"/>
              <w:jc w:val="center"/>
              <w:rPr>
                <w:rFonts w:ascii="Times New Roman" w:hAnsi="Times New Roman"/>
                <w:color w:val="000000"/>
                <w:sz w:val="20"/>
                <w:szCs w:val="20"/>
              </w:rPr>
            </w:pPr>
            <w:r w:rsidRPr="008F0794">
              <w:rPr>
                <w:rFonts w:ascii="Times New Roman" w:hAnsi="Times New Roman"/>
                <w:color w:val="000000"/>
                <w:sz w:val="20"/>
                <w:szCs w:val="20"/>
              </w:rPr>
              <w:t>2</w:t>
            </w:r>
          </w:p>
        </w:tc>
        <w:tc>
          <w:tcPr>
            <w:tcW w:w="759" w:type="pct"/>
            <w:gridSpan w:val="2"/>
          </w:tcPr>
          <w:p w:rsidR="00564210" w:rsidRPr="008F0794" w:rsidRDefault="008F0794" w:rsidP="008F0794">
            <w:pPr>
              <w:autoSpaceDE w:val="0"/>
              <w:autoSpaceDN w:val="0"/>
              <w:adjustRightInd w:val="0"/>
              <w:spacing w:after="0" w:line="240" w:lineRule="auto"/>
              <w:jc w:val="center"/>
              <w:rPr>
                <w:rFonts w:ascii="Times New Roman" w:hAnsi="Times New Roman"/>
                <w:color w:val="000000"/>
                <w:sz w:val="20"/>
                <w:szCs w:val="20"/>
              </w:rPr>
            </w:pPr>
            <w:r w:rsidRPr="008F0794">
              <w:rPr>
                <w:rFonts w:ascii="Times New Roman" w:hAnsi="Times New Roman"/>
                <w:color w:val="000000"/>
                <w:sz w:val="20"/>
                <w:szCs w:val="20"/>
              </w:rPr>
              <w:t>3</w:t>
            </w:r>
          </w:p>
        </w:tc>
        <w:tc>
          <w:tcPr>
            <w:tcW w:w="620" w:type="pct"/>
          </w:tcPr>
          <w:p w:rsidR="00564210" w:rsidRPr="008F0794" w:rsidRDefault="008F0794" w:rsidP="008F0794">
            <w:pPr>
              <w:autoSpaceDE w:val="0"/>
              <w:autoSpaceDN w:val="0"/>
              <w:adjustRightInd w:val="0"/>
              <w:spacing w:after="0" w:line="240" w:lineRule="auto"/>
              <w:jc w:val="center"/>
              <w:rPr>
                <w:rFonts w:ascii="Times New Roman" w:hAnsi="Times New Roman"/>
                <w:color w:val="000000"/>
                <w:sz w:val="20"/>
                <w:szCs w:val="20"/>
              </w:rPr>
            </w:pPr>
            <w:r w:rsidRPr="008F0794">
              <w:rPr>
                <w:rFonts w:ascii="Times New Roman" w:hAnsi="Times New Roman"/>
                <w:color w:val="000000"/>
                <w:sz w:val="20"/>
                <w:szCs w:val="20"/>
              </w:rPr>
              <w:t>4</w:t>
            </w:r>
          </w:p>
        </w:tc>
        <w:tc>
          <w:tcPr>
            <w:tcW w:w="688" w:type="pct"/>
          </w:tcPr>
          <w:p w:rsidR="00564210" w:rsidRPr="008F0794" w:rsidRDefault="008F0794" w:rsidP="008F0794">
            <w:pPr>
              <w:autoSpaceDE w:val="0"/>
              <w:autoSpaceDN w:val="0"/>
              <w:adjustRightInd w:val="0"/>
              <w:spacing w:after="0" w:line="240" w:lineRule="auto"/>
              <w:ind w:firstLine="33"/>
              <w:jc w:val="center"/>
              <w:rPr>
                <w:rFonts w:ascii="Times New Roman" w:hAnsi="Times New Roman"/>
                <w:color w:val="000000"/>
                <w:sz w:val="20"/>
                <w:szCs w:val="20"/>
              </w:rPr>
            </w:pPr>
            <w:r w:rsidRPr="008F0794">
              <w:rPr>
                <w:rFonts w:ascii="Times New Roman" w:hAnsi="Times New Roman"/>
                <w:color w:val="000000"/>
                <w:sz w:val="20"/>
                <w:szCs w:val="20"/>
              </w:rPr>
              <w:t>5</w:t>
            </w:r>
          </w:p>
        </w:tc>
        <w:tc>
          <w:tcPr>
            <w:tcW w:w="691" w:type="pct"/>
            <w:gridSpan w:val="2"/>
          </w:tcPr>
          <w:p w:rsidR="00564210" w:rsidRPr="008F0794" w:rsidRDefault="008F0794" w:rsidP="008F0794">
            <w:pPr>
              <w:autoSpaceDE w:val="0"/>
              <w:autoSpaceDN w:val="0"/>
              <w:adjustRightInd w:val="0"/>
              <w:spacing w:after="0" w:line="240" w:lineRule="auto"/>
              <w:jc w:val="center"/>
              <w:rPr>
                <w:rFonts w:ascii="Times New Roman" w:hAnsi="Times New Roman"/>
                <w:color w:val="000000"/>
                <w:sz w:val="20"/>
                <w:szCs w:val="20"/>
              </w:rPr>
            </w:pPr>
            <w:r w:rsidRPr="008F0794">
              <w:rPr>
                <w:rFonts w:ascii="Times New Roman" w:hAnsi="Times New Roman"/>
                <w:color w:val="000000"/>
                <w:sz w:val="20"/>
                <w:szCs w:val="20"/>
              </w:rPr>
              <w:t>6</w:t>
            </w:r>
          </w:p>
        </w:tc>
        <w:tc>
          <w:tcPr>
            <w:tcW w:w="619" w:type="pct"/>
          </w:tcPr>
          <w:p w:rsidR="00564210" w:rsidRPr="008F0794" w:rsidRDefault="008F0794" w:rsidP="008F0794">
            <w:pPr>
              <w:autoSpaceDE w:val="0"/>
              <w:autoSpaceDN w:val="0"/>
              <w:adjustRightInd w:val="0"/>
              <w:spacing w:after="0" w:line="240" w:lineRule="auto"/>
              <w:ind w:firstLine="33"/>
              <w:jc w:val="center"/>
              <w:rPr>
                <w:rFonts w:ascii="Times New Roman" w:hAnsi="Times New Roman"/>
                <w:color w:val="000000"/>
                <w:sz w:val="20"/>
                <w:szCs w:val="20"/>
              </w:rPr>
            </w:pPr>
            <w:r w:rsidRPr="008F0794">
              <w:rPr>
                <w:rFonts w:ascii="Times New Roman" w:hAnsi="Times New Roman"/>
                <w:color w:val="000000"/>
                <w:sz w:val="20"/>
                <w:szCs w:val="20"/>
              </w:rPr>
              <w:t>7</w:t>
            </w:r>
          </w:p>
        </w:tc>
        <w:tc>
          <w:tcPr>
            <w:tcW w:w="466" w:type="pct"/>
          </w:tcPr>
          <w:p w:rsidR="00564210" w:rsidRPr="008F0794" w:rsidRDefault="008F0794" w:rsidP="008F0794">
            <w:pPr>
              <w:autoSpaceDE w:val="0"/>
              <w:autoSpaceDN w:val="0"/>
              <w:adjustRightInd w:val="0"/>
              <w:spacing w:after="0" w:line="240" w:lineRule="auto"/>
              <w:ind w:firstLine="33"/>
              <w:jc w:val="center"/>
              <w:rPr>
                <w:rFonts w:ascii="Times New Roman" w:hAnsi="Times New Roman"/>
                <w:color w:val="000000"/>
                <w:sz w:val="20"/>
                <w:szCs w:val="20"/>
              </w:rPr>
            </w:pPr>
            <w:r w:rsidRPr="008F0794">
              <w:rPr>
                <w:rFonts w:ascii="Times New Roman" w:hAnsi="Times New Roman"/>
                <w:color w:val="000000"/>
                <w:sz w:val="20"/>
                <w:szCs w:val="20"/>
              </w:rPr>
              <w:t>8</w:t>
            </w:r>
          </w:p>
        </w:tc>
      </w:tr>
      <w:tr w:rsidR="00564210" w:rsidRPr="00FB2C53" w:rsidTr="008F0794">
        <w:trPr>
          <w:gridAfter w:val="1"/>
          <w:wAfter w:w="70" w:type="pct"/>
          <w:trHeight w:val="193"/>
        </w:trPr>
        <w:tc>
          <w:tcPr>
            <w:tcW w:w="673" w:type="pct"/>
          </w:tcPr>
          <w:p w:rsidR="00564210" w:rsidRDefault="008F0794" w:rsidP="008F0794">
            <w:pPr>
              <w:autoSpaceDE w:val="0"/>
              <w:autoSpaceDN w:val="0"/>
              <w:adjustRightInd w:val="0"/>
              <w:ind w:firstLine="567"/>
              <w:jc w:val="center"/>
              <w:rPr>
                <w:rFonts w:ascii="Times New Roman" w:hAnsi="Times New Roman"/>
                <w:color w:val="000000"/>
                <w:sz w:val="24"/>
                <w:szCs w:val="24"/>
              </w:rPr>
            </w:pPr>
            <w:r>
              <w:rPr>
                <w:rFonts w:ascii="Times New Roman" w:hAnsi="Times New Roman"/>
                <w:color w:val="000000"/>
                <w:sz w:val="24"/>
                <w:szCs w:val="24"/>
              </w:rPr>
              <w:t>п. Березняки</w:t>
            </w:r>
          </w:p>
        </w:tc>
        <w:tc>
          <w:tcPr>
            <w:tcW w:w="414" w:type="pct"/>
          </w:tcPr>
          <w:p w:rsidR="00564210" w:rsidRPr="00FB2C53" w:rsidRDefault="008F0794" w:rsidP="008F0794">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6,0</w:t>
            </w:r>
          </w:p>
        </w:tc>
        <w:tc>
          <w:tcPr>
            <w:tcW w:w="759" w:type="pct"/>
            <w:gridSpan w:val="2"/>
          </w:tcPr>
          <w:p w:rsidR="00564210" w:rsidRPr="00FB2C53" w:rsidRDefault="008F0794" w:rsidP="008F079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24,1</w:t>
            </w:r>
          </w:p>
        </w:tc>
        <w:tc>
          <w:tcPr>
            <w:tcW w:w="620" w:type="pct"/>
          </w:tcPr>
          <w:p w:rsidR="00564210" w:rsidRPr="00FB2C53" w:rsidRDefault="008F0794" w:rsidP="008F079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7,3</w:t>
            </w:r>
          </w:p>
        </w:tc>
        <w:tc>
          <w:tcPr>
            <w:tcW w:w="688" w:type="pct"/>
          </w:tcPr>
          <w:p w:rsidR="00564210" w:rsidRPr="00FB2C53" w:rsidRDefault="008F0794" w:rsidP="008F0794">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5,0</w:t>
            </w:r>
          </w:p>
        </w:tc>
        <w:tc>
          <w:tcPr>
            <w:tcW w:w="691" w:type="pct"/>
            <w:gridSpan w:val="2"/>
          </w:tcPr>
          <w:p w:rsidR="00564210" w:rsidRPr="00FB2C53" w:rsidRDefault="008F0794" w:rsidP="008F079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12,3</w:t>
            </w:r>
          </w:p>
        </w:tc>
        <w:tc>
          <w:tcPr>
            <w:tcW w:w="619" w:type="pct"/>
          </w:tcPr>
          <w:p w:rsidR="00564210" w:rsidRPr="00FB2C53" w:rsidRDefault="008F0794" w:rsidP="008F0794">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36,4</w:t>
            </w:r>
          </w:p>
        </w:tc>
        <w:tc>
          <w:tcPr>
            <w:tcW w:w="466" w:type="pct"/>
          </w:tcPr>
          <w:p w:rsidR="00564210" w:rsidRPr="00FB2C53" w:rsidRDefault="008F0794" w:rsidP="008F0794">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1,4</w:t>
            </w:r>
          </w:p>
        </w:tc>
      </w:tr>
      <w:tr w:rsidR="00564210" w:rsidRPr="00FB2C53" w:rsidTr="008F0794">
        <w:trPr>
          <w:gridAfter w:val="1"/>
          <w:wAfter w:w="70" w:type="pct"/>
          <w:trHeight w:val="157"/>
        </w:trPr>
        <w:tc>
          <w:tcPr>
            <w:tcW w:w="673" w:type="pct"/>
          </w:tcPr>
          <w:p w:rsidR="00564210" w:rsidRDefault="008F0794" w:rsidP="008F0794">
            <w:pPr>
              <w:autoSpaceDE w:val="0"/>
              <w:autoSpaceDN w:val="0"/>
              <w:adjustRightInd w:val="0"/>
              <w:ind w:firstLine="567"/>
              <w:jc w:val="center"/>
              <w:rPr>
                <w:rFonts w:ascii="Times New Roman" w:hAnsi="Times New Roman"/>
                <w:color w:val="000000"/>
                <w:sz w:val="24"/>
                <w:szCs w:val="24"/>
              </w:rPr>
            </w:pPr>
            <w:r>
              <w:rPr>
                <w:rFonts w:ascii="Times New Roman" w:hAnsi="Times New Roman"/>
                <w:color w:val="000000"/>
                <w:sz w:val="24"/>
                <w:szCs w:val="24"/>
              </w:rPr>
              <w:t>п. Игирма</w:t>
            </w:r>
          </w:p>
        </w:tc>
        <w:tc>
          <w:tcPr>
            <w:tcW w:w="414" w:type="pct"/>
          </w:tcPr>
          <w:p w:rsidR="00564210" w:rsidRPr="00FB2C53" w:rsidRDefault="008F0794" w:rsidP="008F0794">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13,9</w:t>
            </w:r>
          </w:p>
        </w:tc>
        <w:tc>
          <w:tcPr>
            <w:tcW w:w="759" w:type="pct"/>
            <w:gridSpan w:val="2"/>
          </w:tcPr>
          <w:p w:rsidR="00564210" w:rsidRPr="00FB2C53" w:rsidRDefault="008F0794" w:rsidP="008F079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12,0</w:t>
            </w:r>
          </w:p>
        </w:tc>
        <w:tc>
          <w:tcPr>
            <w:tcW w:w="620" w:type="pct"/>
          </w:tcPr>
          <w:p w:rsidR="00564210" w:rsidRPr="00FB2C53" w:rsidRDefault="008F0794" w:rsidP="008F079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6,2</w:t>
            </w:r>
          </w:p>
        </w:tc>
        <w:tc>
          <w:tcPr>
            <w:tcW w:w="688" w:type="pct"/>
          </w:tcPr>
          <w:p w:rsidR="00564210" w:rsidRPr="00FB2C53" w:rsidRDefault="008F0794" w:rsidP="008F0794">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w:t>
            </w:r>
          </w:p>
        </w:tc>
        <w:tc>
          <w:tcPr>
            <w:tcW w:w="691" w:type="pct"/>
            <w:gridSpan w:val="2"/>
          </w:tcPr>
          <w:p w:rsidR="00564210" w:rsidRPr="00FB2C53" w:rsidRDefault="008F0794" w:rsidP="008F079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6,2</w:t>
            </w:r>
          </w:p>
        </w:tc>
        <w:tc>
          <w:tcPr>
            <w:tcW w:w="619" w:type="pct"/>
          </w:tcPr>
          <w:p w:rsidR="00564210" w:rsidRPr="00FB2C53" w:rsidRDefault="008F0794" w:rsidP="008F0794">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18,2</w:t>
            </w:r>
          </w:p>
        </w:tc>
        <w:tc>
          <w:tcPr>
            <w:tcW w:w="466" w:type="pct"/>
          </w:tcPr>
          <w:p w:rsidR="00564210" w:rsidRPr="00FB2C53" w:rsidRDefault="008F0794" w:rsidP="008F0794">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0,7</w:t>
            </w:r>
          </w:p>
        </w:tc>
      </w:tr>
      <w:tr w:rsidR="00564210" w:rsidRPr="00FB2C53" w:rsidTr="008F0794">
        <w:trPr>
          <w:gridAfter w:val="1"/>
          <w:wAfter w:w="70" w:type="pct"/>
          <w:trHeight w:val="329"/>
        </w:trPr>
        <w:tc>
          <w:tcPr>
            <w:tcW w:w="673" w:type="pct"/>
          </w:tcPr>
          <w:p w:rsidR="00564210" w:rsidRDefault="008F0794" w:rsidP="008F0794">
            <w:pPr>
              <w:autoSpaceDE w:val="0"/>
              <w:autoSpaceDN w:val="0"/>
              <w:adjustRightInd w:val="0"/>
              <w:ind w:firstLine="567"/>
              <w:jc w:val="center"/>
              <w:rPr>
                <w:rFonts w:ascii="Times New Roman" w:hAnsi="Times New Roman"/>
                <w:color w:val="000000"/>
                <w:sz w:val="24"/>
                <w:szCs w:val="24"/>
              </w:rPr>
            </w:pPr>
            <w:r>
              <w:rPr>
                <w:rFonts w:ascii="Times New Roman" w:hAnsi="Times New Roman"/>
                <w:color w:val="000000"/>
                <w:sz w:val="24"/>
                <w:szCs w:val="24"/>
              </w:rPr>
              <w:t>всего</w:t>
            </w:r>
          </w:p>
        </w:tc>
        <w:tc>
          <w:tcPr>
            <w:tcW w:w="414" w:type="pct"/>
          </w:tcPr>
          <w:p w:rsidR="00564210" w:rsidRPr="00FB2C53" w:rsidRDefault="008F0794" w:rsidP="008F0794">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39,9</w:t>
            </w:r>
          </w:p>
        </w:tc>
        <w:tc>
          <w:tcPr>
            <w:tcW w:w="759" w:type="pct"/>
            <w:gridSpan w:val="2"/>
          </w:tcPr>
          <w:p w:rsidR="00564210" w:rsidRPr="00FB2C53" w:rsidRDefault="008F0794" w:rsidP="008F079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36,1</w:t>
            </w:r>
          </w:p>
        </w:tc>
        <w:tc>
          <w:tcPr>
            <w:tcW w:w="620" w:type="pct"/>
          </w:tcPr>
          <w:p w:rsidR="00564210" w:rsidRPr="00FB2C53" w:rsidRDefault="008F0794" w:rsidP="008F079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13,5</w:t>
            </w:r>
          </w:p>
        </w:tc>
        <w:tc>
          <w:tcPr>
            <w:tcW w:w="688" w:type="pct"/>
          </w:tcPr>
          <w:p w:rsidR="00564210" w:rsidRPr="00FB2C53" w:rsidRDefault="008F0794" w:rsidP="008F0794">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5,0</w:t>
            </w:r>
          </w:p>
        </w:tc>
        <w:tc>
          <w:tcPr>
            <w:tcW w:w="691" w:type="pct"/>
            <w:gridSpan w:val="2"/>
          </w:tcPr>
          <w:p w:rsidR="00564210" w:rsidRPr="00FB2C53" w:rsidRDefault="008F0794" w:rsidP="008F079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18,5</w:t>
            </w:r>
          </w:p>
        </w:tc>
        <w:tc>
          <w:tcPr>
            <w:tcW w:w="619" w:type="pct"/>
          </w:tcPr>
          <w:p w:rsidR="00564210" w:rsidRPr="00FB2C53" w:rsidRDefault="008F0794" w:rsidP="008F0794">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54,6</w:t>
            </w:r>
          </w:p>
        </w:tc>
        <w:tc>
          <w:tcPr>
            <w:tcW w:w="466" w:type="pct"/>
          </w:tcPr>
          <w:p w:rsidR="00564210" w:rsidRPr="00FB2C53" w:rsidRDefault="008F0794" w:rsidP="008F0794">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2,1</w:t>
            </w:r>
          </w:p>
        </w:tc>
      </w:tr>
      <w:tr w:rsidR="008F0794" w:rsidRPr="00FB2C53" w:rsidTr="008F0794">
        <w:trPr>
          <w:gridAfter w:val="1"/>
          <w:wAfter w:w="70" w:type="pct"/>
          <w:trHeight w:val="147"/>
        </w:trPr>
        <w:tc>
          <w:tcPr>
            <w:tcW w:w="673" w:type="pct"/>
          </w:tcPr>
          <w:p w:rsidR="00564210" w:rsidRPr="00FB2C53" w:rsidRDefault="008F0794" w:rsidP="008F0794">
            <w:pPr>
              <w:autoSpaceDE w:val="0"/>
              <w:autoSpaceDN w:val="0"/>
              <w:adjustRightInd w:val="0"/>
              <w:spacing w:after="0" w:line="240" w:lineRule="auto"/>
              <w:ind w:firstLine="567"/>
              <w:jc w:val="center"/>
              <w:rPr>
                <w:rFonts w:ascii="Times New Roman" w:hAnsi="Times New Roman"/>
                <w:color w:val="000000"/>
                <w:sz w:val="24"/>
                <w:szCs w:val="24"/>
              </w:rPr>
            </w:pPr>
            <w:r>
              <w:rPr>
                <w:rFonts w:ascii="Times New Roman" w:hAnsi="Times New Roman"/>
                <w:color w:val="000000"/>
                <w:sz w:val="24"/>
                <w:szCs w:val="24"/>
              </w:rPr>
              <w:t>%</w:t>
            </w:r>
          </w:p>
        </w:tc>
        <w:tc>
          <w:tcPr>
            <w:tcW w:w="414" w:type="pct"/>
          </w:tcPr>
          <w:p w:rsidR="00564210" w:rsidRPr="00FB2C53" w:rsidRDefault="008F0794" w:rsidP="008F079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73,1</w:t>
            </w:r>
          </w:p>
        </w:tc>
        <w:tc>
          <w:tcPr>
            <w:tcW w:w="759" w:type="pct"/>
            <w:gridSpan w:val="2"/>
          </w:tcPr>
          <w:p w:rsidR="00564210" w:rsidRPr="00FB2C53" w:rsidRDefault="008F0794" w:rsidP="008F079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66,1</w:t>
            </w:r>
          </w:p>
        </w:tc>
        <w:tc>
          <w:tcPr>
            <w:tcW w:w="620" w:type="pct"/>
          </w:tcPr>
          <w:p w:rsidR="00564210" w:rsidRPr="00FB2C53" w:rsidRDefault="008F0794" w:rsidP="008F079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24,7</w:t>
            </w:r>
          </w:p>
        </w:tc>
        <w:tc>
          <w:tcPr>
            <w:tcW w:w="688" w:type="pct"/>
          </w:tcPr>
          <w:p w:rsidR="00564210" w:rsidRPr="00FB2C53" w:rsidRDefault="008F0794" w:rsidP="008F0794">
            <w:pPr>
              <w:autoSpaceDE w:val="0"/>
              <w:autoSpaceDN w:val="0"/>
              <w:adjustRightInd w:val="0"/>
              <w:spacing w:after="0" w:line="240" w:lineRule="auto"/>
              <w:ind w:firstLine="33"/>
              <w:jc w:val="center"/>
              <w:rPr>
                <w:rFonts w:ascii="Times New Roman" w:hAnsi="Times New Roman"/>
                <w:color w:val="000000"/>
                <w:sz w:val="24"/>
                <w:szCs w:val="24"/>
              </w:rPr>
            </w:pPr>
            <w:r>
              <w:rPr>
                <w:rFonts w:ascii="Times New Roman" w:hAnsi="Times New Roman"/>
                <w:color w:val="000000"/>
                <w:sz w:val="24"/>
                <w:szCs w:val="24"/>
              </w:rPr>
              <w:t>9,2</w:t>
            </w:r>
          </w:p>
        </w:tc>
        <w:tc>
          <w:tcPr>
            <w:tcW w:w="691" w:type="pct"/>
            <w:gridSpan w:val="2"/>
          </w:tcPr>
          <w:p w:rsidR="00564210" w:rsidRPr="00FB2C53" w:rsidRDefault="008F0794" w:rsidP="008F079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33,9</w:t>
            </w:r>
          </w:p>
        </w:tc>
        <w:tc>
          <w:tcPr>
            <w:tcW w:w="619" w:type="pct"/>
          </w:tcPr>
          <w:p w:rsidR="00564210" w:rsidRPr="00FB2C53" w:rsidRDefault="008F0794" w:rsidP="008F0794">
            <w:pPr>
              <w:autoSpaceDE w:val="0"/>
              <w:autoSpaceDN w:val="0"/>
              <w:adjustRightInd w:val="0"/>
              <w:spacing w:after="0" w:line="240" w:lineRule="auto"/>
              <w:ind w:firstLine="33"/>
              <w:jc w:val="center"/>
              <w:rPr>
                <w:rFonts w:ascii="Times New Roman" w:hAnsi="Times New Roman"/>
                <w:color w:val="000000"/>
                <w:sz w:val="24"/>
                <w:szCs w:val="24"/>
              </w:rPr>
            </w:pPr>
            <w:r>
              <w:rPr>
                <w:rFonts w:ascii="Times New Roman" w:hAnsi="Times New Roman"/>
                <w:color w:val="000000"/>
                <w:sz w:val="24"/>
                <w:szCs w:val="24"/>
              </w:rPr>
              <w:t>100,0</w:t>
            </w:r>
          </w:p>
        </w:tc>
        <w:tc>
          <w:tcPr>
            <w:tcW w:w="466" w:type="pct"/>
          </w:tcPr>
          <w:p w:rsidR="00564210" w:rsidRPr="00FB2C53" w:rsidRDefault="00564210" w:rsidP="008F0794">
            <w:pPr>
              <w:autoSpaceDE w:val="0"/>
              <w:autoSpaceDN w:val="0"/>
              <w:adjustRightInd w:val="0"/>
              <w:spacing w:after="0" w:line="240" w:lineRule="auto"/>
              <w:ind w:firstLine="33"/>
              <w:jc w:val="center"/>
              <w:rPr>
                <w:rFonts w:ascii="Times New Roman" w:hAnsi="Times New Roman"/>
                <w:color w:val="000000"/>
                <w:sz w:val="24"/>
                <w:szCs w:val="24"/>
              </w:rPr>
            </w:pPr>
          </w:p>
        </w:tc>
      </w:tr>
    </w:tbl>
    <w:p w:rsidR="00EA7631" w:rsidRPr="00F55842" w:rsidRDefault="00EA7631" w:rsidP="00A9465A">
      <w:pPr>
        <w:autoSpaceDE w:val="0"/>
        <w:autoSpaceDN w:val="0"/>
        <w:adjustRightInd w:val="0"/>
        <w:spacing w:after="0" w:line="240" w:lineRule="auto"/>
        <w:jc w:val="both"/>
        <w:rPr>
          <w:rFonts w:ascii="Times New Roman" w:hAnsi="Times New Roman"/>
          <w:sz w:val="24"/>
          <w:szCs w:val="24"/>
        </w:rPr>
      </w:pP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Жилищ</w:t>
      </w:r>
      <w:r w:rsidR="00A9465A">
        <w:rPr>
          <w:rFonts w:ascii="Times New Roman" w:hAnsi="Times New Roman"/>
          <w:sz w:val="24"/>
          <w:szCs w:val="24"/>
        </w:rPr>
        <w:t>ный фонд Березняковского</w:t>
      </w:r>
      <w:r w:rsidRPr="00F55842">
        <w:rPr>
          <w:rFonts w:ascii="Times New Roman" w:hAnsi="Times New Roman"/>
          <w:sz w:val="24"/>
          <w:szCs w:val="24"/>
        </w:rPr>
        <w:t xml:space="preserve"> муниципального об</w:t>
      </w:r>
      <w:r w:rsidR="00A9465A">
        <w:rPr>
          <w:rFonts w:ascii="Times New Roman" w:hAnsi="Times New Roman"/>
          <w:sz w:val="24"/>
          <w:szCs w:val="24"/>
        </w:rPr>
        <w:t xml:space="preserve">разования имеет высокий уровень благоустройства. По большинству видов инженерного оборудования уровень обеспеченности существенно выше среднего уровня для сельской местности Нижнеилимского района. Горячее водоснабжение отсутствует. Деревянный жилищный фонд по </w:t>
      </w:r>
      <w:r w:rsidR="00D5497E">
        <w:rPr>
          <w:rFonts w:ascii="Times New Roman" w:hAnsi="Times New Roman"/>
          <w:sz w:val="24"/>
          <w:szCs w:val="24"/>
        </w:rPr>
        <w:t>преимуществу</w:t>
      </w:r>
      <w:r w:rsidR="00A9465A">
        <w:rPr>
          <w:rFonts w:ascii="Times New Roman" w:hAnsi="Times New Roman"/>
          <w:sz w:val="24"/>
          <w:szCs w:val="24"/>
        </w:rPr>
        <w:t xml:space="preserve"> неблагоустроенный</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Средняя обеспеченность одного постоянного жит</w:t>
      </w:r>
      <w:r>
        <w:rPr>
          <w:rFonts w:ascii="Times New Roman" w:hAnsi="Times New Roman"/>
          <w:sz w:val="24"/>
          <w:szCs w:val="24"/>
        </w:rPr>
        <w:t>еля поселения общей площадью жи</w:t>
      </w:r>
      <w:r w:rsidR="00A9465A">
        <w:rPr>
          <w:rFonts w:ascii="Times New Roman" w:hAnsi="Times New Roman"/>
          <w:sz w:val="24"/>
          <w:szCs w:val="24"/>
        </w:rPr>
        <w:t>лья составляет 19,9 м2, что значительно ниже среднего уровня для сельских</w:t>
      </w:r>
      <w:r w:rsidRPr="00F55842">
        <w:rPr>
          <w:rFonts w:ascii="Times New Roman" w:hAnsi="Times New Roman"/>
          <w:sz w:val="24"/>
          <w:szCs w:val="24"/>
        </w:rPr>
        <w:t xml:space="preserve"> посел</w:t>
      </w:r>
      <w:r w:rsidR="00A9465A">
        <w:rPr>
          <w:rFonts w:ascii="Times New Roman" w:hAnsi="Times New Roman"/>
          <w:sz w:val="24"/>
          <w:szCs w:val="24"/>
        </w:rPr>
        <w:t>ений Нижнеилимского района (21,3 м2/чел)  но выше среднего уровня сельских поселений  Иркутской области (18,4</w:t>
      </w:r>
      <w:r w:rsidRPr="00F55842">
        <w:rPr>
          <w:rFonts w:ascii="Times New Roman" w:hAnsi="Times New Roman"/>
          <w:sz w:val="24"/>
          <w:szCs w:val="24"/>
        </w:rPr>
        <w:t xml:space="preserve"> м2/чел.) - см. таблицу </w:t>
      </w:r>
      <w:r>
        <w:rPr>
          <w:rFonts w:ascii="Times New Roman" w:hAnsi="Times New Roman"/>
          <w:sz w:val="24"/>
          <w:szCs w:val="24"/>
        </w:rPr>
        <w:t>1.3</w:t>
      </w:r>
      <w:r w:rsidRPr="00F55842">
        <w:rPr>
          <w:rFonts w:ascii="Times New Roman" w:hAnsi="Times New Roman"/>
          <w:sz w:val="24"/>
          <w:szCs w:val="24"/>
        </w:rPr>
        <w:t>.</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 xml:space="preserve">Таблица </w:t>
      </w:r>
      <w:r>
        <w:rPr>
          <w:rFonts w:ascii="Times New Roman" w:hAnsi="Times New Roman"/>
          <w:sz w:val="24"/>
          <w:szCs w:val="24"/>
        </w:rPr>
        <w:t>1.3</w:t>
      </w:r>
      <w:r w:rsidRPr="00F55842">
        <w:rPr>
          <w:rFonts w:ascii="Times New Roman" w:hAnsi="Times New Roman"/>
          <w:sz w:val="24"/>
          <w:szCs w:val="24"/>
        </w:rPr>
        <w:t xml:space="preserve"> - Жилищная обеспеченность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4"/>
        <w:gridCol w:w="2535"/>
        <w:gridCol w:w="2535"/>
        <w:gridCol w:w="2535"/>
      </w:tblGrid>
      <w:tr w:rsidR="00EA7631" w:rsidRPr="00FB2C53" w:rsidTr="00D85334">
        <w:trPr>
          <w:trHeight w:val="145"/>
        </w:trPr>
        <w:tc>
          <w:tcPr>
            <w:tcW w:w="1250" w:type="pct"/>
            <w:shd w:val="clear" w:color="auto" w:fill="D9D9D9"/>
          </w:tcPr>
          <w:p w:rsidR="00EA7631" w:rsidRPr="00FB2C53" w:rsidRDefault="00EA7631" w:rsidP="00F55842">
            <w:pPr>
              <w:autoSpaceDE w:val="0"/>
              <w:autoSpaceDN w:val="0"/>
              <w:adjustRightInd w:val="0"/>
              <w:spacing w:after="0" w:line="240" w:lineRule="auto"/>
              <w:jc w:val="both"/>
              <w:rPr>
                <w:rFonts w:ascii="Times New Roman" w:hAnsi="Times New Roman"/>
                <w:color w:val="000000"/>
                <w:sz w:val="24"/>
                <w:szCs w:val="24"/>
              </w:rPr>
            </w:pPr>
          </w:p>
        </w:tc>
        <w:tc>
          <w:tcPr>
            <w:tcW w:w="1250" w:type="pct"/>
            <w:shd w:val="clear" w:color="auto" w:fill="D9D9D9"/>
          </w:tcPr>
          <w:p w:rsidR="00EA7631" w:rsidRPr="00FB2C53" w:rsidRDefault="00A9465A" w:rsidP="00F5584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Сельское</w:t>
            </w:r>
            <w:r w:rsidR="00EA7631" w:rsidRPr="00FB2C53">
              <w:rPr>
                <w:rFonts w:ascii="Times New Roman" w:hAnsi="Times New Roman"/>
                <w:color w:val="000000"/>
                <w:sz w:val="24"/>
                <w:szCs w:val="24"/>
              </w:rPr>
              <w:t xml:space="preserve"> поселение</w:t>
            </w:r>
          </w:p>
        </w:tc>
        <w:tc>
          <w:tcPr>
            <w:tcW w:w="1250" w:type="pct"/>
            <w:shd w:val="clear" w:color="auto" w:fill="D9D9D9"/>
          </w:tcPr>
          <w:p w:rsidR="00EA7631" w:rsidRPr="00FB2C53" w:rsidRDefault="00EA7631" w:rsidP="00F55842">
            <w:pPr>
              <w:autoSpaceDE w:val="0"/>
              <w:autoSpaceDN w:val="0"/>
              <w:adjustRightInd w:val="0"/>
              <w:spacing w:after="0" w:line="240" w:lineRule="auto"/>
              <w:jc w:val="center"/>
              <w:rPr>
                <w:rFonts w:ascii="Times New Roman" w:hAnsi="Times New Roman"/>
                <w:color w:val="000000"/>
                <w:sz w:val="24"/>
                <w:szCs w:val="24"/>
              </w:rPr>
            </w:pPr>
            <w:r w:rsidRPr="00FB2C53">
              <w:rPr>
                <w:rFonts w:ascii="Times New Roman" w:hAnsi="Times New Roman"/>
                <w:color w:val="000000"/>
                <w:sz w:val="24"/>
                <w:szCs w:val="24"/>
              </w:rPr>
              <w:t>Нижнеилимский район*</w:t>
            </w:r>
          </w:p>
        </w:tc>
        <w:tc>
          <w:tcPr>
            <w:tcW w:w="1250" w:type="pct"/>
            <w:shd w:val="clear" w:color="auto" w:fill="D9D9D9"/>
          </w:tcPr>
          <w:p w:rsidR="00EA7631" w:rsidRPr="00FB2C53" w:rsidRDefault="00EA7631" w:rsidP="00F55842">
            <w:pPr>
              <w:autoSpaceDE w:val="0"/>
              <w:autoSpaceDN w:val="0"/>
              <w:adjustRightInd w:val="0"/>
              <w:spacing w:after="0" w:line="240" w:lineRule="auto"/>
              <w:jc w:val="center"/>
              <w:rPr>
                <w:rFonts w:ascii="Times New Roman" w:hAnsi="Times New Roman"/>
                <w:color w:val="000000"/>
                <w:sz w:val="24"/>
                <w:szCs w:val="24"/>
              </w:rPr>
            </w:pPr>
            <w:r w:rsidRPr="00FB2C53">
              <w:rPr>
                <w:rFonts w:ascii="Times New Roman" w:hAnsi="Times New Roman"/>
                <w:color w:val="000000"/>
                <w:sz w:val="24"/>
                <w:szCs w:val="24"/>
              </w:rPr>
              <w:t>Иркутская область*</w:t>
            </w:r>
          </w:p>
        </w:tc>
      </w:tr>
      <w:tr w:rsidR="00EA7631" w:rsidRPr="00FB2C53" w:rsidTr="00D85334">
        <w:trPr>
          <w:trHeight w:val="145"/>
        </w:trPr>
        <w:tc>
          <w:tcPr>
            <w:tcW w:w="1250" w:type="pct"/>
            <w:shd w:val="clear" w:color="auto" w:fill="D9D9D9"/>
          </w:tcPr>
          <w:p w:rsidR="00EA7631" w:rsidRPr="00FB2C53" w:rsidRDefault="00EA7631" w:rsidP="00F55842">
            <w:pPr>
              <w:autoSpaceDE w:val="0"/>
              <w:autoSpaceDN w:val="0"/>
              <w:adjustRightInd w:val="0"/>
              <w:spacing w:after="0" w:line="240" w:lineRule="auto"/>
              <w:jc w:val="center"/>
              <w:rPr>
                <w:rFonts w:ascii="Times New Roman" w:hAnsi="Times New Roman"/>
                <w:color w:val="000000"/>
                <w:sz w:val="24"/>
                <w:szCs w:val="24"/>
              </w:rPr>
            </w:pPr>
            <w:r w:rsidRPr="00FB2C53">
              <w:rPr>
                <w:rFonts w:ascii="Times New Roman" w:hAnsi="Times New Roman"/>
                <w:color w:val="000000"/>
                <w:sz w:val="24"/>
                <w:szCs w:val="24"/>
              </w:rPr>
              <w:t>1</w:t>
            </w:r>
          </w:p>
        </w:tc>
        <w:tc>
          <w:tcPr>
            <w:tcW w:w="1250" w:type="pct"/>
            <w:shd w:val="clear" w:color="auto" w:fill="D9D9D9"/>
          </w:tcPr>
          <w:p w:rsidR="00EA7631" w:rsidRPr="00FB2C53" w:rsidRDefault="00EA7631" w:rsidP="00F55842">
            <w:pPr>
              <w:autoSpaceDE w:val="0"/>
              <w:autoSpaceDN w:val="0"/>
              <w:adjustRightInd w:val="0"/>
              <w:spacing w:after="0" w:line="240" w:lineRule="auto"/>
              <w:jc w:val="center"/>
              <w:rPr>
                <w:rFonts w:ascii="Times New Roman" w:hAnsi="Times New Roman"/>
                <w:color w:val="000000"/>
                <w:sz w:val="24"/>
                <w:szCs w:val="24"/>
              </w:rPr>
            </w:pPr>
            <w:r w:rsidRPr="00FB2C53">
              <w:rPr>
                <w:rFonts w:ascii="Times New Roman" w:hAnsi="Times New Roman"/>
                <w:color w:val="000000"/>
                <w:sz w:val="24"/>
                <w:szCs w:val="24"/>
              </w:rPr>
              <w:t>2</w:t>
            </w:r>
          </w:p>
        </w:tc>
        <w:tc>
          <w:tcPr>
            <w:tcW w:w="1250" w:type="pct"/>
            <w:shd w:val="clear" w:color="auto" w:fill="D9D9D9"/>
          </w:tcPr>
          <w:p w:rsidR="00EA7631" w:rsidRPr="00FB2C53" w:rsidRDefault="00EA7631" w:rsidP="00F55842">
            <w:pPr>
              <w:autoSpaceDE w:val="0"/>
              <w:autoSpaceDN w:val="0"/>
              <w:adjustRightInd w:val="0"/>
              <w:spacing w:after="0" w:line="240" w:lineRule="auto"/>
              <w:jc w:val="center"/>
              <w:rPr>
                <w:rFonts w:ascii="Times New Roman" w:hAnsi="Times New Roman"/>
                <w:color w:val="000000"/>
                <w:sz w:val="24"/>
                <w:szCs w:val="24"/>
              </w:rPr>
            </w:pPr>
            <w:r w:rsidRPr="00FB2C53">
              <w:rPr>
                <w:rFonts w:ascii="Times New Roman" w:hAnsi="Times New Roman"/>
                <w:color w:val="000000"/>
                <w:sz w:val="24"/>
                <w:szCs w:val="24"/>
              </w:rPr>
              <w:t>3</w:t>
            </w:r>
          </w:p>
        </w:tc>
        <w:tc>
          <w:tcPr>
            <w:tcW w:w="1250" w:type="pct"/>
            <w:shd w:val="clear" w:color="auto" w:fill="D9D9D9"/>
          </w:tcPr>
          <w:p w:rsidR="00EA7631" w:rsidRPr="00FB2C53" w:rsidRDefault="00EA7631" w:rsidP="00F55842">
            <w:pPr>
              <w:autoSpaceDE w:val="0"/>
              <w:autoSpaceDN w:val="0"/>
              <w:adjustRightInd w:val="0"/>
              <w:spacing w:after="0" w:line="240" w:lineRule="auto"/>
              <w:jc w:val="center"/>
              <w:rPr>
                <w:rFonts w:ascii="Times New Roman" w:hAnsi="Times New Roman"/>
                <w:color w:val="000000"/>
                <w:sz w:val="24"/>
                <w:szCs w:val="24"/>
              </w:rPr>
            </w:pPr>
            <w:r w:rsidRPr="00FB2C53">
              <w:rPr>
                <w:rFonts w:ascii="Times New Roman" w:hAnsi="Times New Roman"/>
                <w:color w:val="000000"/>
                <w:sz w:val="24"/>
                <w:szCs w:val="24"/>
              </w:rPr>
              <w:t>4</w:t>
            </w:r>
          </w:p>
        </w:tc>
      </w:tr>
      <w:tr w:rsidR="00EA7631" w:rsidRPr="00FB2C53" w:rsidTr="00D85334">
        <w:trPr>
          <w:trHeight w:val="637"/>
        </w:trPr>
        <w:tc>
          <w:tcPr>
            <w:tcW w:w="1250" w:type="pct"/>
          </w:tcPr>
          <w:p w:rsidR="00EA7631" w:rsidRPr="00FB2C53" w:rsidRDefault="00EA7631" w:rsidP="0050683E">
            <w:pPr>
              <w:autoSpaceDE w:val="0"/>
              <w:autoSpaceDN w:val="0"/>
              <w:adjustRightInd w:val="0"/>
              <w:spacing w:after="0" w:line="240" w:lineRule="auto"/>
              <w:jc w:val="center"/>
              <w:rPr>
                <w:rFonts w:ascii="Times New Roman" w:hAnsi="Times New Roman"/>
                <w:color w:val="000000"/>
                <w:sz w:val="24"/>
                <w:szCs w:val="24"/>
              </w:rPr>
            </w:pPr>
            <w:r w:rsidRPr="00FB2C53">
              <w:rPr>
                <w:rFonts w:ascii="Times New Roman" w:hAnsi="Times New Roman"/>
                <w:color w:val="000000"/>
                <w:sz w:val="24"/>
                <w:szCs w:val="24"/>
              </w:rPr>
              <w:t xml:space="preserve">Средняя жилищная </w:t>
            </w:r>
          </w:p>
          <w:p w:rsidR="00EA7631" w:rsidRPr="00FB2C53" w:rsidRDefault="00EA7631" w:rsidP="0050683E">
            <w:pPr>
              <w:autoSpaceDE w:val="0"/>
              <w:autoSpaceDN w:val="0"/>
              <w:adjustRightInd w:val="0"/>
              <w:spacing w:after="0" w:line="240" w:lineRule="auto"/>
              <w:jc w:val="center"/>
              <w:rPr>
                <w:rFonts w:ascii="Times New Roman" w:hAnsi="Times New Roman"/>
                <w:color w:val="000000"/>
                <w:sz w:val="24"/>
                <w:szCs w:val="24"/>
              </w:rPr>
            </w:pPr>
            <w:r w:rsidRPr="00FB2C53">
              <w:rPr>
                <w:rFonts w:ascii="Times New Roman" w:hAnsi="Times New Roman"/>
                <w:color w:val="000000"/>
                <w:sz w:val="24"/>
                <w:szCs w:val="24"/>
              </w:rPr>
              <w:t>обеспеченность, м</w:t>
            </w:r>
            <w:r w:rsidRPr="00FB2C53">
              <w:rPr>
                <w:rFonts w:ascii="Times New Roman" w:hAnsi="Times New Roman"/>
                <w:color w:val="000000"/>
                <w:position w:val="8"/>
                <w:sz w:val="24"/>
                <w:szCs w:val="24"/>
                <w:vertAlign w:val="superscript"/>
              </w:rPr>
              <w:t>2</w:t>
            </w:r>
            <w:r w:rsidRPr="00FB2C53">
              <w:rPr>
                <w:rFonts w:ascii="Times New Roman" w:hAnsi="Times New Roman"/>
                <w:color w:val="000000"/>
                <w:sz w:val="24"/>
                <w:szCs w:val="24"/>
              </w:rPr>
              <w:t xml:space="preserve">/ чел. </w:t>
            </w:r>
          </w:p>
        </w:tc>
        <w:tc>
          <w:tcPr>
            <w:tcW w:w="1250" w:type="pct"/>
          </w:tcPr>
          <w:p w:rsidR="00EA7631" w:rsidRPr="00FB2C53" w:rsidRDefault="00A9465A" w:rsidP="00F5584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19,9</w:t>
            </w:r>
            <w:r w:rsidR="00EA7631" w:rsidRPr="00FB2C53">
              <w:rPr>
                <w:rFonts w:ascii="Times New Roman" w:hAnsi="Times New Roman"/>
                <w:color w:val="000000"/>
                <w:sz w:val="24"/>
                <w:szCs w:val="24"/>
              </w:rPr>
              <w:t xml:space="preserve"> </w:t>
            </w:r>
          </w:p>
        </w:tc>
        <w:tc>
          <w:tcPr>
            <w:tcW w:w="1250" w:type="pct"/>
          </w:tcPr>
          <w:p w:rsidR="00EA7631" w:rsidRPr="00FB2C53" w:rsidRDefault="00A9465A" w:rsidP="00F5584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21,3</w:t>
            </w:r>
            <w:r w:rsidR="00EA7631" w:rsidRPr="00FB2C53">
              <w:rPr>
                <w:rFonts w:ascii="Times New Roman" w:hAnsi="Times New Roman"/>
                <w:color w:val="000000"/>
                <w:sz w:val="24"/>
                <w:szCs w:val="24"/>
              </w:rPr>
              <w:t xml:space="preserve"> </w:t>
            </w:r>
          </w:p>
        </w:tc>
        <w:tc>
          <w:tcPr>
            <w:tcW w:w="1250" w:type="pct"/>
          </w:tcPr>
          <w:p w:rsidR="00EA7631" w:rsidRPr="00FB2C53" w:rsidRDefault="00A9465A" w:rsidP="00F5584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18,4</w:t>
            </w:r>
            <w:r w:rsidR="00EA7631" w:rsidRPr="00FB2C53">
              <w:rPr>
                <w:rFonts w:ascii="Times New Roman" w:hAnsi="Times New Roman"/>
                <w:color w:val="000000"/>
                <w:sz w:val="24"/>
                <w:szCs w:val="24"/>
              </w:rPr>
              <w:t xml:space="preserve"> </w:t>
            </w:r>
          </w:p>
        </w:tc>
      </w:tr>
    </w:tbl>
    <w:p w:rsidR="00EA7631" w:rsidRPr="00F55842" w:rsidRDefault="00EA7631" w:rsidP="00F55842">
      <w:pPr>
        <w:autoSpaceDE w:val="0"/>
        <w:autoSpaceDN w:val="0"/>
        <w:adjustRightInd w:val="0"/>
        <w:spacing w:after="0" w:line="240" w:lineRule="auto"/>
        <w:ind w:firstLine="567"/>
        <w:jc w:val="both"/>
        <w:rPr>
          <w:rFonts w:ascii="Times New Roman" w:hAnsi="Times New Roman"/>
          <w:color w:val="000000"/>
          <w:sz w:val="24"/>
          <w:szCs w:val="24"/>
        </w:rPr>
      </w:pPr>
    </w:p>
    <w:p w:rsidR="00EA7631" w:rsidRDefault="006B233D" w:rsidP="00F5584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показатели для сельских </w:t>
      </w:r>
      <w:r w:rsidR="00EA7631" w:rsidRPr="00F55842">
        <w:rPr>
          <w:rFonts w:ascii="Times New Roman" w:hAnsi="Times New Roman"/>
          <w:sz w:val="24"/>
          <w:szCs w:val="24"/>
        </w:rPr>
        <w:t xml:space="preserve"> поселений</w:t>
      </w:r>
    </w:p>
    <w:p w:rsidR="006B233D" w:rsidRPr="00F55842" w:rsidRDefault="006B233D" w:rsidP="00F55842">
      <w:pPr>
        <w:autoSpaceDE w:val="0"/>
        <w:autoSpaceDN w:val="0"/>
        <w:adjustRightInd w:val="0"/>
        <w:spacing w:after="0" w:line="240" w:lineRule="auto"/>
        <w:ind w:firstLine="567"/>
        <w:jc w:val="both"/>
        <w:rPr>
          <w:rFonts w:ascii="Times New Roman" w:hAnsi="Times New Roman"/>
          <w:sz w:val="24"/>
          <w:szCs w:val="24"/>
        </w:rPr>
      </w:pP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Социальная инфраструктура</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Для оценки уровня развития сети объектов социального и культурно-бытового обслуживания представляется возможным воспользоваться рекомендательными нормативами СП 42.13330.2011 (Актуализированная редакция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Главгосэкспертизой. Однако следует учитывать, что разрабатывались они еще на методической основе плановой экономики и практически не были реализованы даже в тот период.</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Общеобразовательные школы и внешкольные учреждения</w:t>
      </w:r>
      <w:r>
        <w:rPr>
          <w:rFonts w:ascii="Times New Roman" w:hAnsi="Times New Roman"/>
          <w:sz w:val="24"/>
          <w:szCs w:val="24"/>
        </w:rPr>
        <w:t>.</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На исходный год р</w:t>
      </w:r>
      <w:r w:rsidR="006B233D">
        <w:rPr>
          <w:rFonts w:ascii="Times New Roman" w:hAnsi="Times New Roman"/>
          <w:sz w:val="24"/>
          <w:szCs w:val="24"/>
        </w:rPr>
        <w:t>азработки генплана в Березняковском</w:t>
      </w:r>
      <w:r w:rsidRPr="00F55842">
        <w:rPr>
          <w:rFonts w:ascii="Times New Roman" w:hAnsi="Times New Roman"/>
          <w:sz w:val="24"/>
          <w:szCs w:val="24"/>
        </w:rPr>
        <w:t xml:space="preserve"> муниципальном образовании действовала одна муниципальная средняя общеобраз</w:t>
      </w:r>
      <w:r w:rsidR="006B233D">
        <w:rPr>
          <w:rFonts w:ascii="Times New Roman" w:hAnsi="Times New Roman"/>
          <w:sz w:val="24"/>
          <w:szCs w:val="24"/>
        </w:rPr>
        <w:t>овательные школы – МОУ «Березняковская</w:t>
      </w:r>
      <w:r w:rsidRPr="00F55842">
        <w:rPr>
          <w:rFonts w:ascii="Times New Roman" w:hAnsi="Times New Roman"/>
          <w:sz w:val="24"/>
          <w:szCs w:val="24"/>
        </w:rPr>
        <w:t xml:space="preserve"> С</w:t>
      </w:r>
      <w:r w:rsidR="006B233D">
        <w:rPr>
          <w:rFonts w:ascii="Times New Roman" w:hAnsi="Times New Roman"/>
          <w:sz w:val="24"/>
          <w:szCs w:val="24"/>
        </w:rPr>
        <w:t xml:space="preserve">ОШ» с проектной вместимостью 240 мест и МОУ «Игирменская основная </w:t>
      </w:r>
      <w:r w:rsidR="006B233D">
        <w:rPr>
          <w:rFonts w:ascii="Times New Roman" w:hAnsi="Times New Roman"/>
          <w:sz w:val="24"/>
          <w:szCs w:val="24"/>
        </w:rPr>
        <w:lastRenderedPageBreak/>
        <w:t>общеобразовательная школа» проектной вместимостью 180 мест. Общая вместимость школ муниципального образования составляет 420 мест.</w:t>
      </w:r>
      <w:r w:rsidRPr="00F55842">
        <w:rPr>
          <w:rFonts w:ascii="Times New Roman" w:hAnsi="Times New Roman"/>
          <w:sz w:val="24"/>
          <w:szCs w:val="24"/>
        </w:rPr>
        <w:t xml:space="preserve"> Фактиче</w:t>
      </w:r>
      <w:r>
        <w:rPr>
          <w:rFonts w:ascii="Times New Roman" w:hAnsi="Times New Roman"/>
          <w:sz w:val="24"/>
          <w:szCs w:val="24"/>
        </w:rPr>
        <w:t>ская наполняемость образователь</w:t>
      </w:r>
      <w:r w:rsidR="006B233D">
        <w:rPr>
          <w:rFonts w:ascii="Times New Roman" w:hAnsi="Times New Roman"/>
          <w:sz w:val="24"/>
          <w:szCs w:val="24"/>
        </w:rPr>
        <w:t>ного учреждения составляет 177 человек или 42,1</w:t>
      </w:r>
      <w:r w:rsidRPr="00F55842">
        <w:rPr>
          <w:rFonts w:ascii="Times New Roman" w:hAnsi="Times New Roman"/>
          <w:sz w:val="24"/>
          <w:szCs w:val="24"/>
        </w:rPr>
        <w:t>% проектной вместимости объекта.</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Дошкольные образовательные учреждения</w:t>
      </w:r>
      <w:r>
        <w:rPr>
          <w:rFonts w:ascii="Times New Roman" w:hAnsi="Times New Roman"/>
          <w:sz w:val="24"/>
          <w:szCs w:val="24"/>
        </w:rPr>
        <w:t>.</w:t>
      </w:r>
    </w:p>
    <w:p w:rsidR="00665E2D"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Дошкольные образовательные учреждения на территории муниципального образования предста</w:t>
      </w:r>
      <w:r w:rsidR="006B233D">
        <w:rPr>
          <w:rFonts w:ascii="Times New Roman" w:hAnsi="Times New Roman"/>
          <w:sz w:val="24"/>
          <w:szCs w:val="24"/>
        </w:rPr>
        <w:t>влены МДОУ «Детский сад «Ручеек</w:t>
      </w:r>
      <w:r w:rsidRPr="00F55842">
        <w:rPr>
          <w:rFonts w:ascii="Times New Roman" w:hAnsi="Times New Roman"/>
          <w:sz w:val="24"/>
          <w:szCs w:val="24"/>
        </w:rPr>
        <w:t>»</w:t>
      </w:r>
      <w:r w:rsidR="006B233D">
        <w:rPr>
          <w:rFonts w:ascii="Times New Roman" w:hAnsi="Times New Roman"/>
          <w:sz w:val="24"/>
          <w:szCs w:val="24"/>
        </w:rPr>
        <w:t xml:space="preserve"> в п. Березняки на 75 мест, В п. Игирма на базе МОУ  «Игирменская ООШ» действует дошкольная группа на 20 детей. Общая вместимость дошкольных учреждений муниципального образования составляет 95 мест, фактически их посещает 68 детей, что составляет 71,6% проектной наполняемости объектов</w:t>
      </w:r>
      <w:r w:rsidRPr="00F55842">
        <w:rPr>
          <w:rFonts w:ascii="Times New Roman" w:hAnsi="Times New Roman"/>
          <w:sz w:val="24"/>
          <w:szCs w:val="24"/>
        </w:rPr>
        <w:t xml:space="preserve">. </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Предприятия торговли и общественного питания</w:t>
      </w:r>
      <w:r>
        <w:rPr>
          <w:rFonts w:ascii="Times New Roman" w:hAnsi="Times New Roman"/>
          <w:sz w:val="24"/>
          <w:szCs w:val="24"/>
        </w:rPr>
        <w:t>.</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Торговая сеть поселения на исходный год разработки генерального плана была представлена 6 магазина</w:t>
      </w:r>
      <w:r w:rsidR="00665E2D">
        <w:rPr>
          <w:rFonts w:ascii="Times New Roman" w:hAnsi="Times New Roman"/>
          <w:sz w:val="24"/>
          <w:szCs w:val="24"/>
        </w:rPr>
        <w:t>ми общей торговой площадью 262,9</w:t>
      </w:r>
      <w:r w:rsidRPr="00F55842">
        <w:rPr>
          <w:rFonts w:ascii="Times New Roman" w:hAnsi="Times New Roman"/>
          <w:sz w:val="24"/>
          <w:szCs w:val="24"/>
        </w:rPr>
        <w:t xml:space="preserve"> м2.</w:t>
      </w:r>
      <w:r w:rsidR="00665E2D">
        <w:rPr>
          <w:rFonts w:ascii="Times New Roman" w:hAnsi="Times New Roman"/>
          <w:sz w:val="24"/>
          <w:szCs w:val="24"/>
        </w:rPr>
        <w:t xml:space="preserve"> И 8 магазинами в п. Игирма – 268,7 м2 общей торговой площади.</w:t>
      </w:r>
    </w:p>
    <w:p w:rsidR="00665E2D"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Открытая сеть общественного питания на</w:t>
      </w:r>
      <w:r w:rsidR="00665E2D">
        <w:rPr>
          <w:rFonts w:ascii="Times New Roman" w:hAnsi="Times New Roman"/>
          <w:sz w:val="24"/>
          <w:szCs w:val="24"/>
        </w:rPr>
        <w:t xml:space="preserve"> территории поселения представлена баром «Фортуна» в п. Березняки на 28 посадочных мест.</w:t>
      </w:r>
      <w:r w:rsidRPr="00F55842">
        <w:rPr>
          <w:rFonts w:ascii="Times New Roman" w:hAnsi="Times New Roman"/>
          <w:sz w:val="24"/>
          <w:szCs w:val="24"/>
        </w:rPr>
        <w:t xml:space="preserve"> </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Учреждения здравоохранения</w:t>
      </w:r>
      <w:r>
        <w:rPr>
          <w:rFonts w:ascii="Times New Roman" w:hAnsi="Times New Roman"/>
          <w:sz w:val="24"/>
          <w:szCs w:val="24"/>
        </w:rPr>
        <w:t>.</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Учреждения здравоохранения муниципальн</w:t>
      </w:r>
      <w:r w:rsidR="00665E2D">
        <w:rPr>
          <w:rFonts w:ascii="Times New Roman" w:hAnsi="Times New Roman"/>
          <w:sz w:val="24"/>
          <w:szCs w:val="24"/>
        </w:rPr>
        <w:t xml:space="preserve">ого образования представлены </w:t>
      </w:r>
      <w:r w:rsidRPr="00F55842">
        <w:rPr>
          <w:rFonts w:ascii="Times New Roman" w:hAnsi="Times New Roman"/>
          <w:sz w:val="24"/>
          <w:szCs w:val="24"/>
        </w:rPr>
        <w:t xml:space="preserve"> МУЗ </w:t>
      </w:r>
      <w:r w:rsidR="00665E2D">
        <w:rPr>
          <w:rFonts w:ascii="Times New Roman" w:hAnsi="Times New Roman"/>
          <w:sz w:val="24"/>
          <w:szCs w:val="24"/>
        </w:rPr>
        <w:t xml:space="preserve">«Березняковская участковая больница» с поликлиникой на 100 посещений в смену, стационаром вместимостью 50 коек (в том числе инфекционное туберкулезное отделение на 25 коек.  Работает аптечный киоск. В п. Игирма работает ФАП </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Предприятия коммунально-бытового обслуживания</w:t>
      </w:r>
    </w:p>
    <w:p w:rsidR="00EA7631" w:rsidRPr="00F55842" w:rsidRDefault="00665E2D" w:rsidP="00F5584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Березняковском</w:t>
      </w:r>
      <w:r w:rsidR="00EA7631" w:rsidRPr="00F55842">
        <w:rPr>
          <w:rFonts w:ascii="Times New Roman" w:hAnsi="Times New Roman"/>
          <w:sz w:val="24"/>
          <w:szCs w:val="24"/>
        </w:rPr>
        <w:t xml:space="preserve"> муниципальном образовании отсу</w:t>
      </w:r>
      <w:r w:rsidR="00EA7631">
        <w:rPr>
          <w:rFonts w:ascii="Times New Roman" w:hAnsi="Times New Roman"/>
          <w:sz w:val="24"/>
          <w:szCs w:val="24"/>
        </w:rPr>
        <w:t>тствуют предприятия, осуществля</w:t>
      </w:r>
      <w:r w:rsidR="00EA7631" w:rsidRPr="00F55842">
        <w:rPr>
          <w:rFonts w:ascii="Times New Roman" w:hAnsi="Times New Roman"/>
          <w:sz w:val="24"/>
          <w:szCs w:val="24"/>
        </w:rPr>
        <w:t>ющие непосредственное бытовое обслуживание населения.</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Учреждения культуры и искусства</w:t>
      </w:r>
      <w:r>
        <w:rPr>
          <w:rFonts w:ascii="Times New Roman" w:hAnsi="Times New Roman"/>
          <w:sz w:val="24"/>
          <w:szCs w:val="24"/>
        </w:rPr>
        <w:t>.</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Учреждения</w:t>
      </w:r>
      <w:r w:rsidR="00665E2D">
        <w:rPr>
          <w:rFonts w:ascii="Times New Roman" w:hAnsi="Times New Roman"/>
          <w:sz w:val="24"/>
          <w:szCs w:val="24"/>
        </w:rPr>
        <w:t xml:space="preserve"> культуры и искусства сельского</w:t>
      </w:r>
      <w:r w:rsidRPr="00F55842">
        <w:rPr>
          <w:rFonts w:ascii="Times New Roman" w:hAnsi="Times New Roman"/>
          <w:sz w:val="24"/>
          <w:szCs w:val="24"/>
        </w:rPr>
        <w:t xml:space="preserve"> поселения представлены МУК</w:t>
      </w:r>
      <w:r w:rsidR="005F4A5E">
        <w:rPr>
          <w:rFonts w:ascii="Times New Roman" w:hAnsi="Times New Roman"/>
          <w:sz w:val="24"/>
          <w:szCs w:val="24"/>
        </w:rPr>
        <w:t xml:space="preserve"> КИЦ БСП Муниципальное учреждение культуры  «Культурно-информационный центр</w:t>
      </w:r>
      <w:r w:rsidR="00080ECB">
        <w:rPr>
          <w:rFonts w:ascii="Times New Roman" w:hAnsi="Times New Roman"/>
          <w:sz w:val="24"/>
          <w:szCs w:val="24"/>
        </w:rPr>
        <w:t>» и СДК п. Игирма на 150 и 110 посадочных мест соответственно. В п. Березняки</w:t>
      </w:r>
      <w:r w:rsidRPr="00F55842">
        <w:rPr>
          <w:rFonts w:ascii="Times New Roman" w:hAnsi="Times New Roman"/>
          <w:sz w:val="24"/>
          <w:szCs w:val="24"/>
        </w:rPr>
        <w:t xml:space="preserve"> </w:t>
      </w:r>
      <w:r w:rsidR="00080ECB">
        <w:rPr>
          <w:rFonts w:ascii="Times New Roman" w:hAnsi="Times New Roman"/>
          <w:sz w:val="24"/>
          <w:szCs w:val="24"/>
        </w:rPr>
        <w:t xml:space="preserve"> и Игирма работает библиотека        </w:t>
      </w:r>
      <w:r w:rsidRPr="00F55842">
        <w:rPr>
          <w:rFonts w:ascii="Times New Roman" w:hAnsi="Times New Roman"/>
          <w:sz w:val="24"/>
          <w:szCs w:val="24"/>
        </w:rPr>
        <w:t>Спортивные сооружения</w:t>
      </w:r>
      <w:r>
        <w:rPr>
          <w:rFonts w:ascii="Times New Roman" w:hAnsi="Times New Roman"/>
          <w:sz w:val="24"/>
          <w:szCs w:val="24"/>
        </w:rPr>
        <w:t>.</w:t>
      </w:r>
    </w:p>
    <w:p w:rsidR="00EA7631" w:rsidRPr="004551C3" w:rsidRDefault="00080ECB" w:rsidP="00080EC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Физкультурно-спортивные сооружения (открытые спортивные площадки, стадионы, спортивные залы, плавательные бассейны), кроме школьных объектов, в границах Березняковского сельского поселения отсутствуют.</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Учреждения, предприятия и организации связи, управления и финансирования</w:t>
      </w:r>
    </w:p>
    <w:p w:rsidR="00D74A3C" w:rsidRDefault="00080ECB" w:rsidP="00F5584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 территории поселения функционирует Братское отделение №2413 Байкальского Сбербанка РФ в п. Березняки, почтовое отделение связи Железногорск-Илимского почтамта – структурного подразделения УФПС Иркутской области – филиал ФГУП «Почта России» в п. Березняки и п. Игирма; стационарная телефонная связь осуществляет ОАО «Ростелеком». На территории</w:t>
      </w:r>
      <w:r w:rsidR="00D74A3C">
        <w:rPr>
          <w:rFonts w:ascii="Times New Roman" w:hAnsi="Times New Roman"/>
          <w:sz w:val="24"/>
          <w:szCs w:val="24"/>
        </w:rPr>
        <w:t xml:space="preserve"> также работают такие операторы сотовой связи, как ЗАО «Мобиком-Хабаровск» (торговая марка «Мегафон») и АОА «Вымпелком» (торговая марка «Билайн»).</w:t>
      </w:r>
    </w:p>
    <w:p w:rsidR="00D74A3C" w:rsidRPr="00F55842" w:rsidRDefault="00080ECB" w:rsidP="00D74A3C">
      <w:pPr>
        <w:autoSpaceDE w:val="0"/>
        <w:autoSpaceDN w:val="0"/>
        <w:adjustRightInd w:val="0"/>
        <w:spacing w:after="0" w:line="240" w:lineRule="auto"/>
        <w:ind w:firstLine="567"/>
        <w:jc w:val="both"/>
        <w:rPr>
          <w:rFonts w:ascii="Times New Roman" w:hAnsi="Times New Roman"/>
          <w:b/>
          <w:color w:val="000000"/>
          <w:sz w:val="24"/>
          <w:szCs w:val="24"/>
        </w:rPr>
      </w:pPr>
      <w:r>
        <w:rPr>
          <w:rFonts w:ascii="Times New Roman" w:hAnsi="Times New Roman"/>
          <w:sz w:val="24"/>
          <w:szCs w:val="24"/>
        </w:rPr>
        <w:t xml:space="preserve">  </w:t>
      </w:r>
      <w:r w:rsidR="00EA7631" w:rsidRPr="00F55842">
        <w:rPr>
          <w:rFonts w:ascii="Times New Roman" w:hAnsi="Times New Roman"/>
          <w:sz w:val="24"/>
          <w:szCs w:val="24"/>
        </w:rPr>
        <w:t xml:space="preserve">В поселении </w:t>
      </w:r>
      <w:r w:rsidR="00D74A3C">
        <w:rPr>
          <w:rFonts w:ascii="Times New Roman" w:hAnsi="Times New Roman"/>
          <w:sz w:val="24"/>
          <w:szCs w:val="24"/>
        </w:rPr>
        <w:t xml:space="preserve">не </w:t>
      </w:r>
      <w:r w:rsidR="00EA7631" w:rsidRPr="00F55842">
        <w:rPr>
          <w:rFonts w:ascii="Times New Roman" w:hAnsi="Times New Roman"/>
          <w:sz w:val="24"/>
          <w:szCs w:val="24"/>
        </w:rPr>
        <w:t>доста</w:t>
      </w:r>
      <w:r w:rsidR="00D74A3C">
        <w:rPr>
          <w:rFonts w:ascii="Times New Roman" w:hAnsi="Times New Roman"/>
          <w:sz w:val="24"/>
          <w:szCs w:val="24"/>
        </w:rPr>
        <w:t xml:space="preserve">точно дошкольных </w:t>
      </w:r>
      <w:r w:rsidR="00EA7631" w:rsidRPr="00F55842">
        <w:rPr>
          <w:rFonts w:ascii="Times New Roman" w:hAnsi="Times New Roman"/>
          <w:sz w:val="24"/>
          <w:szCs w:val="24"/>
        </w:rPr>
        <w:t xml:space="preserve"> учреждений, образов</w:t>
      </w:r>
      <w:r w:rsidR="00D74A3C">
        <w:rPr>
          <w:rFonts w:ascii="Times New Roman" w:hAnsi="Times New Roman"/>
          <w:sz w:val="24"/>
          <w:szCs w:val="24"/>
        </w:rPr>
        <w:t>ательных школ, клубов</w:t>
      </w:r>
      <w:r w:rsidR="00EA7631" w:rsidRPr="00F55842">
        <w:rPr>
          <w:rFonts w:ascii="Times New Roman" w:hAnsi="Times New Roman"/>
          <w:sz w:val="24"/>
          <w:szCs w:val="24"/>
        </w:rPr>
        <w:t>, аптек, отделений почтовой связи</w:t>
      </w:r>
      <w:r w:rsidR="00D74A3C">
        <w:rPr>
          <w:rFonts w:ascii="Times New Roman" w:hAnsi="Times New Roman"/>
          <w:sz w:val="24"/>
          <w:szCs w:val="24"/>
        </w:rPr>
        <w:t>, стационар, поликлиника, отделение связи и банка)</w:t>
      </w:r>
      <w:r w:rsidR="00EA7631" w:rsidRPr="00F55842">
        <w:rPr>
          <w:rFonts w:ascii="Times New Roman" w:hAnsi="Times New Roman"/>
          <w:sz w:val="24"/>
          <w:szCs w:val="24"/>
        </w:rPr>
        <w:t xml:space="preserve">. По магазинам уровень обеспеченности ниже нормативного. В поселении отсутствуют </w:t>
      </w:r>
      <w:r w:rsidR="00D74A3C">
        <w:rPr>
          <w:rFonts w:ascii="Times New Roman" w:hAnsi="Times New Roman"/>
          <w:sz w:val="24"/>
          <w:szCs w:val="24"/>
        </w:rPr>
        <w:t>физкультурно-спортивные сооружения (спортивные залы, открытые плоские объекты, бассейны), учреждения и предприятия коммунального обслуживания (прачечные и химчистки, баня, гостиница), внешкольные у4чреждения, станция скорой помощи, детская молочная кухня, предприятия непосредственного бытового обслуживания населения. Ряд учреждений требует капитального ремонта</w:t>
      </w:r>
      <w:r w:rsidR="00DE3D59">
        <w:rPr>
          <w:rFonts w:ascii="Times New Roman" w:hAnsi="Times New Roman"/>
          <w:sz w:val="24"/>
          <w:szCs w:val="24"/>
        </w:rPr>
        <w:t>.</w:t>
      </w:r>
    </w:p>
    <w:p w:rsidR="00EA7631" w:rsidRPr="00F55842" w:rsidRDefault="00EA7631" w:rsidP="00F55842">
      <w:pPr>
        <w:spacing w:line="240" w:lineRule="auto"/>
        <w:rPr>
          <w:rFonts w:ascii="Times New Roman" w:hAnsi="Times New Roman"/>
          <w:b/>
          <w:color w:val="000000"/>
          <w:sz w:val="24"/>
          <w:szCs w:val="24"/>
        </w:rPr>
      </w:pPr>
    </w:p>
    <w:p w:rsidR="00EA7631" w:rsidRPr="00F55842" w:rsidRDefault="00EA7631" w:rsidP="00F55842">
      <w:pPr>
        <w:pStyle w:val="1"/>
        <w:spacing w:line="240" w:lineRule="auto"/>
        <w:rPr>
          <w:sz w:val="24"/>
          <w:szCs w:val="24"/>
        </w:rPr>
      </w:pPr>
      <w:bookmarkStart w:id="4" w:name="_Toc405805583"/>
      <w:r w:rsidRPr="00F55842">
        <w:rPr>
          <w:sz w:val="24"/>
          <w:szCs w:val="24"/>
        </w:rPr>
        <w:t>Раздел 2: «Характеристика существующего состояния коммунальной инфраструктуры»</w:t>
      </w:r>
      <w:bookmarkEnd w:id="4"/>
    </w:p>
    <w:p w:rsidR="00EA7631" w:rsidRPr="00F55842" w:rsidRDefault="00EA7631" w:rsidP="00F55842">
      <w:pPr>
        <w:spacing w:before="240" w:line="240" w:lineRule="auto"/>
        <w:jc w:val="center"/>
        <w:rPr>
          <w:rFonts w:ascii="Times New Roman" w:hAnsi="Times New Roman"/>
          <w:b/>
          <w:sz w:val="24"/>
          <w:szCs w:val="24"/>
        </w:rPr>
      </w:pPr>
      <w:r w:rsidRPr="00F55842">
        <w:rPr>
          <w:rFonts w:ascii="Times New Roman" w:hAnsi="Times New Roman"/>
          <w:b/>
          <w:sz w:val="24"/>
          <w:szCs w:val="24"/>
        </w:rPr>
        <w:t>Теплоснабжение</w:t>
      </w:r>
    </w:p>
    <w:p w:rsidR="00DE3D59" w:rsidRDefault="00DE3D59" w:rsidP="00D5497E">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состав территории Березняковского муниципального образования входят земли населенных пунктов п. Березняки, п. Игирма.</w:t>
      </w:r>
    </w:p>
    <w:p w:rsidR="00C570AA" w:rsidRDefault="00DE3D59" w:rsidP="00D5497E">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Теплоснабжение поселка осуществляется от электрокотельной с установленной мощностью 20,64 Гкал/час, с присоединенной нагрузкой 4,7 Гкал/час. Потребителями котельной</w:t>
      </w:r>
      <w:r w:rsidR="00F02A26">
        <w:rPr>
          <w:rFonts w:ascii="Times New Roman" w:hAnsi="Times New Roman"/>
          <w:sz w:val="24"/>
          <w:szCs w:val="24"/>
          <w:lang w:eastAsia="ru-RU"/>
        </w:rPr>
        <w:t xml:space="preserve"> являются 48 муниципальных домов, 27 частных, 7 объектов соцкультбыта, 1 прочий объект. В электрокотельной установлено 4 котла КЭВ 6000/6. Сети теплоснабжения общей протяженности</w:t>
      </w:r>
      <w:r w:rsidR="00C570AA">
        <w:rPr>
          <w:rFonts w:ascii="Times New Roman" w:hAnsi="Times New Roman"/>
          <w:sz w:val="24"/>
          <w:szCs w:val="24"/>
          <w:lang w:eastAsia="ru-RU"/>
        </w:rPr>
        <w:t xml:space="preserve"> 8,5 км, в том числе ветхих 4,7 км. Схемы тепловых сетей от котельной открытые и закрытые, тип прокладки смешанный – надземный и подземный в двухтрубном исполнении. Потери тепла в тепловых сетях составляют 18-20%. Несоответствие мощностей в котельной в отапливаемых площадей резко увеличивает стоимость тепловой составляющей в тарифах по оплате коммунальных услуг.</w:t>
      </w:r>
    </w:p>
    <w:p w:rsidR="00DE3D59" w:rsidRDefault="00C570AA" w:rsidP="00D5497E">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Теплообеспечение  населения п. Игирма и 50% п. Березняки осуществляется собственными теплоисточниками (печками), топятся дровами. Школа в п. Игирма обеспечивается теплом от собственной котельной.  В котельной установлено -1 котел КВ-0,4 2005г. и два самодельных котла 1968 года. установленная мощность 1,0 Гкал/час, присоединенная нагрузка 0,28 Гкал/час. Рабочий котел КВ-0,4 два самодельных котла в резерве</w:t>
      </w:r>
      <w:r w:rsidR="00D5497E">
        <w:rPr>
          <w:rFonts w:ascii="Times New Roman" w:hAnsi="Times New Roman"/>
          <w:sz w:val="24"/>
          <w:szCs w:val="24"/>
          <w:lang w:eastAsia="ru-RU"/>
        </w:rPr>
        <w:t>. Топливом котельной являются дрова</w:t>
      </w:r>
      <w:r w:rsidR="00DE3D59">
        <w:rPr>
          <w:rFonts w:ascii="Times New Roman" w:hAnsi="Times New Roman"/>
          <w:sz w:val="24"/>
          <w:szCs w:val="24"/>
          <w:lang w:eastAsia="ru-RU"/>
        </w:rPr>
        <w:t xml:space="preserve"> </w:t>
      </w:r>
    </w:p>
    <w:p w:rsidR="00513A01" w:rsidRDefault="00EA7631" w:rsidP="00513A01">
      <w:pPr>
        <w:autoSpaceDE w:val="0"/>
        <w:autoSpaceDN w:val="0"/>
        <w:adjustRightInd w:val="0"/>
        <w:spacing w:after="0" w:line="240" w:lineRule="auto"/>
        <w:ind w:firstLine="567"/>
        <w:jc w:val="both"/>
        <w:rPr>
          <w:rFonts w:ascii="Times New Roman" w:hAnsi="Times New Roman"/>
          <w:sz w:val="24"/>
          <w:szCs w:val="24"/>
        </w:rPr>
      </w:pPr>
      <w:r w:rsidRPr="00033C96">
        <w:rPr>
          <w:rFonts w:ascii="Times New Roman" w:hAnsi="Times New Roman"/>
          <w:sz w:val="24"/>
          <w:szCs w:val="24"/>
        </w:rPr>
        <w:t xml:space="preserve"> т</w:t>
      </w:r>
      <w:r w:rsidR="00513A01">
        <w:rPr>
          <w:rFonts w:ascii="Times New Roman" w:hAnsi="Times New Roman"/>
          <w:sz w:val="24"/>
          <w:szCs w:val="24"/>
        </w:rPr>
        <w:t xml:space="preserve">аблица 2.1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1985"/>
        <w:gridCol w:w="1701"/>
        <w:gridCol w:w="1701"/>
        <w:gridCol w:w="2268"/>
      </w:tblGrid>
      <w:tr w:rsidR="00513A01" w:rsidTr="00513A01">
        <w:trPr>
          <w:trHeight w:val="301"/>
        </w:trPr>
        <w:tc>
          <w:tcPr>
            <w:tcW w:w="2268" w:type="dxa"/>
          </w:tcPr>
          <w:p w:rsidR="00513A01" w:rsidRDefault="00513A01" w:rsidP="00513A01">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наименование</w:t>
            </w:r>
          </w:p>
        </w:tc>
        <w:tc>
          <w:tcPr>
            <w:tcW w:w="1985" w:type="dxa"/>
          </w:tcPr>
          <w:p w:rsidR="00513A01" w:rsidRDefault="00513A01" w:rsidP="00513A01">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2011год</w:t>
            </w:r>
          </w:p>
        </w:tc>
        <w:tc>
          <w:tcPr>
            <w:tcW w:w="1701" w:type="dxa"/>
          </w:tcPr>
          <w:p w:rsidR="00513A01" w:rsidRDefault="00513A01" w:rsidP="00513A01">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2012год</w:t>
            </w:r>
          </w:p>
        </w:tc>
        <w:tc>
          <w:tcPr>
            <w:tcW w:w="1701" w:type="dxa"/>
          </w:tcPr>
          <w:p w:rsidR="00513A01" w:rsidRDefault="00513A01" w:rsidP="00513A01">
            <w:pPr>
              <w:autoSpaceDE w:val="0"/>
              <w:autoSpaceDN w:val="0"/>
              <w:adjustRightInd w:val="0"/>
              <w:jc w:val="both"/>
              <w:rPr>
                <w:rFonts w:ascii="Times New Roman" w:hAnsi="Times New Roman"/>
                <w:sz w:val="24"/>
                <w:szCs w:val="24"/>
              </w:rPr>
            </w:pPr>
            <w:r>
              <w:rPr>
                <w:rFonts w:ascii="Times New Roman" w:hAnsi="Times New Roman"/>
                <w:sz w:val="24"/>
                <w:szCs w:val="24"/>
              </w:rPr>
              <w:t>2013год</w:t>
            </w:r>
          </w:p>
        </w:tc>
        <w:tc>
          <w:tcPr>
            <w:tcW w:w="2268" w:type="dxa"/>
          </w:tcPr>
          <w:p w:rsidR="00513A01" w:rsidRDefault="00513A01" w:rsidP="00513A01">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2014год</w:t>
            </w:r>
          </w:p>
        </w:tc>
      </w:tr>
      <w:tr w:rsidR="00513A01" w:rsidTr="00513A01">
        <w:trPr>
          <w:trHeight w:val="600"/>
        </w:trPr>
        <w:tc>
          <w:tcPr>
            <w:tcW w:w="2268" w:type="dxa"/>
          </w:tcPr>
          <w:p w:rsidR="00513A01" w:rsidRDefault="00513A01" w:rsidP="00513A01">
            <w:pPr>
              <w:autoSpaceDE w:val="0"/>
              <w:autoSpaceDN w:val="0"/>
              <w:adjustRightInd w:val="0"/>
              <w:rPr>
                <w:rFonts w:ascii="Times New Roman" w:hAnsi="Times New Roman"/>
                <w:sz w:val="24"/>
                <w:szCs w:val="24"/>
              </w:rPr>
            </w:pPr>
            <w:r>
              <w:rPr>
                <w:rFonts w:ascii="Times New Roman" w:hAnsi="Times New Roman"/>
                <w:sz w:val="24"/>
                <w:szCs w:val="24"/>
              </w:rPr>
              <w:t>отпуск тепла по годам ООО «ЭК»</w:t>
            </w:r>
          </w:p>
        </w:tc>
        <w:tc>
          <w:tcPr>
            <w:tcW w:w="1985" w:type="dxa"/>
          </w:tcPr>
          <w:p w:rsidR="00513A01" w:rsidRDefault="00513A01" w:rsidP="00513A01">
            <w:pPr>
              <w:autoSpaceDE w:val="0"/>
              <w:autoSpaceDN w:val="0"/>
              <w:adjustRightInd w:val="0"/>
              <w:jc w:val="both"/>
              <w:rPr>
                <w:rFonts w:ascii="Times New Roman" w:hAnsi="Times New Roman"/>
                <w:sz w:val="24"/>
                <w:szCs w:val="24"/>
              </w:rPr>
            </w:pPr>
            <w:r>
              <w:rPr>
                <w:rFonts w:ascii="Times New Roman" w:hAnsi="Times New Roman"/>
                <w:sz w:val="24"/>
                <w:szCs w:val="24"/>
              </w:rPr>
              <w:t>12574,377 Гкал</w:t>
            </w:r>
          </w:p>
        </w:tc>
        <w:tc>
          <w:tcPr>
            <w:tcW w:w="1701" w:type="dxa"/>
          </w:tcPr>
          <w:p w:rsidR="00513A01" w:rsidRDefault="00513A01" w:rsidP="00513A01">
            <w:pPr>
              <w:autoSpaceDE w:val="0"/>
              <w:autoSpaceDN w:val="0"/>
              <w:adjustRightInd w:val="0"/>
              <w:jc w:val="both"/>
              <w:rPr>
                <w:rFonts w:ascii="Times New Roman" w:hAnsi="Times New Roman"/>
                <w:sz w:val="24"/>
                <w:szCs w:val="24"/>
              </w:rPr>
            </w:pPr>
            <w:r>
              <w:rPr>
                <w:rFonts w:ascii="Times New Roman" w:hAnsi="Times New Roman"/>
                <w:sz w:val="24"/>
                <w:szCs w:val="24"/>
              </w:rPr>
              <w:t>13079,96Гкал</w:t>
            </w:r>
          </w:p>
        </w:tc>
        <w:tc>
          <w:tcPr>
            <w:tcW w:w="1701" w:type="dxa"/>
          </w:tcPr>
          <w:p w:rsidR="00513A01" w:rsidRDefault="00513A01" w:rsidP="00513A01">
            <w:pPr>
              <w:autoSpaceDE w:val="0"/>
              <w:autoSpaceDN w:val="0"/>
              <w:adjustRightInd w:val="0"/>
              <w:jc w:val="both"/>
              <w:rPr>
                <w:rFonts w:ascii="Times New Roman" w:hAnsi="Times New Roman"/>
                <w:sz w:val="24"/>
                <w:szCs w:val="24"/>
              </w:rPr>
            </w:pPr>
            <w:r>
              <w:rPr>
                <w:rFonts w:ascii="Times New Roman" w:hAnsi="Times New Roman"/>
                <w:sz w:val="24"/>
                <w:szCs w:val="24"/>
              </w:rPr>
              <w:t>16158,64 Гкал</w:t>
            </w:r>
          </w:p>
        </w:tc>
        <w:tc>
          <w:tcPr>
            <w:tcW w:w="2268" w:type="dxa"/>
          </w:tcPr>
          <w:p w:rsidR="00513A01" w:rsidRDefault="00513A01" w:rsidP="00513A01">
            <w:pPr>
              <w:autoSpaceDE w:val="0"/>
              <w:autoSpaceDN w:val="0"/>
              <w:adjustRightInd w:val="0"/>
              <w:jc w:val="both"/>
              <w:rPr>
                <w:rFonts w:ascii="Times New Roman" w:hAnsi="Times New Roman"/>
                <w:sz w:val="24"/>
                <w:szCs w:val="24"/>
              </w:rPr>
            </w:pPr>
            <w:r>
              <w:rPr>
                <w:rFonts w:ascii="Times New Roman" w:hAnsi="Times New Roman"/>
                <w:sz w:val="24"/>
                <w:szCs w:val="24"/>
              </w:rPr>
              <w:t>16694,541 Гкал</w:t>
            </w:r>
          </w:p>
        </w:tc>
      </w:tr>
    </w:tbl>
    <w:p w:rsidR="00513A01" w:rsidRDefault="00513A01" w:rsidP="00513A01">
      <w:pPr>
        <w:autoSpaceDE w:val="0"/>
        <w:autoSpaceDN w:val="0"/>
        <w:adjustRightInd w:val="0"/>
        <w:spacing w:after="0" w:line="240" w:lineRule="auto"/>
        <w:jc w:val="both"/>
        <w:rPr>
          <w:rFonts w:ascii="Times New Roman" w:hAnsi="Times New Roman"/>
          <w:sz w:val="24"/>
          <w:szCs w:val="24"/>
        </w:rPr>
      </w:pPr>
    </w:p>
    <w:p w:rsidR="00EA7631" w:rsidRPr="00033C96" w:rsidRDefault="00EA7631" w:rsidP="00F55842">
      <w:pPr>
        <w:autoSpaceDE w:val="0"/>
        <w:autoSpaceDN w:val="0"/>
        <w:adjustRightInd w:val="0"/>
        <w:spacing w:after="0" w:line="240" w:lineRule="auto"/>
        <w:ind w:firstLine="567"/>
        <w:jc w:val="both"/>
        <w:rPr>
          <w:rFonts w:ascii="Times New Roman" w:hAnsi="Times New Roman"/>
          <w:sz w:val="24"/>
          <w:szCs w:val="24"/>
        </w:rPr>
      </w:pPr>
      <w:r w:rsidRPr="00033C96">
        <w:rPr>
          <w:rFonts w:ascii="Times New Roman" w:hAnsi="Times New Roman"/>
          <w:sz w:val="24"/>
          <w:szCs w:val="24"/>
        </w:rPr>
        <w:t xml:space="preserve"> Потери в тепловых сетях при перед</w:t>
      </w:r>
      <w:r w:rsidR="007E3176" w:rsidRPr="00033C96">
        <w:rPr>
          <w:rFonts w:ascii="Times New Roman" w:hAnsi="Times New Roman"/>
          <w:sz w:val="24"/>
          <w:szCs w:val="24"/>
        </w:rPr>
        <w:t xml:space="preserve">аче теплоэнергии составляют </w:t>
      </w:r>
      <w:r w:rsidRPr="00033C96">
        <w:rPr>
          <w:rFonts w:ascii="Times New Roman" w:hAnsi="Times New Roman"/>
          <w:sz w:val="24"/>
          <w:szCs w:val="24"/>
        </w:rPr>
        <w:t>%. Наличие значительных потерь обусловлено значительным физическим износом тепловых сетей.</w:t>
      </w:r>
    </w:p>
    <w:p w:rsidR="00EA7631" w:rsidRPr="00033C96" w:rsidRDefault="00EA7631" w:rsidP="00F55842">
      <w:pPr>
        <w:autoSpaceDE w:val="0"/>
        <w:autoSpaceDN w:val="0"/>
        <w:adjustRightInd w:val="0"/>
        <w:spacing w:after="0" w:line="240" w:lineRule="auto"/>
        <w:ind w:firstLine="567"/>
        <w:jc w:val="both"/>
        <w:rPr>
          <w:rFonts w:ascii="Times New Roman" w:hAnsi="Times New Roman"/>
          <w:sz w:val="24"/>
          <w:szCs w:val="24"/>
        </w:rPr>
      </w:pPr>
      <w:r w:rsidRPr="00033C96">
        <w:rPr>
          <w:rFonts w:ascii="Times New Roman" w:hAnsi="Times New Roman"/>
          <w:sz w:val="24"/>
          <w:szCs w:val="24"/>
        </w:rPr>
        <w:t>Стоимость отпущенной</w:t>
      </w:r>
      <w:r w:rsidR="007E3176" w:rsidRPr="00033C96">
        <w:rPr>
          <w:rFonts w:ascii="Times New Roman" w:hAnsi="Times New Roman"/>
          <w:sz w:val="24"/>
          <w:szCs w:val="24"/>
        </w:rPr>
        <w:t xml:space="preserve"> гигакалории с учетом НДС в 2014 году для населения МО Березняковского сельского</w:t>
      </w:r>
      <w:r w:rsidRPr="00033C96">
        <w:rPr>
          <w:rFonts w:ascii="Times New Roman" w:hAnsi="Times New Roman"/>
          <w:sz w:val="24"/>
          <w:szCs w:val="24"/>
        </w:rPr>
        <w:t xml:space="preserve"> поселения, а также динамика ее изменения в течение</w:t>
      </w:r>
      <w:r w:rsidR="007E3176" w:rsidRPr="00033C96">
        <w:rPr>
          <w:rFonts w:ascii="Times New Roman" w:hAnsi="Times New Roman"/>
          <w:sz w:val="24"/>
          <w:szCs w:val="24"/>
        </w:rPr>
        <w:t xml:space="preserve"> </w:t>
      </w:r>
      <w:r w:rsidRPr="00033C96">
        <w:rPr>
          <w:rFonts w:ascii="Times New Roman" w:hAnsi="Times New Roman"/>
          <w:sz w:val="24"/>
          <w:szCs w:val="24"/>
        </w:rPr>
        <w:t>пяти предыдущих лет представлена в таблице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51"/>
        <w:gridCol w:w="1432"/>
        <w:gridCol w:w="2143"/>
        <w:gridCol w:w="1298"/>
        <w:gridCol w:w="1298"/>
        <w:gridCol w:w="2117"/>
      </w:tblGrid>
      <w:tr w:rsidR="00EA7631" w:rsidRPr="00033C96" w:rsidTr="00925B69">
        <w:tc>
          <w:tcPr>
            <w:tcW w:w="913" w:type="pct"/>
            <w:shd w:val="clear" w:color="auto" w:fill="D9D9D9"/>
          </w:tcPr>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sz w:val="24"/>
                <w:szCs w:val="24"/>
              </w:rPr>
              <w:t>Потребитель</w:t>
            </w:r>
          </w:p>
        </w:tc>
        <w:tc>
          <w:tcPr>
            <w:tcW w:w="706" w:type="pct"/>
            <w:shd w:val="clear" w:color="auto" w:fill="D9D9D9"/>
          </w:tcPr>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sz w:val="24"/>
                <w:szCs w:val="24"/>
              </w:rPr>
              <w:t>2009 (руб/Гкал)</w:t>
            </w:r>
          </w:p>
        </w:tc>
        <w:tc>
          <w:tcPr>
            <w:tcW w:w="1057" w:type="pct"/>
            <w:shd w:val="clear" w:color="auto" w:fill="D9D9D9"/>
          </w:tcPr>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sz w:val="24"/>
                <w:szCs w:val="24"/>
              </w:rPr>
              <w:t>2010 (руб/Гкал)</w:t>
            </w:r>
          </w:p>
        </w:tc>
        <w:tc>
          <w:tcPr>
            <w:tcW w:w="640" w:type="pct"/>
            <w:shd w:val="clear" w:color="auto" w:fill="D9D9D9"/>
          </w:tcPr>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sz w:val="24"/>
                <w:szCs w:val="24"/>
              </w:rPr>
              <w:t>2011 (руб/Гкал)</w:t>
            </w:r>
          </w:p>
        </w:tc>
        <w:tc>
          <w:tcPr>
            <w:tcW w:w="640" w:type="pct"/>
            <w:shd w:val="clear" w:color="auto" w:fill="D9D9D9"/>
          </w:tcPr>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sz w:val="24"/>
                <w:szCs w:val="24"/>
              </w:rPr>
              <w:t>2012 (руб/Гкал)</w:t>
            </w:r>
          </w:p>
        </w:tc>
        <w:tc>
          <w:tcPr>
            <w:tcW w:w="1044" w:type="pct"/>
            <w:shd w:val="clear" w:color="auto" w:fill="D9D9D9"/>
          </w:tcPr>
          <w:p w:rsidR="00EA7631" w:rsidRPr="00033C96" w:rsidRDefault="00A560A1" w:rsidP="00F55842">
            <w:pPr>
              <w:spacing w:after="0" w:line="240" w:lineRule="auto"/>
              <w:jc w:val="both"/>
              <w:rPr>
                <w:rFonts w:ascii="Times New Roman" w:hAnsi="Times New Roman"/>
                <w:sz w:val="24"/>
                <w:szCs w:val="24"/>
              </w:rPr>
            </w:pPr>
            <w:r w:rsidRPr="00033C96">
              <w:rPr>
                <w:rFonts w:ascii="Times New Roman" w:hAnsi="Times New Roman"/>
                <w:sz w:val="24"/>
                <w:szCs w:val="24"/>
              </w:rPr>
              <w:t>2014</w:t>
            </w:r>
            <w:r w:rsidR="00EA7631" w:rsidRPr="00033C96">
              <w:rPr>
                <w:rFonts w:ascii="Times New Roman" w:hAnsi="Times New Roman"/>
                <w:sz w:val="24"/>
                <w:szCs w:val="24"/>
              </w:rPr>
              <w:t xml:space="preserve"> (руб/Гкал)</w:t>
            </w:r>
          </w:p>
        </w:tc>
      </w:tr>
      <w:tr w:rsidR="00EA7631" w:rsidRPr="00033C96" w:rsidTr="00925B69">
        <w:tc>
          <w:tcPr>
            <w:tcW w:w="913" w:type="pct"/>
          </w:tcPr>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sz w:val="24"/>
                <w:szCs w:val="24"/>
              </w:rPr>
              <w:t>Отопление население</w:t>
            </w:r>
          </w:p>
        </w:tc>
        <w:tc>
          <w:tcPr>
            <w:tcW w:w="706" w:type="pct"/>
          </w:tcPr>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sz w:val="24"/>
                <w:szCs w:val="24"/>
              </w:rPr>
              <w:t>838,26</w:t>
            </w:r>
          </w:p>
        </w:tc>
        <w:tc>
          <w:tcPr>
            <w:tcW w:w="1057" w:type="pct"/>
          </w:tcPr>
          <w:p w:rsidR="00EA7631" w:rsidRPr="00033C96" w:rsidRDefault="00EA7631" w:rsidP="00F55842">
            <w:pPr>
              <w:spacing w:after="0" w:line="240" w:lineRule="auto"/>
              <w:rPr>
                <w:rFonts w:ascii="Times New Roman" w:hAnsi="Times New Roman"/>
                <w:sz w:val="24"/>
                <w:szCs w:val="24"/>
              </w:rPr>
            </w:pPr>
            <w:r w:rsidRPr="00033C96">
              <w:rPr>
                <w:rFonts w:ascii="Times New Roman" w:hAnsi="Times New Roman"/>
                <w:sz w:val="24"/>
                <w:szCs w:val="24"/>
              </w:rPr>
              <w:t xml:space="preserve">с 01.01. по 31.03.-1200,0 руб.; </w:t>
            </w:r>
          </w:p>
          <w:p w:rsidR="00EA7631" w:rsidRPr="00033C96" w:rsidRDefault="00EA7631" w:rsidP="00F55842">
            <w:pPr>
              <w:spacing w:after="0" w:line="240" w:lineRule="auto"/>
              <w:rPr>
                <w:rFonts w:ascii="Times New Roman" w:hAnsi="Times New Roman"/>
                <w:sz w:val="24"/>
                <w:szCs w:val="24"/>
              </w:rPr>
            </w:pPr>
            <w:r w:rsidRPr="00033C96">
              <w:rPr>
                <w:rFonts w:ascii="Times New Roman" w:hAnsi="Times New Roman"/>
                <w:sz w:val="24"/>
                <w:szCs w:val="24"/>
              </w:rPr>
              <w:t>с 1.04. – 1044,0 руб.</w:t>
            </w:r>
          </w:p>
        </w:tc>
        <w:tc>
          <w:tcPr>
            <w:tcW w:w="640" w:type="pct"/>
          </w:tcPr>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sz w:val="24"/>
                <w:szCs w:val="24"/>
              </w:rPr>
              <w:t>1200,6</w:t>
            </w:r>
          </w:p>
        </w:tc>
        <w:tc>
          <w:tcPr>
            <w:tcW w:w="640" w:type="pct"/>
          </w:tcPr>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sz w:val="24"/>
                <w:szCs w:val="24"/>
              </w:rPr>
              <w:t>1200,6</w:t>
            </w:r>
          </w:p>
        </w:tc>
        <w:tc>
          <w:tcPr>
            <w:tcW w:w="1044" w:type="pct"/>
          </w:tcPr>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sz w:val="24"/>
                <w:szCs w:val="24"/>
              </w:rPr>
              <w:t xml:space="preserve">с 01.01 по 30.06- 1200,6 руб.; </w:t>
            </w:r>
          </w:p>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sz w:val="24"/>
                <w:szCs w:val="24"/>
              </w:rPr>
              <w:t>с 01.07 – 1344,67 руб.</w:t>
            </w:r>
          </w:p>
        </w:tc>
      </w:tr>
      <w:tr w:rsidR="00EA7631" w:rsidRPr="00033C96" w:rsidTr="00925B69">
        <w:tc>
          <w:tcPr>
            <w:tcW w:w="913" w:type="pct"/>
          </w:tcPr>
          <w:p w:rsidR="00EA7631" w:rsidRPr="00033C96" w:rsidRDefault="00EA7631" w:rsidP="00F55842">
            <w:pPr>
              <w:spacing w:after="0" w:line="240" w:lineRule="auto"/>
              <w:jc w:val="both"/>
              <w:rPr>
                <w:rFonts w:ascii="Times New Roman" w:hAnsi="Times New Roman"/>
                <w:sz w:val="24"/>
                <w:szCs w:val="24"/>
              </w:rPr>
            </w:pPr>
          </w:p>
        </w:tc>
        <w:tc>
          <w:tcPr>
            <w:tcW w:w="706" w:type="pct"/>
          </w:tcPr>
          <w:p w:rsidR="00EA7631" w:rsidRPr="00033C96" w:rsidRDefault="00EA7631" w:rsidP="00F55842">
            <w:pPr>
              <w:spacing w:after="0" w:line="240" w:lineRule="auto"/>
              <w:jc w:val="both"/>
              <w:rPr>
                <w:rFonts w:ascii="Times New Roman" w:hAnsi="Times New Roman"/>
                <w:sz w:val="24"/>
                <w:szCs w:val="24"/>
              </w:rPr>
            </w:pPr>
          </w:p>
        </w:tc>
        <w:tc>
          <w:tcPr>
            <w:tcW w:w="1057" w:type="pct"/>
          </w:tcPr>
          <w:p w:rsidR="00EA7631" w:rsidRPr="00033C96" w:rsidRDefault="00EA7631" w:rsidP="00F55842">
            <w:pPr>
              <w:spacing w:after="0" w:line="240" w:lineRule="auto"/>
              <w:rPr>
                <w:rFonts w:ascii="Times New Roman" w:hAnsi="Times New Roman"/>
                <w:sz w:val="24"/>
                <w:szCs w:val="24"/>
              </w:rPr>
            </w:pPr>
          </w:p>
        </w:tc>
        <w:tc>
          <w:tcPr>
            <w:tcW w:w="640" w:type="pct"/>
          </w:tcPr>
          <w:p w:rsidR="00EA7631" w:rsidRPr="00033C96" w:rsidRDefault="00EA7631" w:rsidP="00F55842">
            <w:pPr>
              <w:spacing w:after="0" w:line="240" w:lineRule="auto"/>
              <w:jc w:val="both"/>
              <w:rPr>
                <w:rFonts w:ascii="Times New Roman" w:hAnsi="Times New Roman"/>
                <w:sz w:val="24"/>
                <w:szCs w:val="24"/>
              </w:rPr>
            </w:pPr>
          </w:p>
        </w:tc>
        <w:tc>
          <w:tcPr>
            <w:tcW w:w="640" w:type="pct"/>
          </w:tcPr>
          <w:p w:rsidR="00EA7631" w:rsidRPr="00033C96" w:rsidRDefault="00EA7631" w:rsidP="00F55842">
            <w:pPr>
              <w:spacing w:after="0" w:line="240" w:lineRule="auto"/>
              <w:jc w:val="both"/>
              <w:rPr>
                <w:rFonts w:ascii="Times New Roman" w:hAnsi="Times New Roman"/>
                <w:sz w:val="24"/>
                <w:szCs w:val="24"/>
              </w:rPr>
            </w:pPr>
          </w:p>
        </w:tc>
        <w:tc>
          <w:tcPr>
            <w:tcW w:w="1044" w:type="pct"/>
          </w:tcPr>
          <w:p w:rsidR="00EA7631" w:rsidRPr="00033C96" w:rsidRDefault="00EA7631" w:rsidP="00F55842">
            <w:pPr>
              <w:spacing w:after="0" w:line="240" w:lineRule="auto"/>
              <w:jc w:val="both"/>
              <w:rPr>
                <w:rFonts w:ascii="Times New Roman" w:hAnsi="Times New Roman"/>
                <w:sz w:val="24"/>
                <w:szCs w:val="24"/>
              </w:rPr>
            </w:pPr>
          </w:p>
        </w:tc>
      </w:tr>
      <w:tr w:rsidR="00EA7631" w:rsidRPr="00033C96" w:rsidTr="00925B69">
        <w:tc>
          <w:tcPr>
            <w:tcW w:w="913" w:type="pct"/>
          </w:tcPr>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sz w:val="24"/>
                <w:szCs w:val="24"/>
              </w:rPr>
              <w:t>Отопление Э/О</w:t>
            </w:r>
          </w:p>
        </w:tc>
        <w:tc>
          <w:tcPr>
            <w:tcW w:w="706" w:type="pct"/>
          </w:tcPr>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sz w:val="24"/>
                <w:szCs w:val="24"/>
              </w:rPr>
              <w:t>1124,74</w:t>
            </w:r>
          </w:p>
        </w:tc>
        <w:tc>
          <w:tcPr>
            <w:tcW w:w="1057" w:type="pct"/>
          </w:tcPr>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sz w:val="24"/>
                <w:szCs w:val="24"/>
              </w:rPr>
              <w:t>1583,1</w:t>
            </w:r>
          </w:p>
        </w:tc>
        <w:tc>
          <w:tcPr>
            <w:tcW w:w="640" w:type="pct"/>
          </w:tcPr>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sz w:val="24"/>
                <w:szCs w:val="24"/>
              </w:rPr>
              <w:t>1583,1</w:t>
            </w:r>
          </w:p>
        </w:tc>
        <w:tc>
          <w:tcPr>
            <w:tcW w:w="640" w:type="pct"/>
          </w:tcPr>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sz w:val="24"/>
                <w:szCs w:val="24"/>
              </w:rPr>
              <w:t>1583,1</w:t>
            </w:r>
          </w:p>
        </w:tc>
        <w:tc>
          <w:tcPr>
            <w:tcW w:w="1044" w:type="pct"/>
          </w:tcPr>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sz w:val="24"/>
                <w:szCs w:val="24"/>
              </w:rPr>
              <w:t>с 01.01. по 30.06 – 1569,9 руб,</w:t>
            </w:r>
          </w:p>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sz w:val="24"/>
                <w:szCs w:val="24"/>
              </w:rPr>
              <w:t>с 01.07. – 1660,64 руб.</w:t>
            </w:r>
          </w:p>
        </w:tc>
      </w:tr>
    </w:tbl>
    <w:p w:rsidR="00903C3B" w:rsidRPr="00903C3B" w:rsidRDefault="00903C3B" w:rsidP="00903C3B">
      <w:pPr>
        <w:jc w:val="center"/>
        <w:rPr>
          <w:rFonts w:ascii="Times New Roman" w:hAnsi="Times New Roman"/>
          <w:sz w:val="24"/>
          <w:szCs w:val="24"/>
        </w:rPr>
      </w:pPr>
      <w:r>
        <w:rPr>
          <w:rFonts w:ascii="Times New Roman" w:hAnsi="Times New Roman"/>
          <w:sz w:val="24"/>
          <w:szCs w:val="24"/>
        </w:rPr>
        <w:t>Объекты теплоснабжения</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
        <w:gridCol w:w="1262"/>
        <w:gridCol w:w="709"/>
        <w:gridCol w:w="850"/>
        <w:gridCol w:w="567"/>
        <w:gridCol w:w="567"/>
        <w:gridCol w:w="425"/>
        <w:gridCol w:w="436"/>
        <w:gridCol w:w="378"/>
        <w:gridCol w:w="636"/>
        <w:gridCol w:w="374"/>
        <w:gridCol w:w="586"/>
        <w:gridCol w:w="500"/>
        <w:gridCol w:w="696"/>
        <w:gridCol w:w="500"/>
        <w:gridCol w:w="500"/>
        <w:gridCol w:w="500"/>
        <w:gridCol w:w="456"/>
      </w:tblGrid>
      <w:tr w:rsidR="002D77B8" w:rsidRPr="00903C3B" w:rsidTr="002D77B8">
        <w:trPr>
          <w:trHeight w:val="980"/>
        </w:trPr>
        <w:tc>
          <w:tcPr>
            <w:tcW w:w="264" w:type="dxa"/>
            <w:vMerge w:val="restart"/>
          </w:tcPr>
          <w:p w:rsidR="002D77B8" w:rsidRPr="002D77B8" w:rsidRDefault="002D77B8" w:rsidP="004F0B19">
            <w:pPr>
              <w:jc w:val="center"/>
              <w:rPr>
                <w:rFonts w:ascii="Times New Roman" w:hAnsi="Times New Roman"/>
                <w:sz w:val="20"/>
                <w:szCs w:val="20"/>
              </w:rPr>
            </w:pPr>
          </w:p>
          <w:p w:rsidR="002D77B8" w:rsidRPr="002D77B8" w:rsidRDefault="002D77B8" w:rsidP="004F0B19">
            <w:pPr>
              <w:jc w:val="center"/>
              <w:rPr>
                <w:rFonts w:ascii="Times New Roman" w:hAnsi="Times New Roman"/>
                <w:sz w:val="20"/>
                <w:szCs w:val="20"/>
              </w:rPr>
            </w:pPr>
          </w:p>
          <w:p w:rsidR="002D77B8" w:rsidRPr="002D77B8" w:rsidRDefault="002D77B8" w:rsidP="004F0B19">
            <w:pPr>
              <w:jc w:val="center"/>
              <w:rPr>
                <w:rFonts w:ascii="Times New Roman" w:hAnsi="Times New Roman"/>
                <w:sz w:val="20"/>
                <w:szCs w:val="20"/>
              </w:rPr>
            </w:pPr>
          </w:p>
          <w:p w:rsidR="002D77B8" w:rsidRPr="002D77B8" w:rsidRDefault="002D77B8" w:rsidP="004F0B19">
            <w:pPr>
              <w:rPr>
                <w:rFonts w:ascii="Times New Roman" w:hAnsi="Times New Roman"/>
                <w:sz w:val="20"/>
                <w:szCs w:val="20"/>
              </w:rPr>
            </w:pPr>
          </w:p>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w:t>
            </w:r>
          </w:p>
          <w:p w:rsidR="002D77B8" w:rsidRPr="002D77B8" w:rsidRDefault="002D77B8" w:rsidP="004F0B19">
            <w:pPr>
              <w:jc w:val="center"/>
              <w:rPr>
                <w:rFonts w:ascii="Times New Roman" w:hAnsi="Times New Roman"/>
                <w:sz w:val="20"/>
                <w:szCs w:val="20"/>
              </w:rPr>
            </w:pPr>
          </w:p>
          <w:p w:rsidR="002D77B8" w:rsidRPr="002D77B8" w:rsidRDefault="002D77B8" w:rsidP="004F0B19">
            <w:pPr>
              <w:jc w:val="center"/>
              <w:rPr>
                <w:rFonts w:ascii="Times New Roman" w:hAnsi="Times New Roman"/>
                <w:sz w:val="20"/>
                <w:szCs w:val="20"/>
              </w:rPr>
            </w:pPr>
          </w:p>
        </w:tc>
        <w:tc>
          <w:tcPr>
            <w:tcW w:w="1262" w:type="dxa"/>
            <w:vMerge w:val="restart"/>
          </w:tcPr>
          <w:p w:rsidR="002D77B8" w:rsidRPr="002D77B8" w:rsidRDefault="002D77B8" w:rsidP="004F0B19">
            <w:pPr>
              <w:jc w:val="center"/>
              <w:rPr>
                <w:rFonts w:ascii="Times New Roman" w:hAnsi="Times New Roman"/>
                <w:sz w:val="20"/>
                <w:szCs w:val="20"/>
              </w:rPr>
            </w:pPr>
          </w:p>
          <w:p w:rsidR="002D77B8" w:rsidRPr="002D77B8" w:rsidRDefault="002D77B8" w:rsidP="004F0B19">
            <w:pPr>
              <w:jc w:val="center"/>
              <w:rPr>
                <w:rFonts w:ascii="Times New Roman" w:hAnsi="Times New Roman"/>
                <w:sz w:val="20"/>
                <w:szCs w:val="20"/>
              </w:rPr>
            </w:pPr>
          </w:p>
          <w:p w:rsidR="002D77B8" w:rsidRPr="002D77B8" w:rsidRDefault="002D77B8" w:rsidP="004F0B19">
            <w:pPr>
              <w:jc w:val="center"/>
              <w:rPr>
                <w:rFonts w:ascii="Times New Roman" w:hAnsi="Times New Roman"/>
                <w:sz w:val="20"/>
                <w:szCs w:val="20"/>
              </w:rPr>
            </w:pPr>
          </w:p>
          <w:p w:rsidR="002D77B8" w:rsidRPr="002D77B8" w:rsidRDefault="002D77B8" w:rsidP="004F0B19">
            <w:pPr>
              <w:jc w:val="center"/>
              <w:rPr>
                <w:rFonts w:ascii="Times New Roman" w:hAnsi="Times New Roman"/>
                <w:sz w:val="20"/>
                <w:szCs w:val="20"/>
              </w:rPr>
            </w:pPr>
          </w:p>
          <w:p w:rsidR="002D77B8" w:rsidRPr="002D77B8" w:rsidRDefault="002D77B8" w:rsidP="004F0B19">
            <w:pPr>
              <w:rPr>
                <w:rFonts w:ascii="Times New Roman" w:hAnsi="Times New Roman"/>
                <w:sz w:val="20"/>
                <w:szCs w:val="20"/>
              </w:rPr>
            </w:pPr>
            <w:r w:rsidRPr="002D77B8">
              <w:rPr>
                <w:rFonts w:ascii="Times New Roman" w:hAnsi="Times New Roman"/>
                <w:sz w:val="20"/>
                <w:szCs w:val="20"/>
              </w:rPr>
              <w:t>Населенный пункт</w:t>
            </w:r>
          </w:p>
          <w:p w:rsidR="002D77B8" w:rsidRPr="002D77B8" w:rsidRDefault="002D77B8" w:rsidP="004F0B19">
            <w:pPr>
              <w:jc w:val="center"/>
              <w:rPr>
                <w:rFonts w:ascii="Times New Roman" w:hAnsi="Times New Roman"/>
                <w:sz w:val="20"/>
                <w:szCs w:val="20"/>
              </w:rPr>
            </w:pPr>
          </w:p>
          <w:p w:rsidR="002D77B8" w:rsidRPr="002D77B8" w:rsidRDefault="002D77B8" w:rsidP="004F0B19">
            <w:pPr>
              <w:jc w:val="center"/>
              <w:rPr>
                <w:rFonts w:ascii="Times New Roman" w:hAnsi="Times New Roman"/>
                <w:sz w:val="20"/>
                <w:szCs w:val="20"/>
              </w:rPr>
            </w:pPr>
          </w:p>
          <w:p w:rsidR="002D77B8" w:rsidRPr="002D77B8" w:rsidRDefault="002D77B8" w:rsidP="004F0B19">
            <w:pPr>
              <w:jc w:val="center"/>
              <w:rPr>
                <w:rFonts w:ascii="Times New Roman" w:hAnsi="Times New Roman"/>
                <w:sz w:val="20"/>
                <w:szCs w:val="20"/>
              </w:rPr>
            </w:pPr>
          </w:p>
          <w:p w:rsidR="002D77B8" w:rsidRPr="002D77B8" w:rsidRDefault="002D77B8" w:rsidP="004F0B19">
            <w:pPr>
              <w:jc w:val="center"/>
              <w:rPr>
                <w:rFonts w:ascii="Times New Roman" w:hAnsi="Times New Roman"/>
                <w:sz w:val="20"/>
                <w:szCs w:val="20"/>
              </w:rPr>
            </w:pPr>
          </w:p>
          <w:p w:rsidR="002D77B8" w:rsidRPr="002D77B8" w:rsidRDefault="002D77B8" w:rsidP="004F0B19">
            <w:pPr>
              <w:jc w:val="center"/>
              <w:rPr>
                <w:rFonts w:ascii="Times New Roman" w:hAnsi="Times New Roman"/>
                <w:sz w:val="20"/>
                <w:szCs w:val="20"/>
              </w:rPr>
            </w:pPr>
          </w:p>
        </w:tc>
        <w:tc>
          <w:tcPr>
            <w:tcW w:w="709" w:type="dxa"/>
            <w:vMerge w:val="restart"/>
          </w:tcPr>
          <w:p w:rsidR="002D77B8" w:rsidRPr="002D77B8" w:rsidRDefault="002D77B8" w:rsidP="004F0B19">
            <w:pPr>
              <w:jc w:val="center"/>
              <w:rPr>
                <w:rFonts w:ascii="Times New Roman" w:hAnsi="Times New Roman"/>
                <w:sz w:val="20"/>
                <w:szCs w:val="20"/>
              </w:rPr>
            </w:pPr>
          </w:p>
          <w:p w:rsidR="002D77B8" w:rsidRPr="002D77B8" w:rsidRDefault="002D77B8" w:rsidP="004F0B19">
            <w:pPr>
              <w:jc w:val="center"/>
              <w:rPr>
                <w:rFonts w:ascii="Times New Roman" w:hAnsi="Times New Roman"/>
                <w:sz w:val="20"/>
                <w:szCs w:val="20"/>
              </w:rPr>
            </w:pPr>
          </w:p>
          <w:p w:rsidR="002D77B8" w:rsidRPr="002D77B8" w:rsidRDefault="002D77B8" w:rsidP="004F0B19">
            <w:pPr>
              <w:jc w:val="center"/>
              <w:rPr>
                <w:rFonts w:ascii="Times New Roman" w:hAnsi="Times New Roman"/>
                <w:sz w:val="20"/>
                <w:szCs w:val="20"/>
              </w:rPr>
            </w:pPr>
          </w:p>
          <w:p w:rsidR="002D77B8" w:rsidRPr="002D77B8" w:rsidRDefault="002D77B8" w:rsidP="004F0B19">
            <w:pPr>
              <w:jc w:val="center"/>
              <w:rPr>
                <w:rFonts w:ascii="Times New Roman" w:hAnsi="Times New Roman"/>
                <w:sz w:val="20"/>
                <w:szCs w:val="20"/>
              </w:rPr>
            </w:pPr>
          </w:p>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Кол-во шт.</w:t>
            </w:r>
          </w:p>
        </w:tc>
        <w:tc>
          <w:tcPr>
            <w:tcW w:w="850" w:type="dxa"/>
            <w:vMerge w:val="restart"/>
          </w:tcPr>
          <w:p w:rsidR="002D77B8" w:rsidRPr="002D77B8" w:rsidRDefault="002D77B8" w:rsidP="004F0B19">
            <w:pPr>
              <w:jc w:val="center"/>
              <w:rPr>
                <w:rFonts w:ascii="Times New Roman" w:hAnsi="Times New Roman"/>
                <w:sz w:val="20"/>
                <w:szCs w:val="20"/>
              </w:rPr>
            </w:pPr>
          </w:p>
          <w:p w:rsidR="002D77B8" w:rsidRPr="002D77B8" w:rsidRDefault="002D77B8" w:rsidP="004F0B19">
            <w:pPr>
              <w:jc w:val="center"/>
              <w:rPr>
                <w:rFonts w:ascii="Times New Roman" w:hAnsi="Times New Roman"/>
                <w:sz w:val="20"/>
                <w:szCs w:val="20"/>
              </w:rPr>
            </w:pPr>
          </w:p>
          <w:p w:rsidR="002D77B8" w:rsidRPr="002D77B8" w:rsidRDefault="002D77B8" w:rsidP="004F0B19">
            <w:pPr>
              <w:jc w:val="center"/>
              <w:rPr>
                <w:rFonts w:ascii="Times New Roman" w:hAnsi="Times New Roman"/>
                <w:sz w:val="20"/>
                <w:szCs w:val="20"/>
              </w:rPr>
            </w:pPr>
          </w:p>
          <w:p w:rsidR="002D77B8" w:rsidRPr="002D77B8" w:rsidRDefault="002D77B8" w:rsidP="004F0B19">
            <w:pPr>
              <w:jc w:val="center"/>
              <w:rPr>
                <w:rFonts w:ascii="Times New Roman" w:hAnsi="Times New Roman"/>
                <w:sz w:val="20"/>
                <w:szCs w:val="20"/>
              </w:rPr>
            </w:pPr>
          </w:p>
          <w:p w:rsidR="002D77B8" w:rsidRPr="002D77B8" w:rsidRDefault="002D77B8" w:rsidP="004F0B19">
            <w:pPr>
              <w:rPr>
                <w:rFonts w:ascii="Times New Roman" w:hAnsi="Times New Roman"/>
                <w:sz w:val="20"/>
                <w:szCs w:val="20"/>
              </w:rPr>
            </w:pPr>
            <w:r w:rsidRPr="002D77B8">
              <w:rPr>
                <w:rFonts w:ascii="Times New Roman" w:hAnsi="Times New Roman"/>
                <w:sz w:val="20"/>
                <w:szCs w:val="20"/>
              </w:rPr>
              <w:t>Марка котла</w:t>
            </w:r>
          </w:p>
          <w:p w:rsidR="002D77B8" w:rsidRPr="002D77B8" w:rsidRDefault="002D77B8" w:rsidP="004F0B19">
            <w:pPr>
              <w:jc w:val="center"/>
              <w:rPr>
                <w:rFonts w:ascii="Times New Roman" w:hAnsi="Times New Roman"/>
                <w:sz w:val="20"/>
                <w:szCs w:val="20"/>
              </w:rPr>
            </w:pPr>
          </w:p>
          <w:p w:rsidR="002D77B8" w:rsidRPr="002D77B8" w:rsidRDefault="002D77B8" w:rsidP="004F0B19">
            <w:pPr>
              <w:jc w:val="center"/>
              <w:rPr>
                <w:rFonts w:ascii="Times New Roman" w:hAnsi="Times New Roman"/>
                <w:sz w:val="20"/>
                <w:szCs w:val="20"/>
              </w:rPr>
            </w:pPr>
          </w:p>
          <w:p w:rsidR="002D77B8" w:rsidRPr="002D77B8" w:rsidRDefault="002D77B8" w:rsidP="004F0B19">
            <w:pPr>
              <w:jc w:val="center"/>
              <w:rPr>
                <w:rFonts w:ascii="Times New Roman" w:hAnsi="Times New Roman"/>
                <w:sz w:val="20"/>
                <w:szCs w:val="20"/>
              </w:rPr>
            </w:pPr>
          </w:p>
          <w:p w:rsidR="002D77B8" w:rsidRPr="002D77B8" w:rsidRDefault="002D77B8" w:rsidP="004F0B19">
            <w:pPr>
              <w:jc w:val="center"/>
              <w:rPr>
                <w:rFonts w:ascii="Times New Roman" w:hAnsi="Times New Roman"/>
                <w:sz w:val="20"/>
                <w:szCs w:val="20"/>
              </w:rPr>
            </w:pPr>
          </w:p>
          <w:p w:rsidR="002D77B8" w:rsidRPr="002D77B8" w:rsidRDefault="002D77B8" w:rsidP="004F0B19">
            <w:pPr>
              <w:jc w:val="center"/>
              <w:rPr>
                <w:rFonts w:ascii="Times New Roman" w:hAnsi="Times New Roman"/>
                <w:sz w:val="20"/>
                <w:szCs w:val="20"/>
              </w:rPr>
            </w:pPr>
          </w:p>
        </w:tc>
        <w:tc>
          <w:tcPr>
            <w:tcW w:w="5165" w:type="dxa"/>
            <w:gridSpan w:val="10"/>
            <w:tcBorders>
              <w:bottom w:val="nil"/>
            </w:tcBorders>
          </w:tcPr>
          <w:p w:rsidR="002D77B8" w:rsidRPr="002D77B8" w:rsidRDefault="002D77B8" w:rsidP="004F0B19">
            <w:pPr>
              <w:jc w:val="center"/>
              <w:rPr>
                <w:rFonts w:ascii="Times New Roman" w:hAnsi="Times New Roman"/>
                <w:sz w:val="20"/>
                <w:szCs w:val="20"/>
              </w:rPr>
            </w:pPr>
          </w:p>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Отапливаемые объекты</w:t>
            </w:r>
          </w:p>
        </w:tc>
        <w:tc>
          <w:tcPr>
            <w:tcW w:w="1956" w:type="dxa"/>
            <w:gridSpan w:val="4"/>
            <w:tcBorders>
              <w:bottom w:val="nil"/>
            </w:tcBorders>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Годовая потребность</w:t>
            </w:r>
          </w:p>
        </w:tc>
      </w:tr>
      <w:tr w:rsidR="002D77B8" w:rsidRPr="00903C3B" w:rsidTr="002D77B8">
        <w:trPr>
          <w:trHeight w:val="2623"/>
        </w:trPr>
        <w:tc>
          <w:tcPr>
            <w:tcW w:w="264" w:type="dxa"/>
            <w:vMerge/>
            <w:tcBorders>
              <w:bottom w:val="single" w:sz="4" w:space="0" w:color="auto"/>
            </w:tcBorders>
          </w:tcPr>
          <w:p w:rsidR="002D77B8" w:rsidRPr="002D77B8" w:rsidRDefault="002D77B8" w:rsidP="004F0B19">
            <w:pPr>
              <w:jc w:val="center"/>
              <w:rPr>
                <w:rFonts w:ascii="Times New Roman" w:hAnsi="Times New Roman"/>
                <w:sz w:val="20"/>
                <w:szCs w:val="20"/>
              </w:rPr>
            </w:pPr>
          </w:p>
        </w:tc>
        <w:tc>
          <w:tcPr>
            <w:tcW w:w="1262" w:type="dxa"/>
            <w:vMerge/>
          </w:tcPr>
          <w:p w:rsidR="002D77B8" w:rsidRPr="002D77B8" w:rsidRDefault="002D77B8" w:rsidP="004F0B19">
            <w:pPr>
              <w:jc w:val="center"/>
              <w:rPr>
                <w:rFonts w:ascii="Times New Roman" w:hAnsi="Times New Roman"/>
                <w:sz w:val="20"/>
                <w:szCs w:val="20"/>
              </w:rPr>
            </w:pPr>
          </w:p>
        </w:tc>
        <w:tc>
          <w:tcPr>
            <w:tcW w:w="709" w:type="dxa"/>
            <w:vMerge/>
            <w:tcBorders>
              <w:bottom w:val="single" w:sz="4" w:space="0" w:color="auto"/>
            </w:tcBorders>
          </w:tcPr>
          <w:p w:rsidR="002D77B8" w:rsidRPr="002D77B8" w:rsidRDefault="002D77B8" w:rsidP="004F0B19">
            <w:pPr>
              <w:jc w:val="center"/>
              <w:rPr>
                <w:rFonts w:ascii="Times New Roman" w:hAnsi="Times New Roman"/>
                <w:sz w:val="20"/>
                <w:szCs w:val="20"/>
              </w:rPr>
            </w:pPr>
          </w:p>
        </w:tc>
        <w:tc>
          <w:tcPr>
            <w:tcW w:w="850" w:type="dxa"/>
            <w:vMerge/>
          </w:tcPr>
          <w:p w:rsidR="002D77B8" w:rsidRPr="002D77B8" w:rsidRDefault="002D77B8" w:rsidP="004F0B19">
            <w:pPr>
              <w:jc w:val="center"/>
              <w:rPr>
                <w:rFonts w:ascii="Times New Roman" w:hAnsi="Times New Roman"/>
                <w:sz w:val="20"/>
                <w:szCs w:val="20"/>
              </w:rPr>
            </w:pPr>
          </w:p>
        </w:tc>
        <w:tc>
          <w:tcPr>
            <w:tcW w:w="1134" w:type="dxa"/>
            <w:gridSpan w:val="2"/>
            <w:tcBorders>
              <w:bottom w:val="single" w:sz="4" w:space="0" w:color="auto"/>
            </w:tcBorders>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Муниц. Жилые дома</w:t>
            </w:r>
          </w:p>
        </w:tc>
        <w:tc>
          <w:tcPr>
            <w:tcW w:w="861" w:type="dxa"/>
            <w:gridSpan w:val="2"/>
            <w:tcBorders>
              <w:bottom w:val="single" w:sz="4" w:space="0" w:color="auto"/>
            </w:tcBorders>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Ведомст</w:t>
            </w:r>
          </w:p>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венные</w:t>
            </w:r>
          </w:p>
        </w:tc>
        <w:tc>
          <w:tcPr>
            <w:tcW w:w="1014" w:type="dxa"/>
            <w:gridSpan w:val="2"/>
            <w:tcBorders>
              <w:bottom w:val="single" w:sz="4" w:space="0" w:color="auto"/>
            </w:tcBorders>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Частные жилые дома</w:t>
            </w:r>
          </w:p>
        </w:tc>
        <w:tc>
          <w:tcPr>
            <w:tcW w:w="960" w:type="dxa"/>
            <w:gridSpan w:val="2"/>
            <w:tcBorders>
              <w:bottom w:val="single" w:sz="4" w:space="0" w:color="auto"/>
            </w:tcBorders>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Объекты соц. сферы</w:t>
            </w:r>
          </w:p>
        </w:tc>
        <w:tc>
          <w:tcPr>
            <w:tcW w:w="1196" w:type="dxa"/>
            <w:gridSpan w:val="2"/>
            <w:tcBorders>
              <w:bottom w:val="single" w:sz="4" w:space="0" w:color="auto"/>
            </w:tcBorders>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Прочие объекты</w:t>
            </w:r>
          </w:p>
        </w:tc>
        <w:tc>
          <w:tcPr>
            <w:tcW w:w="500" w:type="dxa"/>
            <w:tcBorders>
              <w:bottom w:val="single" w:sz="4" w:space="0" w:color="auto"/>
            </w:tcBorders>
            <w:shd w:val="clear" w:color="auto" w:fill="auto"/>
          </w:tcPr>
          <w:p w:rsidR="002D77B8" w:rsidRPr="002D77B8" w:rsidRDefault="002D77B8" w:rsidP="004F0B19">
            <w:pPr>
              <w:rPr>
                <w:rFonts w:ascii="Times New Roman" w:hAnsi="Times New Roman"/>
                <w:sz w:val="20"/>
                <w:szCs w:val="20"/>
              </w:rPr>
            </w:pPr>
            <w:r w:rsidRPr="002D77B8">
              <w:rPr>
                <w:rFonts w:ascii="Times New Roman" w:hAnsi="Times New Roman"/>
                <w:sz w:val="20"/>
                <w:szCs w:val="20"/>
              </w:rPr>
              <w:t>уголь</w:t>
            </w:r>
          </w:p>
        </w:tc>
        <w:tc>
          <w:tcPr>
            <w:tcW w:w="500" w:type="dxa"/>
            <w:tcBorders>
              <w:bottom w:val="single" w:sz="4" w:space="0" w:color="auto"/>
            </w:tcBorders>
            <w:shd w:val="clear" w:color="auto" w:fill="auto"/>
          </w:tcPr>
          <w:p w:rsidR="002D77B8" w:rsidRPr="002D77B8" w:rsidRDefault="002D77B8" w:rsidP="004F0B19">
            <w:pPr>
              <w:rPr>
                <w:rFonts w:ascii="Times New Roman" w:hAnsi="Times New Roman"/>
                <w:sz w:val="20"/>
                <w:szCs w:val="20"/>
              </w:rPr>
            </w:pPr>
            <w:r w:rsidRPr="002D77B8">
              <w:rPr>
                <w:rFonts w:ascii="Times New Roman" w:hAnsi="Times New Roman"/>
                <w:sz w:val="20"/>
                <w:szCs w:val="20"/>
              </w:rPr>
              <w:t>Жидкое топливо</w:t>
            </w:r>
          </w:p>
        </w:tc>
        <w:tc>
          <w:tcPr>
            <w:tcW w:w="500" w:type="dxa"/>
            <w:tcBorders>
              <w:bottom w:val="single" w:sz="4" w:space="0" w:color="auto"/>
            </w:tcBorders>
            <w:shd w:val="clear" w:color="auto" w:fill="auto"/>
          </w:tcPr>
          <w:p w:rsidR="002D77B8" w:rsidRPr="002D77B8" w:rsidRDefault="002D77B8" w:rsidP="004F0B19">
            <w:pPr>
              <w:rPr>
                <w:rFonts w:ascii="Times New Roman" w:hAnsi="Times New Roman"/>
                <w:sz w:val="20"/>
                <w:szCs w:val="20"/>
              </w:rPr>
            </w:pPr>
            <w:r w:rsidRPr="002D77B8">
              <w:rPr>
                <w:rFonts w:ascii="Times New Roman" w:hAnsi="Times New Roman"/>
                <w:sz w:val="20"/>
                <w:szCs w:val="20"/>
              </w:rPr>
              <w:t>дрова</w:t>
            </w:r>
          </w:p>
        </w:tc>
        <w:tc>
          <w:tcPr>
            <w:tcW w:w="456" w:type="dxa"/>
            <w:tcBorders>
              <w:bottom w:val="single" w:sz="4" w:space="0" w:color="auto"/>
            </w:tcBorders>
            <w:shd w:val="clear" w:color="auto" w:fill="auto"/>
          </w:tcPr>
          <w:p w:rsidR="002D77B8" w:rsidRPr="002D77B8" w:rsidRDefault="002D77B8" w:rsidP="004F0B19">
            <w:pPr>
              <w:rPr>
                <w:rFonts w:ascii="Times New Roman" w:hAnsi="Times New Roman"/>
                <w:sz w:val="20"/>
                <w:szCs w:val="20"/>
              </w:rPr>
            </w:pPr>
            <w:r w:rsidRPr="002D77B8">
              <w:rPr>
                <w:rFonts w:ascii="Times New Roman" w:hAnsi="Times New Roman"/>
                <w:sz w:val="20"/>
                <w:szCs w:val="20"/>
              </w:rPr>
              <w:t>Электро</w:t>
            </w:r>
          </w:p>
          <w:p w:rsidR="002D77B8" w:rsidRPr="002D77B8" w:rsidRDefault="002D77B8" w:rsidP="004F0B19">
            <w:pPr>
              <w:rPr>
                <w:rFonts w:ascii="Times New Roman" w:hAnsi="Times New Roman"/>
                <w:sz w:val="20"/>
                <w:szCs w:val="20"/>
              </w:rPr>
            </w:pPr>
            <w:r w:rsidRPr="002D77B8">
              <w:rPr>
                <w:rFonts w:ascii="Times New Roman" w:hAnsi="Times New Roman"/>
                <w:sz w:val="20"/>
                <w:szCs w:val="20"/>
              </w:rPr>
              <w:t>энергия</w:t>
            </w:r>
          </w:p>
        </w:tc>
      </w:tr>
      <w:tr w:rsidR="002D77B8" w:rsidRPr="00903C3B" w:rsidTr="002D77B8">
        <w:trPr>
          <w:trHeight w:val="640"/>
        </w:trPr>
        <w:tc>
          <w:tcPr>
            <w:tcW w:w="264" w:type="dxa"/>
            <w:vMerge/>
          </w:tcPr>
          <w:p w:rsidR="002D77B8" w:rsidRPr="002D77B8" w:rsidRDefault="002D77B8" w:rsidP="004F0B19">
            <w:pPr>
              <w:jc w:val="center"/>
              <w:rPr>
                <w:rFonts w:ascii="Times New Roman" w:hAnsi="Times New Roman"/>
                <w:sz w:val="20"/>
                <w:szCs w:val="20"/>
              </w:rPr>
            </w:pPr>
          </w:p>
        </w:tc>
        <w:tc>
          <w:tcPr>
            <w:tcW w:w="1262" w:type="dxa"/>
            <w:vMerge/>
          </w:tcPr>
          <w:p w:rsidR="002D77B8" w:rsidRPr="002D77B8" w:rsidRDefault="002D77B8" w:rsidP="004F0B19">
            <w:pPr>
              <w:jc w:val="center"/>
              <w:rPr>
                <w:rFonts w:ascii="Times New Roman" w:hAnsi="Times New Roman"/>
                <w:sz w:val="20"/>
                <w:szCs w:val="20"/>
              </w:rPr>
            </w:pPr>
          </w:p>
        </w:tc>
        <w:tc>
          <w:tcPr>
            <w:tcW w:w="709" w:type="dxa"/>
            <w:vMerge/>
          </w:tcPr>
          <w:p w:rsidR="002D77B8" w:rsidRPr="002D77B8" w:rsidRDefault="002D77B8" w:rsidP="004F0B19">
            <w:pPr>
              <w:jc w:val="center"/>
              <w:rPr>
                <w:rFonts w:ascii="Times New Roman" w:hAnsi="Times New Roman"/>
                <w:sz w:val="20"/>
                <w:szCs w:val="20"/>
              </w:rPr>
            </w:pPr>
          </w:p>
        </w:tc>
        <w:tc>
          <w:tcPr>
            <w:tcW w:w="850" w:type="dxa"/>
            <w:vMerge/>
          </w:tcPr>
          <w:p w:rsidR="002D77B8" w:rsidRPr="002D77B8" w:rsidRDefault="002D77B8" w:rsidP="004F0B19">
            <w:pPr>
              <w:jc w:val="center"/>
              <w:rPr>
                <w:rFonts w:ascii="Times New Roman" w:hAnsi="Times New Roman"/>
                <w:sz w:val="20"/>
                <w:szCs w:val="20"/>
              </w:rPr>
            </w:pPr>
          </w:p>
        </w:tc>
        <w:tc>
          <w:tcPr>
            <w:tcW w:w="567"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Ед.</w:t>
            </w:r>
          </w:p>
        </w:tc>
        <w:tc>
          <w:tcPr>
            <w:tcW w:w="567"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м2</w:t>
            </w:r>
          </w:p>
        </w:tc>
        <w:tc>
          <w:tcPr>
            <w:tcW w:w="425"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Ед.</w:t>
            </w:r>
          </w:p>
        </w:tc>
        <w:tc>
          <w:tcPr>
            <w:tcW w:w="436"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м2</w:t>
            </w:r>
          </w:p>
        </w:tc>
        <w:tc>
          <w:tcPr>
            <w:tcW w:w="378"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Ед.</w:t>
            </w:r>
          </w:p>
        </w:tc>
        <w:tc>
          <w:tcPr>
            <w:tcW w:w="636"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м2</w:t>
            </w:r>
          </w:p>
        </w:tc>
        <w:tc>
          <w:tcPr>
            <w:tcW w:w="374"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Ед.</w:t>
            </w:r>
          </w:p>
        </w:tc>
        <w:tc>
          <w:tcPr>
            <w:tcW w:w="586"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м2</w:t>
            </w:r>
          </w:p>
        </w:tc>
        <w:tc>
          <w:tcPr>
            <w:tcW w:w="500"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Ед.</w:t>
            </w:r>
          </w:p>
        </w:tc>
        <w:tc>
          <w:tcPr>
            <w:tcW w:w="696"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м2</w:t>
            </w:r>
          </w:p>
        </w:tc>
        <w:tc>
          <w:tcPr>
            <w:tcW w:w="500"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тн.</w:t>
            </w:r>
          </w:p>
        </w:tc>
        <w:tc>
          <w:tcPr>
            <w:tcW w:w="500"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тн</w:t>
            </w:r>
          </w:p>
        </w:tc>
        <w:tc>
          <w:tcPr>
            <w:tcW w:w="500"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м3</w:t>
            </w:r>
          </w:p>
        </w:tc>
        <w:tc>
          <w:tcPr>
            <w:tcW w:w="456"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т.квт.</w:t>
            </w:r>
            <w:r w:rsidRPr="002D77B8">
              <w:rPr>
                <w:rFonts w:ascii="Times New Roman" w:hAnsi="Times New Roman"/>
                <w:sz w:val="20"/>
                <w:szCs w:val="20"/>
              </w:rPr>
              <w:lastRenderedPageBreak/>
              <w:t>час</w:t>
            </w:r>
          </w:p>
        </w:tc>
      </w:tr>
      <w:tr w:rsidR="002D77B8" w:rsidRPr="00903C3B" w:rsidTr="002D77B8">
        <w:trPr>
          <w:trHeight w:val="668"/>
        </w:trPr>
        <w:tc>
          <w:tcPr>
            <w:tcW w:w="264"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lastRenderedPageBreak/>
              <w:t>1</w:t>
            </w:r>
          </w:p>
          <w:p w:rsidR="002D77B8" w:rsidRPr="002D77B8" w:rsidRDefault="002D77B8" w:rsidP="004F0B19">
            <w:pPr>
              <w:jc w:val="center"/>
              <w:rPr>
                <w:rFonts w:ascii="Times New Roman" w:hAnsi="Times New Roman"/>
                <w:sz w:val="20"/>
                <w:szCs w:val="20"/>
              </w:rPr>
            </w:pPr>
          </w:p>
        </w:tc>
        <w:tc>
          <w:tcPr>
            <w:tcW w:w="1262"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п. Березняки</w:t>
            </w:r>
          </w:p>
        </w:tc>
        <w:tc>
          <w:tcPr>
            <w:tcW w:w="709"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4</w:t>
            </w:r>
          </w:p>
        </w:tc>
        <w:tc>
          <w:tcPr>
            <w:tcW w:w="850"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КЭВ</w:t>
            </w:r>
          </w:p>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6000/6</w:t>
            </w:r>
          </w:p>
        </w:tc>
        <w:tc>
          <w:tcPr>
            <w:tcW w:w="567"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48</w:t>
            </w:r>
          </w:p>
        </w:tc>
        <w:tc>
          <w:tcPr>
            <w:tcW w:w="567"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17660,3</w:t>
            </w:r>
          </w:p>
        </w:tc>
        <w:tc>
          <w:tcPr>
            <w:tcW w:w="425"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w:t>
            </w:r>
          </w:p>
        </w:tc>
        <w:tc>
          <w:tcPr>
            <w:tcW w:w="436"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w:t>
            </w:r>
          </w:p>
        </w:tc>
        <w:tc>
          <w:tcPr>
            <w:tcW w:w="378"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27</w:t>
            </w:r>
          </w:p>
        </w:tc>
        <w:tc>
          <w:tcPr>
            <w:tcW w:w="636"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2985,9</w:t>
            </w:r>
          </w:p>
        </w:tc>
        <w:tc>
          <w:tcPr>
            <w:tcW w:w="374"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7</w:t>
            </w:r>
          </w:p>
        </w:tc>
        <w:tc>
          <w:tcPr>
            <w:tcW w:w="586"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5754,5</w:t>
            </w:r>
          </w:p>
        </w:tc>
        <w:tc>
          <w:tcPr>
            <w:tcW w:w="500"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1</w:t>
            </w:r>
          </w:p>
        </w:tc>
        <w:tc>
          <w:tcPr>
            <w:tcW w:w="696"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354,6</w:t>
            </w:r>
          </w:p>
        </w:tc>
        <w:tc>
          <w:tcPr>
            <w:tcW w:w="500"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w:t>
            </w:r>
          </w:p>
        </w:tc>
        <w:tc>
          <w:tcPr>
            <w:tcW w:w="500"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w:t>
            </w:r>
          </w:p>
        </w:tc>
        <w:tc>
          <w:tcPr>
            <w:tcW w:w="500" w:type="dxa"/>
          </w:tcPr>
          <w:p w:rsidR="002D77B8" w:rsidRPr="002D77B8" w:rsidRDefault="002D77B8" w:rsidP="004F0B19">
            <w:pPr>
              <w:jc w:val="center"/>
              <w:rPr>
                <w:rFonts w:ascii="Times New Roman" w:hAnsi="Times New Roman"/>
                <w:sz w:val="20"/>
                <w:szCs w:val="20"/>
              </w:rPr>
            </w:pPr>
            <w:r w:rsidRPr="002D77B8">
              <w:rPr>
                <w:rFonts w:ascii="Times New Roman" w:hAnsi="Times New Roman"/>
                <w:sz w:val="20"/>
                <w:szCs w:val="20"/>
              </w:rPr>
              <w:t>-</w:t>
            </w:r>
          </w:p>
        </w:tc>
        <w:tc>
          <w:tcPr>
            <w:tcW w:w="456" w:type="dxa"/>
          </w:tcPr>
          <w:p w:rsidR="002D77B8" w:rsidRPr="002D77B8" w:rsidRDefault="002D77B8" w:rsidP="004F0B19">
            <w:pPr>
              <w:jc w:val="center"/>
              <w:rPr>
                <w:rFonts w:ascii="Times New Roman" w:hAnsi="Times New Roman"/>
                <w:sz w:val="20"/>
                <w:szCs w:val="20"/>
              </w:rPr>
            </w:pPr>
          </w:p>
        </w:tc>
      </w:tr>
    </w:tbl>
    <w:p w:rsidR="00903C3B" w:rsidRDefault="00903C3B" w:rsidP="002D77B8">
      <w:pPr>
        <w:spacing w:after="0" w:line="240" w:lineRule="auto"/>
        <w:jc w:val="both"/>
        <w:rPr>
          <w:rFonts w:ascii="Times New Roman" w:hAnsi="Times New Roman"/>
          <w:sz w:val="24"/>
          <w:szCs w:val="24"/>
        </w:rPr>
      </w:pPr>
    </w:p>
    <w:p w:rsidR="00EA7631" w:rsidRPr="00033C96" w:rsidRDefault="00EA7631" w:rsidP="00F55842">
      <w:pPr>
        <w:spacing w:after="0" w:line="240" w:lineRule="auto"/>
        <w:ind w:left="-142" w:firstLine="567"/>
        <w:jc w:val="both"/>
        <w:rPr>
          <w:rFonts w:ascii="Times New Roman" w:hAnsi="Times New Roman"/>
          <w:sz w:val="24"/>
          <w:szCs w:val="24"/>
        </w:rPr>
      </w:pPr>
      <w:r w:rsidRPr="00033C96">
        <w:rPr>
          <w:rFonts w:ascii="Times New Roman" w:hAnsi="Times New Roman"/>
          <w:sz w:val="24"/>
          <w:szCs w:val="24"/>
        </w:rPr>
        <w:t>Любую теплоэнергетическую систему с целью анализа надежности работы можно условно разбить на три основных участка:</w:t>
      </w:r>
    </w:p>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sz w:val="24"/>
          <w:szCs w:val="24"/>
        </w:rPr>
        <w:t>- участок производства тепловой энергии (котельная);</w:t>
      </w:r>
    </w:p>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sz w:val="24"/>
          <w:szCs w:val="24"/>
        </w:rPr>
        <w:t xml:space="preserve">- участок транспортировки тепловой энергии потребителю (трубопроводы </w:t>
      </w:r>
    </w:p>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sz w:val="24"/>
          <w:szCs w:val="24"/>
        </w:rPr>
        <w:t>тепловых сетей);</w:t>
      </w:r>
    </w:p>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sz w:val="24"/>
          <w:szCs w:val="24"/>
        </w:rPr>
        <w:t>- участок потребления тепловой энергии (отапливаемые объекты).</w:t>
      </w:r>
    </w:p>
    <w:p w:rsidR="00EA7631" w:rsidRPr="00033C96" w:rsidRDefault="00EA7631" w:rsidP="00F55842">
      <w:pPr>
        <w:spacing w:after="0" w:line="240" w:lineRule="auto"/>
        <w:ind w:firstLine="567"/>
        <w:jc w:val="both"/>
        <w:rPr>
          <w:rFonts w:ascii="Times New Roman" w:hAnsi="Times New Roman"/>
          <w:sz w:val="24"/>
          <w:szCs w:val="24"/>
        </w:rPr>
      </w:pPr>
      <w:r w:rsidRPr="00033C96">
        <w:rPr>
          <w:rFonts w:ascii="Times New Roman" w:hAnsi="Times New Roman"/>
          <w:sz w:val="24"/>
          <w:szCs w:val="24"/>
        </w:rPr>
        <w:t>Каждый из приведенных участков обладает характерными непроизводственными потерями, снижение которых и является основной функцией энергосбережения.</w:t>
      </w:r>
    </w:p>
    <w:p w:rsidR="00EA7631" w:rsidRPr="00033C96" w:rsidRDefault="00EA7631" w:rsidP="007E3176">
      <w:pPr>
        <w:spacing w:after="0" w:line="240" w:lineRule="auto"/>
        <w:jc w:val="both"/>
        <w:rPr>
          <w:rFonts w:ascii="Times New Roman" w:hAnsi="Times New Roman"/>
          <w:color w:val="000000"/>
          <w:sz w:val="24"/>
          <w:szCs w:val="24"/>
          <w:lang w:eastAsia="ru-RU"/>
        </w:rPr>
      </w:pPr>
      <w:r w:rsidRPr="00033C96">
        <w:rPr>
          <w:rFonts w:ascii="Times New Roman" w:hAnsi="Times New Roman"/>
          <w:color w:val="000000"/>
          <w:sz w:val="24"/>
          <w:szCs w:val="24"/>
          <w:lang w:eastAsia="ru-RU"/>
        </w:rPr>
        <w:t xml:space="preserve">Существующие проблемы котельной </w:t>
      </w:r>
      <w:r w:rsidR="007E3176" w:rsidRPr="00033C96">
        <w:rPr>
          <w:rFonts w:ascii="Times New Roman" w:hAnsi="Times New Roman"/>
          <w:color w:val="000000"/>
          <w:sz w:val="24"/>
          <w:szCs w:val="24"/>
          <w:lang w:eastAsia="ru-RU"/>
        </w:rPr>
        <w:t>п. Березняки</w:t>
      </w:r>
      <w:r w:rsidRPr="00033C96">
        <w:rPr>
          <w:rFonts w:ascii="Times New Roman" w:hAnsi="Times New Roman"/>
          <w:color w:val="000000"/>
          <w:sz w:val="24"/>
          <w:szCs w:val="24"/>
          <w:lang w:eastAsia="ru-RU"/>
        </w:rPr>
        <w:t>:</w:t>
      </w:r>
    </w:p>
    <w:p w:rsidR="00EA7631" w:rsidRPr="00033C96" w:rsidRDefault="007E3176" w:rsidP="00F5584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both"/>
        <w:rPr>
          <w:rFonts w:ascii="Times New Roman" w:hAnsi="Times New Roman"/>
          <w:color w:val="000000"/>
          <w:sz w:val="24"/>
          <w:szCs w:val="24"/>
          <w:lang w:eastAsia="ru-RU"/>
        </w:rPr>
      </w:pPr>
      <w:r w:rsidRPr="00033C96">
        <w:rPr>
          <w:rFonts w:ascii="Times New Roman" w:hAnsi="Times New Roman"/>
          <w:color w:val="000000"/>
          <w:sz w:val="24"/>
          <w:szCs w:val="24"/>
          <w:lang w:eastAsia="ru-RU"/>
        </w:rPr>
        <w:t xml:space="preserve">- </w:t>
      </w:r>
      <w:r w:rsidR="00EA7631" w:rsidRPr="00033C96">
        <w:rPr>
          <w:rFonts w:ascii="Times New Roman" w:hAnsi="Times New Roman"/>
          <w:color w:val="000000"/>
          <w:sz w:val="24"/>
          <w:szCs w:val="24"/>
          <w:lang w:eastAsia="ru-RU"/>
        </w:rPr>
        <w:t xml:space="preserve"> изношенность оборудования</w:t>
      </w:r>
    </w:p>
    <w:p w:rsidR="00EA7631" w:rsidRPr="00033C96" w:rsidRDefault="007E3176" w:rsidP="00F5584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both"/>
        <w:rPr>
          <w:rFonts w:ascii="Times New Roman" w:hAnsi="Times New Roman"/>
          <w:color w:val="000000"/>
          <w:sz w:val="24"/>
          <w:szCs w:val="24"/>
          <w:lang w:eastAsia="ru-RU"/>
        </w:rPr>
      </w:pPr>
      <w:r w:rsidRPr="00033C96">
        <w:rPr>
          <w:rFonts w:ascii="Times New Roman" w:hAnsi="Times New Roman"/>
          <w:color w:val="000000"/>
          <w:sz w:val="24"/>
          <w:szCs w:val="24"/>
          <w:lang w:eastAsia="ru-RU"/>
        </w:rPr>
        <w:t xml:space="preserve">- высокая стоимость </w:t>
      </w:r>
      <w:r w:rsidR="00EA7631" w:rsidRPr="00033C96">
        <w:rPr>
          <w:rFonts w:ascii="Times New Roman" w:hAnsi="Times New Roman"/>
          <w:color w:val="000000"/>
          <w:sz w:val="24"/>
          <w:szCs w:val="24"/>
          <w:lang w:eastAsia="ru-RU"/>
        </w:rPr>
        <w:t xml:space="preserve">электрической энергии. </w:t>
      </w:r>
    </w:p>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sz w:val="24"/>
          <w:szCs w:val="24"/>
        </w:rPr>
        <w:t>Существующие проблемы тепловых сетей:</w:t>
      </w:r>
    </w:p>
    <w:p w:rsidR="00EA7631" w:rsidRPr="00033C96" w:rsidRDefault="00EA7631" w:rsidP="00F55842">
      <w:pPr>
        <w:spacing w:after="0" w:line="240" w:lineRule="auto"/>
        <w:jc w:val="both"/>
        <w:rPr>
          <w:rFonts w:ascii="Times New Roman" w:hAnsi="Times New Roman"/>
          <w:sz w:val="24"/>
          <w:szCs w:val="24"/>
        </w:rPr>
      </w:pPr>
      <w:r w:rsidRPr="00033C96">
        <w:rPr>
          <w:rFonts w:ascii="Times New Roman" w:hAnsi="Times New Roman"/>
          <w:color w:val="000000"/>
          <w:sz w:val="24"/>
          <w:szCs w:val="24"/>
          <w:lang w:eastAsia="ru-RU"/>
        </w:rPr>
        <w:t xml:space="preserve">- </w:t>
      </w:r>
      <w:r w:rsidR="007E3176" w:rsidRPr="00033C96">
        <w:rPr>
          <w:rFonts w:ascii="Times New Roman" w:hAnsi="Times New Roman"/>
          <w:sz w:val="24"/>
          <w:szCs w:val="24"/>
        </w:rPr>
        <w:t>ветхие тепло</w:t>
      </w:r>
      <w:r w:rsidR="00C5478B">
        <w:rPr>
          <w:rFonts w:ascii="Times New Roman" w:hAnsi="Times New Roman"/>
          <w:sz w:val="24"/>
          <w:szCs w:val="24"/>
        </w:rPr>
        <w:t xml:space="preserve">вые сети </w:t>
      </w:r>
    </w:p>
    <w:p w:rsidR="00EA7631" w:rsidRPr="00033C96" w:rsidRDefault="00EA7631" w:rsidP="00F5584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both"/>
        <w:rPr>
          <w:rFonts w:ascii="Times New Roman" w:hAnsi="Times New Roman"/>
          <w:color w:val="000000"/>
          <w:sz w:val="24"/>
          <w:szCs w:val="24"/>
          <w:lang w:eastAsia="ru-RU"/>
        </w:rPr>
      </w:pPr>
      <w:r w:rsidRPr="00033C96">
        <w:rPr>
          <w:rFonts w:ascii="Times New Roman" w:hAnsi="Times New Roman"/>
          <w:color w:val="000000"/>
          <w:sz w:val="24"/>
          <w:szCs w:val="24"/>
          <w:lang w:eastAsia="ru-RU"/>
        </w:rPr>
        <w:t>Админи</w:t>
      </w:r>
      <w:r w:rsidR="007E3176" w:rsidRPr="00033C96">
        <w:rPr>
          <w:rFonts w:ascii="Times New Roman" w:hAnsi="Times New Roman"/>
          <w:color w:val="000000"/>
          <w:sz w:val="24"/>
          <w:szCs w:val="24"/>
          <w:lang w:eastAsia="ru-RU"/>
        </w:rPr>
        <w:t xml:space="preserve">страцией Березняковского сельского </w:t>
      </w:r>
      <w:r w:rsidRPr="00033C96">
        <w:rPr>
          <w:rFonts w:ascii="Times New Roman" w:hAnsi="Times New Roman"/>
          <w:color w:val="000000"/>
          <w:sz w:val="24"/>
          <w:szCs w:val="24"/>
          <w:lang w:eastAsia="ru-RU"/>
        </w:rPr>
        <w:t xml:space="preserve"> поселения Нижнеилимского района утверждена долгосрочная целевая программа «Энергосбережение и повышение энергетической эффективности». </w:t>
      </w:r>
    </w:p>
    <w:p w:rsidR="00EA7631" w:rsidRPr="004F0B19" w:rsidRDefault="00EA7631" w:rsidP="00F55842">
      <w:pPr>
        <w:spacing w:after="0" w:line="240" w:lineRule="auto"/>
        <w:ind w:firstLine="567"/>
        <w:jc w:val="center"/>
        <w:rPr>
          <w:rFonts w:ascii="Times New Roman" w:hAnsi="Times New Roman"/>
          <w:b/>
          <w:sz w:val="24"/>
          <w:szCs w:val="24"/>
          <w:lang w:eastAsia="ru-RU"/>
        </w:rPr>
      </w:pPr>
      <w:r w:rsidRPr="004F0B19">
        <w:rPr>
          <w:rFonts w:ascii="Times New Roman" w:hAnsi="Times New Roman"/>
          <w:b/>
          <w:sz w:val="24"/>
          <w:szCs w:val="24"/>
          <w:lang w:eastAsia="ru-RU"/>
        </w:rPr>
        <w:t>Водоснабжение</w:t>
      </w:r>
    </w:p>
    <w:p w:rsidR="00EA7631" w:rsidRPr="00F55842" w:rsidRDefault="00EA7631" w:rsidP="00F55842">
      <w:pPr>
        <w:spacing w:after="0" w:line="240" w:lineRule="auto"/>
        <w:ind w:firstLine="567"/>
        <w:jc w:val="both"/>
        <w:rPr>
          <w:rFonts w:ascii="Times New Roman" w:hAnsi="Times New Roman"/>
          <w:sz w:val="24"/>
          <w:szCs w:val="24"/>
        </w:rPr>
      </w:pPr>
      <w:r w:rsidRPr="00F55842">
        <w:rPr>
          <w:rFonts w:ascii="Times New Roman" w:hAnsi="Times New Roman"/>
          <w:sz w:val="24"/>
          <w:szCs w:val="24"/>
        </w:rPr>
        <w:t xml:space="preserve">Ресурсоснабжающей организацией в сфере холодного водоснабжения является </w:t>
      </w:r>
      <w:r w:rsidR="00A560A1">
        <w:rPr>
          <w:rFonts w:ascii="Times New Roman" w:hAnsi="Times New Roman"/>
          <w:sz w:val="24"/>
          <w:szCs w:val="24"/>
        </w:rPr>
        <w:t>ООО «</w:t>
      </w:r>
      <w:r w:rsidR="00C5478B">
        <w:rPr>
          <w:rFonts w:ascii="Times New Roman" w:hAnsi="Times New Roman"/>
          <w:sz w:val="24"/>
          <w:szCs w:val="24"/>
        </w:rPr>
        <w:t>КомСервис</w:t>
      </w:r>
      <w:r w:rsidRPr="002671C0">
        <w:rPr>
          <w:rFonts w:ascii="Times New Roman" w:hAnsi="Times New Roman"/>
          <w:sz w:val="24"/>
          <w:szCs w:val="24"/>
        </w:rPr>
        <w:t>»</w:t>
      </w:r>
      <w:r w:rsidRPr="00F55842">
        <w:rPr>
          <w:rFonts w:ascii="Times New Roman" w:hAnsi="Times New Roman"/>
          <w:sz w:val="24"/>
          <w:szCs w:val="24"/>
        </w:rPr>
        <w:t>, выполняющая работы и оказывающая услуги в том числе:</w:t>
      </w:r>
    </w:p>
    <w:p w:rsidR="00EA7631" w:rsidRPr="00F55842" w:rsidRDefault="00EA7631" w:rsidP="00F55842">
      <w:pPr>
        <w:spacing w:after="0" w:line="240" w:lineRule="auto"/>
        <w:jc w:val="both"/>
        <w:rPr>
          <w:rFonts w:ascii="Times New Roman" w:hAnsi="Times New Roman"/>
          <w:sz w:val="24"/>
          <w:szCs w:val="24"/>
        </w:rPr>
      </w:pPr>
      <w:r w:rsidRPr="00F55842">
        <w:rPr>
          <w:rFonts w:ascii="Times New Roman" w:hAnsi="Times New Roman"/>
          <w:sz w:val="24"/>
          <w:szCs w:val="24"/>
        </w:rPr>
        <w:t>- добыча пресных подземных вод для хозяйственно- питьевого водоснабжения;</w:t>
      </w:r>
    </w:p>
    <w:p w:rsidR="00EA7631" w:rsidRPr="00F55842" w:rsidRDefault="00EA7631" w:rsidP="00F55842">
      <w:pPr>
        <w:spacing w:after="0" w:line="240" w:lineRule="auto"/>
        <w:jc w:val="both"/>
        <w:rPr>
          <w:rFonts w:ascii="Times New Roman" w:hAnsi="Times New Roman"/>
          <w:sz w:val="24"/>
          <w:szCs w:val="24"/>
        </w:rPr>
      </w:pPr>
      <w:r w:rsidRPr="00F55842">
        <w:rPr>
          <w:rFonts w:ascii="Times New Roman" w:hAnsi="Times New Roman"/>
          <w:sz w:val="24"/>
          <w:szCs w:val="24"/>
        </w:rPr>
        <w:t>- подключение потребителей к системе водоснабжения;</w:t>
      </w:r>
    </w:p>
    <w:p w:rsidR="00EA7631" w:rsidRPr="00F55842" w:rsidRDefault="00EA7631" w:rsidP="00F55842">
      <w:pPr>
        <w:spacing w:after="0" w:line="240" w:lineRule="auto"/>
        <w:jc w:val="both"/>
        <w:rPr>
          <w:rFonts w:ascii="Times New Roman" w:hAnsi="Times New Roman"/>
          <w:sz w:val="24"/>
          <w:szCs w:val="24"/>
        </w:rPr>
      </w:pPr>
      <w:r w:rsidRPr="00F55842">
        <w:rPr>
          <w:rFonts w:ascii="Times New Roman" w:hAnsi="Times New Roman"/>
          <w:sz w:val="24"/>
          <w:szCs w:val="24"/>
        </w:rPr>
        <w:t>- обслуживание водопроводных сетей;</w:t>
      </w:r>
    </w:p>
    <w:p w:rsidR="00EA7631" w:rsidRPr="00F55842" w:rsidRDefault="00EA7631" w:rsidP="00F55842">
      <w:pPr>
        <w:spacing w:after="0" w:line="240" w:lineRule="auto"/>
        <w:jc w:val="both"/>
        <w:rPr>
          <w:rFonts w:ascii="Times New Roman" w:hAnsi="Times New Roman"/>
          <w:sz w:val="24"/>
          <w:szCs w:val="24"/>
        </w:rPr>
      </w:pPr>
      <w:r w:rsidRPr="00F55842">
        <w:rPr>
          <w:rFonts w:ascii="Times New Roman" w:hAnsi="Times New Roman"/>
          <w:sz w:val="24"/>
          <w:szCs w:val="24"/>
        </w:rPr>
        <w:t>- установка приборов учета (водомеров), их опломбировка;</w:t>
      </w:r>
    </w:p>
    <w:p w:rsidR="00EA7631" w:rsidRPr="00F55842" w:rsidRDefault="00EA7631" w:rsidP="00F55842">
      <w:pPr>
        <w:spacing w:after="0" w:line="240" w:lineRule="auto"/>
        <w:jc w:val="both"/>
        <w:rPr>
          <w:rFonts w:ascii="Times New Roman" w:hAnsi="Times New Roman"/>
          <w:sz w:val="24"/>
          <w:szCs w:val="24"/>
        </w:rPr>
      </w:pPr>
      <w:r w:rsidRPr="00F55842">
        <w:rPr>
          <w:rFonts w:ascii="Times New Roman" w:hAnsi="Times New Roman"/>
          <w:sz w:val="24"/>
          <w:szCs w:val="24"/>
        </w:rPr>
        <w:t>- демонтаж и монтаж линий водоснабжения.</w:t>
      </w:r>
    </w:p>
    <w:p w:rsidR="00EA7631" w:rsidRPr="00F55842" w:rsidRDefault="00EA7631" w:rsidP="00F55842">
      <w:pPr>
        <w:spacing w:after="0" w:line="240" w:lineRule="auto"/>
        <w:ind w:firstLine="567"/>
        <w:jc w:val="both"/>
        <w:rPr>
          <w:rFonts w:ascii="Times New Roman" w:hAnsi="Times New Roman"/>
          <w:sz w:val="24"/>
          <w:szCs w:val="24"/>
        </w:rPr>
      </w:pPr>
      <w:r w:rsidRPr="00F55842">
        <w:rPr>
          <w:rFonts w:ascii="Times New Roman" w:hAnsi="Times New Roman"/>
          <w:sz w:val="24"/>
          <w:szCs w:val="24"/>
        </w:rPr>
        <w:t xml:space="preserve">Взаимоотношения предприятия с потребителями услуг осуществляются на договорной основе. Оплата услуг, предоставляемых </w:t>
      </w:r>
      <w:r w:rsidR="00C5478B">
        <w:rPr>
          <w:rFonts w:ascii="Times New Roman" w:hAnsi="Times New Roman"/>
          <w:sz w:val="24"/>
          <w:szCs w:val="24"/>
        </w:rPr>
        <w:t>ООО «КомСервис</w:t>
      </w:r>
      <w:r w:rsidRPr="002671C0">
        <w:rPr>
          <w:rFonts w:ascii="Times New Roman" w:hAnsi="Times New Roman"/>
          <w:sz w:val="24"/>
          <w:szCs w:val="24"/>
        </w:rPr>
        <w:t>»</w:t>
      </w:r>
      <w:r w:rsidR="00C5478B">
        <w:rPr>
          <w:rFonts w:ascii="Times New Roman" w:hAnsi="Times New Roman"/>
          <w:sz w:val="24"/>
          <w:szCs w:val="24"/>
        </w:rPr>
        <w:t xml:space="preserve"> в Березняковском сельском поселении</w:t>
      </w:r>
      <w:r w:rsidRPr="00F55842">
        <w:rPr>
          <w:rFonts w:ascii="Times New Roman" w:hAnsi="Times New Roman"/>
          <w:sz w:val="24"/>
          <w:szCs w:val="24"/>
        </w:rPr>
        <w:t xml:space="preserve"> осуществляются непосредственно через кассу предприятия.</w:t>
      </w:r>
    </w:p>
    <w:p w:rsidR="00EA7631" w:rsidRPr="00F55842" w:rsidRDefault="00EA7631" w:rsidP="00F55842">
      <w:pPr>
        <w:spacing w:after="0" w:line="240" w:lineRule="auto"/>
        <w:ind w:firstLine="567"/>
        <w:jc w:val="both"/>
        <w:rPr>
          <w:rFonts w:ascii="Times New Roman" w:hAnsi="Times New Roman"/>
          <w:sz w:val="24"/>
          <w:szCs w:val="24"/>
        </w:rPr>
      </w:pPr>
      <w:r w:rsidRPr="00F55842">
        <w:rPr>
          <w:rFonts w:ascii="Times New Roman" w:hAnsi="Times New Roman"/>
          <w:sz w:val="24"/>
          <w:szCs w:val="24"/>
        </w:rPr>
        <w:t>Качество поставляемых услуг соответствует требованиям, определенным действующим законодательством. По данным протоколов лабораторных исследований, проведенных Филиалом Федерального государственного учреждения здравоохранения «Центр гигиены и эпидемиологии в Иркутской области» в Нижнеилимском районе, пробы воды и</w:t>
      </w:r>
      <w:r w:rsidR="00C5478B">
        <w:rPr>
          <w:rFonts w:ascii="Times New Roman" w:hAnsi="Times New Roman"/>
          <w:sz w:val="24"/>
          <w:szCs w:val="24"/>
        </w:rPr>
        <w:t>з скважин водозабора Березняковского сельского поселения</w:t>
      </w:r>
      <w:r w:rsidRPr="00F55842">
        <w:rPr>
          <w:rFonts w:ascii="Times New Roman" w:hAnsi="Times New Roman"/>
          <w:sz w:val="24"/>
          <w:szCs w:val="24"/>
        </w:rPr>
        <w:t xml:space="preserve"> соответствуют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Организации технической эксплуатации систем водоснабжения обеспечивают их надлежащее использование и сохранность.</w:t>
      </w:r>
    </w:p>
    <w:p w:rsidR="00EA7631" w:rsidRPr="00F55842" w:rsidRDefault="00C5478B" w:rsidP="00F55842">
      <w:pPr>
        <w:spacing w:after="0" w:line="240" w:lineRule="auto"/>
        <w:ind w:firstLine="567"/>
        <w:jc w:val="both"/>
        <w:rPr>
          <w:rFonts w:ascii="Times New Roman" w:hAnsi="Times New Roman"/>
          <w:sz w:val="24"/>
          <w:szCs w:val="24"/>
        </w:rPr>
      </w:pPr>
      <w:r>
        <w:rPr>
          <w:rFonts w:ascii="Times New Roman" w:hAnsi="Times New Roman"/>
          <w:sz w:val="24"/>
          <w:szCs w:val="24"/>
        </w:rPr>
        <w:t>Водоснабжение п. Березняки</w:t>
      </w:r>
      <w:r w:rsidR="00EA7631" w:rsidRPr="00F55842">
        <w:rPr>
          <w:rFonts w:ascii="Times New Roman" w:hAnsi="Times New Roman"/>
          <w:sz w:val="24"/>
          <w:szCs w:val="24"/>
        </w:rPr>
        <w:t xml:space="preserve"> централизованное от водозабор</w:t>
      </w:r>
      <w:r>
        <w:rPr>
          <w:rFonts w:ascii="Times New Roman" w:hAnsi="Times New Roman"/>
          <w:sz w:val="24"/>
          <w:szCs w:val="24"/>
        </w:rPr>
        <w:t>а подземных вод, состоящего из 2</w:t>
      </w:r>
      <w:r w:rsidR="00EA7631" w:rsidRPr="00F55842">
        <w:rPr>
          <w:rFonts w:ascii="Times New Roman" w:hAnsi="Times New Roman"/>
          <w:sz w:val="24"/>
          <w:szCs w:val="24"/>
        </w:rPr>
        <w:t>-х скважин и насосной станции 2-го подъема. Станция обеспечивает водой котельную, канализационные очистные сооружения, промышленную зону, объекты жилого и социального назначения. Пр</w:t>
      </w:r>
      <w:r>
        <w:rPr>
          <w:rFonts w:ascii="Times New Roman" w:hAnsi="Times New Roman"/>
          <w:sz w:val="24"/>
          <w:szCs w:val="24"/>
        </w:rPr>
        <w:t>отяженность сетей составляет 8,8</w:t>
      </w:r>
      <w:r w:rsidR="00EA7631" w:rsidRPr="00F55842">
        <w:rPr>
          <w:rFonts w:ascii="Times New Roman" w:hAnsi="Times New Roman"/>
          <w:sz w:val="24"/>
          <w:szCs w:val="24"/>
        </w:rPr>
        <w:t xml:space="preserve"> км.</w:t>
      </w:r>
    </w:p>
    <w:p w:rsidR="00EA7631" w:rsidRPr="00F55842" w:rsidRDefault="00EA7631" w:rsidP="00F55842">
      <w:pPr>
        <w:spacing w:after="0" w:line="240" w:lineRule="auto"/>
        <w:ind w:firstLine="567"/>
        <w:jc w:val="both"/>
        <w:rPr>
          <w:rFonts w:ascii="Times New Roman" w:hAnsi="Times New Roman"/>
          <w:sz w:val="24"/>
          <w:szCs w:val="24"/>
        </w:rPr>
      </w:pPr>
      <w:r w:rsidRPr="00F55842">
        <w:rPr>
          <w:rFonts w:ascii="Times New Roman" w:hAnsi="Times New Roman"/>
          <w:sz w:val="24"/>
          <w:szCs w:val="24"/>
        </w:rPr>
        <w:t>Дебит скважин водо</w:t>
      </w:r>
      <w:r w:rsidR="00C5478B">
        <w:rPr>
          <w:rFonts w:ascii="Times New Roman" w:hAnsi="Times New Roman"/>
          <w:sz w:val="24"/>
          <w:szCs w:val="24"/>
        </w:rPr>
        <w:t>забора подземных вод Березняковского сельского поселения</w:t>
      </w:r>
      <w:r w:rsidRPr="00F55842">
        <w:rPr>
          <w:rFonts w:ascii="Times New Roman" w:hAnsi="Times New Roman"/>
          <w:sz w:val="24"/>
          <w:szCs w:val="24"/>
        </w:rPr>
        <w:t>:</w:t>
      </w:r>
    </w:p>
    <w:p w:rsidR="00EA7631" w:rsidRPr="00F55842" w:rsidRDefault="008E0E64" w:rsidP="00F55842">
      <w:pPr>
        <w:spacing w:after="0" w:line="240" w:lineRule="auto"/>
        <w:ind w:firstLine="567"/>
        <w:jc w:val="both"/>
        <w:rPr>
          <w:rFonts w:ascii="Times New Roman" w:hAnsi="Times New Roman"/>
          <w:sz w:val="24"/>
          <w:szCs w:val="24"/>
        </w:rPr>
      </w:pPr>
      <w:r>
        <w:rPr>
          <w:rFonts w:ascii="Times New Roman" w:hAnsi="Times New Roman"/>
          <w:sz w:val="24"/>
          <w:szCs w:val="24"/>
        </w:rPr>
        <w:t xml:space="preserve">- скважина №1 – </w:t>
      </w:r>
      <w:r w:rsidR="00DE08C0">
        <w:rPr>
          <w:rFonts w:ascii="Times New Roman" w:hAnsi="Times New Roman"/>
          <w:sz w:val="24"/>
          <w:szCs w:val="24"/>
        </w:rPr>
        <w:t>0,96</w:t>
      </w:r>
      <w:r w:rsidR="00EA7631" w:rsidRPr="00F55842">
        <w:rPr>
          <w:rFonts w:ascii="Times New Roman" w:hAnsi="Times New Roman"/>
          <w:sz w:val="24"/>
          <w:szCs w:val="24"/>
        </w:rPr>
        <w:t xml:space="preserve"> тыс. м3/сут;</w:t>
      </w:r>
    </w:p>
    <w:p w:rsidR="00EA7631" w:rsidRPr="00F55842" w:rsidRDefault="008E0E64" w:rsidP="00F55842">
      <w:pPr>
        <w:spacing w:after="0" w:line="240" w:lineRule="auto"/>
        <w:ind w:firstLine="567"/>
        <w:jc w:val="both"/>
        <w:rPr>
          <w:rFonts w:ascii="Times New Roman" w:hAnsi="Times New Roman"/>
          <w:sz w:val="24"/>
          <w:szCs w:val="24"/>
        </w:rPr>
      </w:pPr>
      <w:r>
        <w:rPr>
          <w:rFonts w:ascii="Times New Roman" w:hAnsi="Times New Roman"/>
          <w:sz w:val="24"/>
          <w:szCs w:val="24"/>
        </w:rPr>
        <w:t xml:space="preserve">- скважина №2 – </w:t>
      </w:r>
      <w:r w:rsidR="00DE08C0">
        <w:rPr>
          <w:rFonts w:ascii="Times New Roman" w:hAnsi="Times New Roman"/>
          <w:sz w:val="24"/>
          <w:szCs w:val="24"/>
        </w:rPr>
        <w:t>0,96</w:t>
      </w:r>
      <w:r w:rsidR="00EA7631" w:rsidRPr="00F55842">
        <w:rPr>
          <w:rFonts w:ascii="Times New Roman" w:hAnsi="Times New Roman"/>
          <w:sz w:val="24"/>
          <w:szCs w:val="24"/>
        </w:rPr>
        <w:t xml:space="preserve"> тыс. м3/сут;</w:t>
      </w:r>
    </w:p>
    <w:p w:rsidR="00EA7631" w:rsidRDefault="008E0E64" w:rsidP="00F55842">
      <w:pPr>
        <w:spacing w:after="0" w:line="240" w:lineRule="auto"/>
        <w:ind w:firstLine="567"/>
        <w:jc w:val="both"/>
        <w:rPr>
          <w:rFonts w:ascii="Times New Roman" w:hAnsi="Times New Roman"/>
          <w:sz w:val="24"/>
          <w:szCs w:val="24"/>
        </w:rPr>
      </w:pPr>
      <w:r>
        <w:rPr>
          <w:rFonts w:ascii="Times New Roman" w:hAnsi="Times New Roman"/>
          <w:sz w:val="24"/>
          <w:szCs w:val="24"/>
        </w:rPr>
        <w:t>- скважина п. Игирма</w:t>
      </w:r>
      <w:r w:rsidR="00DE08C0">
        <w:rPr>
          <w:rFonts w:ascii="Times New Roman" w:hAnsi="Times New Roman"/>
          <w:sz w:val="24"/>
          <w:szCs w:val="24"/>
        </w:rPr>
        <w:t xml:space="preserve"> №1</w:t>
      </w:r>
      <w:r>
        <w:rPr>
          <w:rFonts w:ascii="Times New Roman" w:hAnsi="Times New Roman"/>
          <w:sz w:val="24"/>
          <w:szCs w:val="24"/>
        </w:rPr>
        <w:t xml:space="preserve"> – </w:t>
      </w:r>
      <w:r w:rsidR="00DE08C0">
        <w:rPr>
          <w:rFonts w:ascii="Times New Roman" w:hAnsi="Times New Roman"/>
          <w:sz w:val="24"/>
          <w:szCs w:val="24"/>
        </w:rPr>
        <w:t>0,50</w:t>
      </w:r>
      <w:r w:rsidR="00EA7631" w:rsidRPr="00F55842">
        <w:rPr>
          <w:rFonts w:ascii="Times New Roman" w:hAnsi="Times New Roman"/>
          <w:sz w:val="24"/>
          <w:szCs w:val="24"/>
        </w:rPr>
        <w:t xml:space="preserve"> тыс. м3/сут.</w:t>
      </w:r>
      <w:r>
        <w:rPr>
          <w:rFonts w:ascii="Times New Roman" w:hAnsi="Times New Roman"/>
          <w:sz w:val="24"/>
          <w:szCs w:val="24"/>
        </w:rPr>
        <w:t xml:space="preserve">  </w:t>
      </w:r>
    </w:p>
    <w:p w:rsidR="00DE08C0" w:rsidRPr="00F55842" w:rsidRDefault="00DE08C0" w:rsidP="00F55842">
      <w:pPr>
        <w:spacing w:after="0" w:line="240" w:lineRule="auto"/>
        <w:ind w:firstLine="567"/>
        <w:jc w:val="both"/>
        <w:rPr>
          <w:rFonts w:ascii="Times New Roman" w:hAnsi="Times New Roman"/>
          <w:sz w:val="24"/>
          <w:szCs w:val="24"/>
        </w:rPr>
      </w:pPr>
      <w:r>
        <w:rPr>
          <w:rFonts w:ascii="Times New Roman" w:hAnsi="Times New Roman"/>
          <w:sz w:val="24"/>
          <w:szCs w:val="24"/>
        </w:rPr>
        <w:t>- скважина п. Игирма №2 (школьная котельная) – 0,16</w:t>
      </w:r>
      <w:r w:rsidRPr="00DE08C0">
        <w:rPr>
          <w:rFonts w:ascii="Times New Roman" w:hAnsi="Times New Roman"/>
          <w:sz w:val="24"/>
          <w:szCs w:val="24"/>
        </w:rPr>
        <w:t xml:space="preserve"> </w:t>
      </w:r>
      <w:r w:rsidRPr="00F55842">
        <w:rPr>
          <w:rFonts w:ascii="Times New Roman" w:hAnsi="Times New Roman"/>
          <w:sz w:val="24"/>
          <w:szCs w:val="24"/>
        </w:rPr>
        <w:t>тыс. м3/сут</w:t>
      </w:r>
    </w:p>
    <w:p w:rsidR="00EA7631" w:rsidRPr="00F55842" w:rsidRDefault="00EA7631" w:rsidP="00F55842">
      <w:pPr>
        <w:spacing w:after="0" w:line="240" w:lineRule="auto"/>
        <w:ind w:firstLine="567"/>
        <w:jc w:val="both"/>
        <w:rPr>
          <w:rFonts w:ascii="Times New Roman" w:hAnsi="Times New Roman"/>
          <w:sz w:val="24"/>
          <w:szCs w:val="24"/>
        </w:rPr>
      </w:pPr>
      <w:r w:rsidRPr="00F55842">
        <w:rPr>
          <w:rFonts w:ascii="Times New Roman" w:hAnsi="Times New Roman"/>
          <w:sz w:val="24"/>
          <w:szCs w:val="24"/>
        </w:rPr>
        <w:t>Производительнос</w:t>
      </w:r>
      <w:r w:rsidR="00DE08C0">
        <w:rPr>
          <w:rFonts w:ascii="Times New Roman" w:hAnsi="Times New Roman"/>
          <w:sz w:val="24"/>
          <w:szCs w:val="24"/>
        </w:rPr>
        <w:t xml:space="preserve">ть водозабора составляет </w:t>
      </w:r>
      <w:r w:rsidR="0094321D">
        <w:rPr>
          <w:rFonts w:ascii="Times New Roman" w:hAnsi="Times New Roman"/>
          <w:sz w:val="24"/>
          <w:szCs w:val="24"/>
        </w:rPr>
        <w:t>1,92</w:t>
      </w:r>
      <w:r w:rsidRPr="00F55842">
        <w:rPr>
          <w:rFonts w:ascii="Times New Roman" w:hAnsi="Times New Roman"/>
          <w:sz w:val="24"/>
          <w:szCs w:val="24"/>
        </w:rPr>
        <w:t xml:space="preserve"> тыс. м</w:t>
      </w:r>
      <w:r w:rsidR="0094321D">
        <w:rPr>
          <w:rFonts w:ascii="Times New Roman" w:hAnsi="Times New Roman"/>
          <w:sz w:val="24"/>
          <w:szCs w:val="24"/>
        </w:rPr>
        <w:t>3/сут.</w:t>
      </w:r>
    </w:p>
    <w:p w:rsidR="00EA7631" w:rsidRPr="00F55842" w:rsidRDefault="0094321D" w:rsidP="00F55842">
      <w:pPr>
        <w:spacing w:after="0" w:line="240" w:lineRule="auto"/>
        <w:ind w:firstLine="567"/>
        <w:jc w:val="both"/>
        <w:rPr>
          <w:rFonts w:ascii="Times New Roman" w:hAnsi="Times New Roman"/>
          <w:sz w:val="24"/>
          <w:szCs w:val="24"/>
        </w:rPr>
      </w:pPr>
      <w:r>
        <w:rPr>
          <w:rFonts w:ascii="Times New Roman" w:hAnsi="Times New Roman"/>
          <w:sz w:val="24"/>
          <w:szCs w:val="24"/>
        </w:rPr>
        <w:t>На территории Березняковского сельского</w:t>
      </w:r>
      <w:r w:rsidR="00EA7631" w:rsidRPr="00F55842">
        <w:rPr>
          <w:rFonts w:ascii="Times New Roman" w:hAnsi="Times New Roman"/>
          <w:sz w:val="24"/>
          <w:szCs w:val="24"/>
        </w:rPr>
        <w:t xml:space="preserve"> поселения находится Игирминское месторождение пресных подземных вод, на расстоянии 1,0</w:t>
      </w:r>
      <w:r>
        <w:rPr>
          <w:rFonts w:ascii="Times New Roman" w:hAnsi="Times New Roman"/>
          <w:sz w:val="24"/>
          <w:szCs w:val="24"/>
        </w:rPr>
        <w:t xml:space="preserve"> км к северу от п. Березняки</w:t>
      </w:r>
      <w:r w:rsidR="00EA7631" w:rsidRPr="00F55842">
        <w:rPr>
          <w:rFonts w:ascii="Times New Roman" w:hAnsi="Times New Roman"/>
          <w:sz w:val="24"/>
          <w:szCs w:val="24"/>
        </w:rPr>
        <w:t xml:space="preserve"> междуречье рек Илима и Игирмы.</w:t>
      </w:r>
    </w:p>
    <w:p w:rsidR="00EA7631" w:rsidRPr="00F55842" w:rsidRDefault="00EA7631" w:rsidP="00F55842">
      <w:pPr>
        <w:spacing w:after="0" w:line="240" w:lineRule="auto"/>
        <w:ind w:firstLine="567"/>
        <w:jc w:val="both"/>
        <w:rPr>
          <w:rFonts w:ascii="Times New Roman" w:hAnsi="Times New Roman"/>
          <w:sz w:val="24"/>
          <w:szCs w:val="24"/>
        </w:rPr>
      </w:pPr>
      <w:r w:rsidRPr="00F55842">
        <w:rPr>
          <w:rFonts w:ascii="Times New Roman" w:hAnsi="Times New Roman"/>
          <w:sz w:val="24"/>
          <w:szCs w:val="24"/>
        </w:rPr>
        <w:lastRenderedPageBreak/>
        <w:t>Утвержденные запасы подземных вод составляют, тыс. м3/сут: кат. А - 4,2; В - 4,2;. С1 - 2,0; Всего - 10,4. Утверждены протоколом ТКЗ от 1988 г. № 226.</w:t>
      </w:r>
    </w:p>
    <w:p w:rsidR="00EA7631" w:rsidRPr="00F55842" w:rsidRDefault="00EA7631" w:rsidP="00F55842">
      <w:pPr>
        <w:spacing w:after="0" w:line="240" w:lineRule="auto"/>
        <w:ind w:firstLine="567"/>
        <w:jc w:val="both"/>
        <w:rPr>
          <w:rFonts w:ascii="Times New Roman" w:hAnsi="Times New Roman"/>
          <w:sz w:val="24"/>
          <w:szCs w:val="24"/>
        </w:rPr>
      </w:pPr>
      <w:r w:rsidRPr="00F55842">
        <w:rPr>
          <w:rFonts w:ascii="Times New Roman" w:hAnsi="Times New Roman"/>
          <w:sz w:val="24"/>
          <w:szCs w:val="24"/>
        </w:rPr>
        <w:t xml:space="preserve">Месторождение эксплуатируется </w:t>
      </w:r>
      <w:r>
        <w:rPr>
          <w:rFonts w:ascii="Times New Roman" w:hAnsi="Times New Roman"/>
          <w:sz w:val="24"/>
          <w:szCs w:val="24"/>
        </w:rPr>
        <w:t xml:space="preserve">одним </w:t>
      </w:r>
      <w:r w:rsidRPr="00F55842">
        <w:rPr>
          <w:rFonts w:ascii="Times New Roman" w:hAnsi="Times New Roman"/>
          <w:sz w:val="24"/>
          <w:szCs w:val="24"/>
        </w:rPr>
        <w:t xml:space="preserve">предприятиям </w:t>
      </w:r>
      <w:r w:rsidR="0094321D">
        <w:rPr>
          <w:rFonts w:ascii="Times New Roman" w:hAnsi="Times New Roman"/>
          <w:sz w:val="24"/>
          <w:szCs w:val="24"/>
        </w:rPr>
        <w:t>ООО «КомСервис</w:t>
      </w:r>
      <w:r w:rsidRPr="002671C0">
        <w:rPr>
          <w:rFonts w:ascii="Times New Roman" w:hAnsi="Times New Roman"/>
          <w:sz w:val="24"/>
          <w:szCs w:val="24"/>
        </w:rPr>
        <w:t>»</w:t>
      </w:r>
      <w:r>
        <w:rPr>
          <w:rFonts w:ascii="Times New Roman" w:hAnsi="Times New Roman"/>
          <w:sz w:val="24"/>
          <w:szCs w:val="24"/>
        </w:rPr>
        <w:t>.</w:t>
      </w:r>
    </w:p>
    <w:p w:rsidR="00EA7631" w:rsidRPr="00F55842" w:rsidRDefault="003A1ABD" w:rsidP="00F55842">
      <w:pPr>
        <w:spacing w:after="0" w:line="240" w:lineRule="auto"/>
        <w:ind w:firstLine="567"/>
        <w:jc w:val="both"/>
        <w:rPr>
          <w:rFonts w:ascii="Times New Roman" w:hAnsi="Times New Roman"/>
          <w:sz w:val="24"/>
          <w:szCs w:val="24"/>
          <w:highlight w:val="yellow"/>
        </w:rPr>
      </w:pPr>
      <w:r>
        <w:rPr>
          <w:rFonts w:ascii="Times New Roman" w:hAnsi="Times New Roman"/>
          <w:noProof/>
          <w:sz w:val="24"/>
          <w:szCs w:val="24"/>
          <w:bdr w:val="single" w:sz="4" w:space="0" w:color="auto"/>
          <w:lang w:eastAsia="ru-RU"/>
        </w:rPr>
        <w:drawing>
          <wp:inline distT="0" distB="0" distL="0" distR="0">
            <wp:extent cx="4752975" cy="2619375"/>
            <wp:effectExtent l="0" t="0" r="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A7631" w:rsidRPr="00F55842" w:rsidRDefault="00EA7631" w:rsidP="00F55842">
      <w:pPr>
        <w:spacing w:after="0" w:line="240" w:lineRule="auto"/>
        <w:ind w:firstLine="567"/>
        <w:jc w:val="center"/>
        <w:rPr>
          <w:rFonts w:ascii="Times New Roman" w:hAnsi="Times New Roman"/>
          <w:sz w:val="24"/>
          <w:szCs w:val="24"/>
        </w:rPr>
      </w:pPr>
      <w:r w:rsidRPr="00F55842">
        <w:rPr>
          <w:rFonts w:ascii="Times New Roman" w:hAnsi="Times New Roman"/>
          <w:sz w:val="24"/>
          <w:szCs w:val="24"/>
        </w:rPr>
        <w:t>Диаграмма 2.2</w:t>
      </w:r>
    </w:p>
    <w:p w:rsidR="00EA7631" w:rsidRPr="00F55842" w:rsidRDefault="00EA7631" w:rsidP="003315B4">
      <w:pPr>
        <w:spacing w:after="0" w:line="240" w:lineRule="auto"/>
        <w:ind w:firstLine="567"/>
        <w:jc w:val="both"/>
        <w:rPr>
          <w:rFonts w:ascii="Times New Roman" w:hAnsi="Times New Roman"/>
          <w:sz w:val="24"/>
          <w:szCs w:val="24"/>
        </w:rPr>
      </w:pPr>
      <w:r w:rsidRPr="00F55842">
        <w:rPr>
          <w:rFonts w:ascii="Times New Roman" w:hAnsi="Times New Roman"/>
          <w:sz w:val="24"/>
          <w:szCs w:val="24"/>
        </w:rPr>
        <w:t xml:space="preserve">Вывод: Объем потребления в разрезе рассматриваемых лет имеет довольно равномерную динамику. Большая часть объема потребления приходится на население- 70%, Потери составляют - 11%. </w:t>
      </w:r>
    </w:p>
    <w:p w:rsidR="00EA7631" w:rsidRPr="00F55842" w:rsidRDefault="00EA7631" w:rsidP="00F55842">
      <w:pPr>
        <w:autoSpaceDE w:val="0"/>
        <w:autoSpaceDN w:val="0"/>
        <w:adjustRightInd w:val="0"/>
        <w:spacing w:before="240" w:after="0" w:line="240" w:lineRule="auto"/>
        <w:ind w:firstLine="567"/>
        <w:rPr>
          <w:rFonts w:ascii="Times New Roman" w:hAnsi="Times New Roman"/>
          <w:sz w:val="24"/>
          <w:szCs w:val="24"/>
        </w:rPr>
      </w:pPr>
      <w:r w:rsidRPr="00F55842">
        <w:rPr>
          <w:rFonts w:ascii="Times New Roman" w:hAnsi="Times New Roman"/>
          <w:sz w:val="24"/>
          <w:szCs w:val="24"/>
        </w:rPr>
        <w:t>Основными статьями затрат в себестоимости услуги водоснабжения являются затраты по статьям: «фонд оплаты труда», «электроэнергия», «эксплуатационные расходы».</w:t>
      </w:r>
    </w:p>
    <w:p w:rsidR="00EA7631" w:rsidRPr="00F55842" w:rsidRDefault="00EA7631" w:rsidP="00F55842">
      <w:pPr>
        <w:spacing w:after="0" w:line="240" w:lineRule="auto"/>
        <w:ind w:firstLine="567"/>
        <w:jc w:val="both"/>
        <w:rPr>
          <w:rFonts w:ascii="Times New Roman" w:hAnsi="Times New Roman"/>
          <w:sz w:val="24"/>
          <w:szCs w:val="24"/>
        </w:rPr>
      </w:pPr>
      <w:r w:rsidRPr="00F55842">
        <w:rPr>
          <w:rFonts w:ascii="Times New Roman" w:hAnsi="Times New Roman"/>
          <w:b/>
          <w:sz w:val="24"/>
          <w:szCs w:val="24"/>
          <w:lang w:eastAsia="ru-RU"/>
        </w:rPr>
        <w:t xml:space="preserve">Надежность работы системы водоснабжения. </w:t>
      </w:r>
      <w:r w:rsidRPr="00F55842">
        <w:rPr>
          <w:rFonts w:ascii="Times New Roman" w:hAnsi="Times New Roman"/>
          <w:sz w:val="24"/>
          <w:szCs w:val="24"/>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rsidR="00EA7631" w:rsidRPr="00F55842" w:rsidRDefault="00EA7631" w:rsidP="00F55842">
      <w:pPr>
        <w:spacing w:after="0" w:line="240" w:lineRule="auto"/>
        <w:ind w:firstLine="567"/>
        <w:jc w:val="both"/>
        <w:rPr>
          <w:rFonts w:ascii="Times New Roman" w:hAnsi="Times New Roman"/>
          <w:sz w:val="24"/>
          <w:szCs w:val="24"/>
        </w:rPr>
      </w:pPr>
      <w:r w:rsidRPr="00F55842">
        <w:rPr>
          <w:rFonts w:ascii="Times New Roman" w:hAnsi="Times New Roman"/>
          <w:sz w:val="24"/>
          <w:szCs w:val="24"/>
        </w:rPr>
        <w:t>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rsidR="00EA7631" w:rsidRPr="00F55842" w:rsidRDefault="00EA7631" w:rsidP="00F55842">
      <w:pPr>
        <w:spacing w:after="0" w:line="240" w:lineRule="auto"/>
        <w:ind w:firstLine="567"/>
        <w:jc w:val="both"/>
        <w:rPr>
          <w:rFonts w:ascii="Times New Roman" w:hAnsi="Times New Roman"/>
          <w:sz w:val="24"/>
          <w:szCs w:val="24"/>
        </w:rPr>
      </w:pPr>
      <w:r w:rsidRPr="00F55842">
        <w:rPr>
          <w:rFonts w:ascii="Times New Roman" w:hAnsi="Times New Roman"/>
          <w:sz w:val="24"/>
          <w:szCs w:val="24"/>
        </w:rPr>
        <w:t>-в первый пояс зон санитарной охраны включается территория в радиусе 30-50 м. вокруг скважины. Территория первого пояса ограждается и благоустраивается, запрещается пребывание лиц, неработающих на головных сооружениях;</w:t>
      </w:r>
    </w:p>
    <w:p w:rsidR="00EA7631" w:rsidRPr="00F55842" w:rsidRDefault="00EA7631" w:rsidP="00F55842">
      <w:pPr>
        <w:spacing w:after="0" w:line="240" w:lineRule="auto"/>
        <w:ind w:firstLine="567"/>
        <w:jc w:val="both"/>
        <w:rPr>
          <w:rFonts w:ascii="Times New Roman" w:hAnsi="Times New Roman"/>
          <w:sz w:val="24"/>
          <w:szCs w:val="24"/>
        </w:rPr>
      </w:pPr>
      <w:r w:rsidRPr="00F55842">
        <w:rPr>
          <w:rFonts w:ascii="Times New Roman" w:hAnsi="Times New Roman"/>
          <w:sz w:val="24"/>
          <w:szCs w:val="24"/>
        </w:rPr>
        <w:t>- второго и третьего – режимов ограничения. В зону второго и третьего поясов на основе специальных изысканий включаются территории, обеспечивающие надежную санитарную защиту водозабора в соответствии с требованиями Сан Пин 2.1.4.1110-02.</w:t>
      </w:r>
    </w:p>
    <w:p w:rsidR="00EA7631" w:rsidRPr="00F55842" w:rsidRDefault="00EA7631" w:rsidP="00F55842">
      <w:pPr>
        <w:spacing w:after="0" w:line="240" w:lineRule="auto"/>
        <w:ind w:firstLine="567"/>
        <w:jc w:val="both"/>
        <w:rPr>
          <w:rFonts w:ascii="Times New Roman" w:hAnsi="Times New Roman"/>
          <w:sz w:val="24"/>
          <w:szCs w:val="24"/>
        </w:rPr>
      </w:pPr>
      <w:r w:rsidRPr="00F55842">
        <w:rPr>
          <w:rFonts w:ascii="Times New Roman" w:hAnsi="Times New Roman"/>
          <w:sz w:val="24"/>
          <w:szCs w:val="24"/>
        </w:rPr>
        <w:t>«Зоны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p>
    <w:p w:rsidR="00EA7631" w:rsidRPr="00F55842" w:rsidRDefault="00EA7631" w:rsidP="00E551A2">
      <w:pPr>
        <w:spacing w:after="0" w:line="240" w:lineRule="auto"/>
        <w:ind w:firstLine="567"/>
        <w:jc w:val="both"/>
        <w:rPr>
          <w:rFonts w:ascii="Times New Roman" w:hAnsi="Times New Roman"/>
          <w:sz w:val="24"/>
          <w:szCs w:val="24"/>
        </w:rPr>
      </w:pPr>
      <w:r w:rsidRPr="00F55842">
        <w:rPr>
          <w:rFonts w:ascii="Times New Roman" w:hAnsi="Times New Roman"/>
          <w:b/>
          <w:sz w:val="24"/>
          <w:szCs w:val="24"/>
        </w:rPr>
        <w:t>Существующие проблемы системы водоснабжения</w:t>
      </w:r>
      <w:r w:rsidRPr="00F55842">
        <w:rPr>
          <w:rFonts w:ascii="Times New Roman" w:hAnsi="Times New Roman"/>
          <w:sz w:val="24"/>
          <w:szCs w:val="24"/>
        </w:rPr>
        <w:t>:</w:t>
      </w:r>
    </w:p>
    <w:p w:rsidR="00EA7631" w:rsidRDefault="00EA7631" w:rsidP="00F55842">
      <w:pPr>
        <w:spacing w:after="0" w:line="240" w:lineRule="auto"/>
        <w:ind w:firstLine="567"/>
        <w:jc w:val="both"/>
        <w:rPr>
          <w:rFonts w:ascii="Times New Roman" w:hAnsi="Times New Roman"/>
          <w:sz w:val="24"/>
          <w:szCs w:val="24"/>
        </w:rPr>
      </w:pPr>
      <w:r w:rsidRPr="00F55842">
        <w:rPr>
          <w:rFonts w:ascii="Times New Roman" w:hAnsi="Times New Roman"/>
          <w:sz w:val="24"/>
          <w:szCs w:val="24"/>
        </w:rPr>
        <w:t>- Отсутствие современных технологий водоочистки.</w:t>
      </w:r>
    </w:p>
    <w:p w:rsidR="00E551A2" w:rsidRPr="00F55842" w:rsidRDefault="00E551A2" w:rsidP="00F55842">
      <w:pPr>
        <w:spacing w:after="0" w:line="240" w:lineRule="auto"/>
        <w:ind w:firstLine="567"/>
        <w:jc w:val="both"/>
        <w:rPr>
          <w:rFonts w:ascii="Times New Roman" w:hAnsi="Times New Roman"/>
          <w:sz w:val="24"/>
          <w:szCs w:val="24"/>
        </w:rPr>
      </w:pPr>
      <w:r>
        <w:rPr>
          <w:rFonts w:ascii="Times New Roman" w:hAnsi="Times New Roman"/>
          <w:sz w:val="24"/>
          <w:szCs w:val="24"/>
        </w:rPr>
        <w:t>- Аварийное состояние водонапорной башни (бака накопителя)</w:t>
      </w:r>
    </w:p>
    <w:p w:rsidR="00EA7631" w:rsidRPr="00F55842" w:rsidRDefault="00EA7631" w:rsidP="00F55842">
      <w:pPr>
        <w:spacing w:after="0" w:line="240" w:lineRule="auto"/>
        <w:ind w:firstLine="567"/>
        <w:jc w:val="both"/>
        <w:rPr>
          <w:rFonts w:ascii="Times New Roman" w:hAnsi="Times New Roman"/>
          <w:sz w:val="24"/>
          <w:szCs w:val="24"/>
        </w:rPr>
      </w:pPr>
      <w:r w:rsidRPr="00F55842">
        <w:rPr>
          <w:rFonts w:ascii="Times New Roman" w:hAnsi="Times New Roman"/>
          <w:sz w:val="24"/>
          <w:szCs w:val="24"/>
        </w:rPr>
        <w:t>- Высокая изношенность  сетей.</w:t>
      </w:r>
    </w:p>
    <w:p w:rsidR="00EA7631" w:rsidRPr="00F55842" w:rsidRDefault="00EA7631" w:rsidP="00F55842">
      <w:pPr>
        <w:spacing w:after="0" w:line="240" w:lineRule="auto"/>
        <w:ind w:firstLine="567"/>
        <w:jc w:val="center"/>
        <w:rPr>
          <w:rFonts w:ascii="Times New Roman" w:hAnsi="Times New Roman"/>
          <w:b/>
          <w:sz w:val="24"/>
          <w:szCs w:val="24"/>
          <w:lang w:eastAsia="ru-RU"/>
        </w:rPr>
      </w:pPr>
      <w:r w:rsidRPr="00F55842">
        <w:rPr>
          <w:rFonts w:ascii="Times New Roman" w:hAnsi="Times New Roman"/>
          <w:b/>
          <w:sz w:val="24"/>
          <w:szCs w:val="24"/>
          <w:lang w:eastAsia="ru-RU"/>
        </w:rPr>
        <w:t>Водоотведение</w:t>
      </w:r>
    </w:p>
    <w:p w:rsidR="00EA7631" w:rsidRPr="00F55842" w:rsidRDefault="00E551A2" w:rsidP="00F55842">
      <w:pPr>
        <w:spacing w:after="0" w:line="240" w:lineRule="auto"/>
        <w:ind w:firstLine="567"/>
        <w:jc w:val="both"/>
        <w:rPr>
          <w:rFonts w:ascii="Times New Roman" w:hAnsi="Times New Roman"/>
          <w:sz w:val="24"/>
          <w:szCs w:val="24"/>
        </w:rPr>
      </w:pPr>
      <w:r>
        <w:rPr>
          <w:rFonts w:ascii="Times New Roman" w:hAnsi="Times New Roman"/>
          <w:sz w:val="24"/>
          <w:szCs w:val="24"/>
        </w:rPr>
        <w:t>Водоотведение п. Березняки</w:t>
      </w:r>
      <w:r w:rsidR="00EA7631" w:rsidRPr="00F55842">
        <w:rPr>
          <w:rFonts w:ascii="Times New Roman" w:hAnsi="Times New Roman"/>
          <w:sz w:val="24"/>
          <w:szCs w:val="24"/>
        </w:rPr>
        <w:t xml:space="preserve"> централизованное, осуществляется по канализационным сетям, про</w:t>
      </w:r>
      <w:r>
        <w:rPr>
          <w:rFonts w:ascii="Times New Roman" w:hAnsi="Times New Roman"/>
          <w:sz w:val="24"/>
          <w:szCs w:val="24"/>
        </w:rPr>
        <w:t>тяженность которых составляет 8,5км, насосной станцией на канализационные очистные сооружения</w:t>
      </w:r>
    </w:p>
    <w:p w:rsidR="00EA7631" w:rsidRPr="00F55842" w:rsidRDefault="00EA7631" w:rsidP="004F0B19">
      <w:pPr>
        <w:spacing w:after="0" w:line="240" w:lineRule="auto"/>
        <w:ind w:firstLine="567"/>
        <w:jc w:val="both"/>
        <w:rPr>
          <w:rFonts w:ascii="Times New Roman" w:hAnsi="Times New Roman"/>
          <w:sz w:val="24"/>
          <w:szCs w:val="24"/>
        </w:rPr>
      </w:pPr>
      <w:r w:rsidRPr="00F55842">
        <w:rPr>
          <w:rFonts w:ascii="Times New Roman" w:hAnsi="Times New Roman"/>
          <w:sz w:val="24"/>
          <w:szCs w:val="24"/>
        </w:rPr>
        <w:t>Стоки от жилой застройки и зданий социально-культурного и бытового назначения в самотечном режиме поступают на канализационную насосную станцию и далее напорными трубопроводами направляются на канализационные очистные сооружения. Проектная м</w:t>
      </w:r>
      <w:r w:rsidR="00714CAF">
        <w:rPr>
          <w:rFonts w:ascii="Times New Roman" w:hAnsi="Times New Roman"/>
          <w:sz w:val="24"/>
          <w:szCs w:val="24"/>
        </w:rPr>
        <w:t>ощность очистных сооружений 700</w:t>
      </w:r>
      <w:r w:rsidRPr="00F55842">
        <w:rPr>
          <w:rFonts w:ascii="Times New Roman" w:hAnsi="Times New Roman"/>
          <w:sz w:val="24"/>
          <w:szCs w:val="24"/>
        </w:rPr>
        <w:t xml:space="preserve"> м3/сутки. Канализационные очистны</w:t>
      </w:r>
      <w:r w:rsidR="00714CAF">
        <w:rPr>
          <w:rFonts w:ascii="Times New Roman" w:hAnsi="Times New Roman"/>
          <w:sz w:val="24"/>
          <w:szCs w:val="24"/>
        </w:rPr>
        <w:t xml:space="preserve">е сооружения находятся в аварийном </w:t>
      </w:r>
      <w:r w:rsidRPr="00F55842">
        <w:rPr>
          <w:rFonts w:ascii="Times New Roman" w:hAnsi="Times New Roman"/>
          <w:sz w:val="24"/>
          <w:szCs w:val="24"/>
        </w:rPr>
        <w:t xml:space="preserve"> состоянии. Устано</w:t>
      </w:r>
      <w:r w:rsidR="00714CAF">
        <w:rPr>
          <w:rFonts w:ascii="Times New Roman" w:hAnsi="Times New Roman"/>
          <w:sz w:val="24"/>
          <w:szCs w:val="24"/>
        </w:rPr>
        <w:t>вленная фактическая мощность – 200</w:t>
      </w:r>
      <w:r w:rsidRPr="00F55842">
        <w:rPr>
          <w:rFonts w:ascii="Times New Roman" w:hAnsi="Times New Roman"/>
          <w:sz w:val="24"/>
          <w:szCs w:val="24"/>
        </w:rPr>
        <w:t>. м3/сут.</w:t>
      </w:r>
    </w:p>
    <w:p w:rsidR="004F0B19" w:rsidRPr="00F55842" w:rsidRDefault="00EA7631" w:rsidP="002D77B8">
      <w:pPr>
        <w:spacing w:after="0" w:line="240" w:lineRule="auto"/>
        <w:ind w:firstLine="567"/>
        <w:jc w:val="both"/>
        <w:rPr>
          <w:rFonts w:ascii="Times New Roman" w:hAnsi="Times New Roman"/>
          <w:sz w:val="24"/>
          <w:szCs w:val="24"/>
        </w:rPr>
      </w:pPr>
      <w:r w:rsidRPr="00F55842">
        <w:rPr>
          <w:rFonts w:ascii="Times New Roman" w:hAnsi="Times New Roman"/>
          <w:sz w:val="24"/>
          <w:szCs w:val="24"/>
        </w:rPr>
        <w:t>Цены и тарифы</w:t>
      </w:r>
      <w:r>
        <w:rPr>
          <w:rFonts w:ascii="Times New Roman" w:hAnsi="Times New Roman"/>
          <w:sz w:val="24"/>
          <w:szCs w:val="24"/>
        </w:rPr>
        <w:t>.</w:t>
      </w:r>
    </w:p>
    <w:p w:rsidR="00EA7631" w:rsidRPr="00F55842" w:rsidRDefault="00EA7631" w:rsidP="00F55842">
      <w:pPr>
        <w:spacing w:after="0" w:line="240" w:lineRule="auto"/>
        <w:ind w:firstLine="567"/>
        <w:jc w:val="right"/>
        <w:rPr>
          <w:rFonts w:ascii="Times New Roman" w:hAnsi="Times New Roman"/>
          <w:sz w:val="24"/>
          <w:szCs w:val="24"/>
        </w:rPr>
      </w:pPr>
      <w:r w:rsidRPr="00F55842">
        <w:rPr>
          <w:rFonts w:ascii="Times New Roman" w:hAnsi="Times New Roman"/>
          <w:sz w:val="24"/>
          <w:szCs w:val="24"/>
        </w:rPr>
        <w:lastRenderedPageBreak/>
        <w:t>Таблица 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2"/>
        <w:gridCol w:w="1645"/>
        <w:gridCol w:w="1646"/>
        <w:gridCol w:w="1646"/>
        <w:gridCol w:w="2057"/>
        <w:gridCol w:w="1613"/>
      </w:tblGrid>
      <w:tr w:rsidR="00EA7631" w:rsidRPr="00FB2C53" w:rsidTr="00D35231">
        <w:tc>
          <w:tcPr>
            <w:tcW w:w="733" w:type="pct"/>
            <w:shd w:val="clear" w:color="auto" w:fill="D9D9D9"/>
          </w:tcPr>
          <w:p w:rsidR="00EA7631" w:rsidRPr="00F55842" w:rsidRDefault="00EA7631" w:rsidP="00F55842">
            <w:pPr>
              <w:spacing w:after="0" w:line="240" w:lineRule="auto"/>
              <w:jc w:val="both"/>
              <w:rPr>
                <w:rFonts w:ascii="Times New Roman" w:hAnsi="Times New Roman"/>
                <w:sz w:val="24"/>
                <w:szCs w:val="24"/>
              </w:rPr>
            </w:pPr>
            <w:r w:rsidRPr="00F55842">
              <w:rPr>
                <w:rFonts w:ascii="Times New Roman" w:hAnsi="Times New Roman"/>
                <w:sz w:val="24"/>
                <w:szCs w:val="24"/>
              </w:rPr>
              <w:t>Потребитель</w:t>
            </w:r>
          </w:p>
        </w:tc>
        <w:tc>
          <w:tcPr>
            <w:tcW w:w="816" w:type="pct"/>
            <w:shd w:val="clear" w:color="auto" w:fill="D9D9D9"/>
          </w:tcPr>
          <w:p w:rsidR="00EA7631" w:rsidRPr="00F55842" w:rsidRDefault="00714CAF" w:rsidP="00F55842">
            <w:pPr>
              <w:spacing w:after="0" w:line="240" w:lineRule="auto"/>
              <w:jc w:val="both"/>
              <w:rPr>
                <w:rFonts w:ascii="Times New Roman" w:hAnsi="Times New Roman"/>
                <w:sz w:val="24"/>
                <w:szCs w:val="24"/>
              </w:rPr>
            </w:pPr>
            <w:r>
              <w:rPr>
                <w:rFonts w:ascii="Times New Roman" w:hAnsi="Times New Roman"/>
                <w:sz w:val="24"/>
                <w:szCs w:val="24"/>
              </w:rPr>
              <w:t>2010</w:t>
            </w:r>
            <w:r w:rsidR="00EA7631" w:rsidRPr="00F55842">
              <w:rPr>
                <w:rFonts w:ascii="Times New Roman" w:hAnsi="Times New Roman"/>
                <w:sz w:val="24"/>
                <w:szCs w:val="24"/>
              </w:rPr>
              <w:t xml:space="preserve"> (руб/м3)</w:t>
            </w:r>
          </w:p>
        </w:tc>
        <w:tc>
          <w:tcPr>
            <w:tcW w:w="816" w:type="pct"/>
            <w:shd w:val="clear" w:color="auto" w:fill="D9D9D9"/>
          </w:tcPr>
          <w:p w:rsidR="00EA7631" w:rsidRPr="00F55842" w:rsidRDefault="00714CAF" w:rsidP="00714CAF">
            <w:pPr>
              <w:spacing w:after="0" w:line="240" w:lineRule="auto"/>
              <w:jc w:val="both"/>
              <w:rPr>
                <w:rFonts w:ascii="Times New Roman" w:hAnsi="Times New Roman"/>
                <w:sz w:val="24"/>
                <w:szCs w:val="24"/>
              </w:rPr>
            </w:pPr>
            <w:r>
              <w:rPr>
                <w:rFonts w:ascii="Times New Roman" w:hAnsi="Times New Roman"/>
                <w:sz w:val="24"/>
                <w:szCs w:val="24"/>
              </w:rPr>
              <w:t>2011</w:t>
            </w:r>
            <w:r w:rsidR="00EA7631" w:rsidRPr="00F55842">
              <w:rPr>
                <w:rFonts w:ascii="Times New Roman" w:hAnsi="Times New Roman"/>
                <w:sz w:val="24"/>
                <w:szCs w:val="24"/>
              </w:rPr>
              <w:t xml:space="preserve"> (руб/м3)</w:t>
            </w:r>
          </w:p>
        </w:tc>
        <w:tc>
          <w:tcPr>
            <w:tcW w:w="816" w:type="pct"/>
            <w:shd w:val="clear" w:color="auto" w:fill="D9D9D9"/>
          </w:tcPr>
          <w:p w:rsidR="00EA7631" w:rsidRPr="00F55842" w:rsidRDefault="00714CAF" w:rsidP="00F55842">
            <w:pPr>
              <w:spacing w:after="0" w:line="240" w:lineRule="auto"/>
              <w:jc w:val="both"/>
              <w:rPr>
                <w:rFonts w:ascii="Times New Roman" w:hAnsi="Times New Roman"/>
                <w:sz w:val="24"/>
                <w:szCs w:val="24"/>
              </w:rPr>
            </w:pPr>
            <w:r>
              <w:rPr>
                <w:rFonts w:ascii="Times New Roman" w:hAnsi="Times New Roman"/>
                <w:sz w:val="24"/>
                <w:szCs w:val="24"/>
              </w:rPr>
              <w:t>2012</w:t>
            </w:r>
            <w:r w:rsidR="00EA7631" w:rsidRPr="00F55842">
              <w:rPr>
                <w:rFonts w:ascii="Times New Roman" w:hAnsi="Times New Roman"/>
                <w:sz w:val="24"/>
                <w:szCs w:val="24"/>
              </w:rPr>
              <w:t xml:space="preserve"> (руб/м3)</w:t>
            </w:r>
          </w:p>
        </w:tc>
        <w:tc>
          <w:tcPr>
            <w:tcW w:w="1019" w:type="pct"/>
            <w:shd w:val="clear" w:color="auto" w:fill="D9D9D9"/>
          </w:tcPr>
          <w:p w:rsidR="00EA7631" w:rsidRPr="00F55842" w:rsidRDefault="00714CAF" w:rsidP="00F55842">
            <w:pPr>
              <w:spacing w:after="0" w:line="240" w:lineRule="auto"/>
              <w:jc w:val="both"/>
              <w:rPr>
                <w:rFonts w:ascii="Times New Roman" w:hAnsi="Times New Roman"/>
                <w:sz w:val="24"/>
                <w:szCs w:val="24"/>
              </w:rPr>
            </w:pPr>
            <w:r>
              <w:rPr>
                <w:rFonts w:ascii="Times New Roman" w:hAnsi="Times New Roman"/>
                <w:sz w:val="24"/>
                <w:szCs w:val="24"/>
              </w:rPr>
              <w:t>2013</w:t>
            </w:r>
            <w:r w:rsidR="00EA7631" w:rsidRPr="00F55842">
              <w:rPr>
                <w:rFonts w:ascii="Times New Roman" w:hAnsi="Times New Roman"/>
                <w:sz w:val="24"/>
                <w:szCs w:val="24"/>
              </w:rPr>
              <w:t xml:space="preserve"> (руб/м3)</w:t>
            </w:r>
          </w:p>
        </w:tc>
        <w:tc>
          <w:tcPr>
            <w:tcW w:w="800" w:type="pct"/>
            <w:shd w:val="clear" w:color="auto" w:fill="D9D9D9"/>
          </w:tcPr>
          <w:p w:rsidR="00EA7631" w:rsidRPr="00F55842" w:rsidRDefault="00714CAF" w:rsidP="00F55842">
            <w:pPr>
              <w:spacing w:after="0" w:line="240" w:lineRule="auto"/>
              <w:jc w:val="both"/>
              <w:rPr>
                <w:rFonts w:ascii="Times New Roman" w:hAnsi="Times New Roman"/>
                <w:sz w:val="24"/>
                <w:szCs w:val="24"/>
              </w:rPr>
            </w:pPr>
            <w:r>
              <w:rPr>
                <w:rFonts w:ascii="Times New Roman" w:hAnsi="Times New Roman"/>
                <w:sz w:val="24"/>
                <w:szCs w:val="24"/>
              </w:rPr>
              <w:t>2014</w:t>
            </w:r>
            <w:r w:rsidR="00EA7631" w:rsidRPr="00F55842">
              <w:rPr>
                <w:rFonts w:ascii="Times New Roman" w:hAnsi="Times New Roman"/>
                <w:sz w:val="24"/>
                <w:szCs w:val="24"/>
              </w:rPr>
              <w:t xml:space="preserve"> (руб/м3)</w:t>
            </w:r>
          </w:p>
        </w:tc>
      </w:tr>
      <w:tr w:rsidR="00EA7631" w:rsidRPr="00FB2C53" w:rsidTr="008F5F55">
        <w:tc>
          <w:tcPr>
            <w:tcW w:w="733" w:type="pct"/>
          </w:tcPr>
          <w:p w:rsidR="00EA7631" w:rsidRPr="00F55842" w:rsidRDefault="00EA7631" w:rsidP="00F55842">
            <w:pPr>
              <w:spacing w:after="0" w:line="240" w:lineRule="auto"/>
              <w:jc w:val="both"/>
              <w:rPr>
                <w:rFonts w:ascii="Times New Roman" w:hAnsi="Times New Roman"/>
                <w:sz w:val="24"/>
                <w:szCs w:val="24"/>
              </w:rPr>
            </w:pPr>
            <w:r w:rsidRPr="00F55842">
              <w:rPr>
                <w:rFonts w:ascii="Times New Roman" w:hAnsi="Times New Roman"/>
                <w:sz w:val="24"/>
                <w:szCs w:val="24"/>
              </w:rPr>
              <w:t>Население</w:t>
            </w:r>
          </w:p>
        </w:tc>
        <w:tc>
          <w:tcPr>
            <w:tcW w:w="816" w:type="pct"/>
          </w:tcPr>
          <w:p w:rsidR="00EA7631" w:rsidRPr="00F55842" w:rsidRDefault="00714CAF" w:rsidP="00F55842">
            <w:pPr>
              <w:spacing w:after="0" w:line="240" w:lineRule="auto"/>
              <w:jc w:val="both"/>
              <w:rPr>
                <w:rFonts w:ascii="Times New Roman" w:hAnsi="Times New Roman"/>
                <w:sz w:val="24"/>
                <w:szCs w:val="24"/>
              </w:rPr>
            </w:pPr>
            <w:r>
              <w:rPr>
                <w:rFonts w:ascii="Times New Roman" w:hAnsi="Times New Roman"/>
                <w:sz w:val="24"/>
                <w:szCs w:val="24"/>
              </w:rPr>
              <w:t>38,12</w:t>
            </w:r>
          </w:p>
        </w:tc>
        <w:tc>
          <w:tcPr>
            <w:tcW w:w="816" w:type="pct"/>
          </w:tcPr>
          <w:p w:rsidR="00EA7631" w:rsidRPr="00F55842" w:rsidRDefault="00714CAF" w:rsidP="00F55842">
            <w:pPr>
              <w:spacing w:after="0" w:line="240" w:lineRule="auto"/>
              <w:jc w:val="both"/>
              <w:rPr>
                <w:rFonts w:ascii="Times New Roman" w:hAnsi="Times New Roman"/>
                <w:sz w:val="24"/>
                <w:szCs w:val="24"/>
              </w:rPr>
            </w:pPr>
            <w:r>
              <w:rPr>
                <w:rFonts w:ascii="Times New Roman" w:hAnsi="Times New Roman"/>
                <w:sz w:val="24"/>
                <w:szCs w:val="24"/>
              </w:rPr>
              <w:t>38,12</w:t>
            </w:r>
          </w:p>
        </w:tc>
        <w:tc>
          <w:tcPr>
            <w:tcW w:w="816" w:type="pct"/>
          </w:tcPr>
          <w:p w:rsidR="00EA7631" w:rsidRPr="00F55842" w:rsidRDefault="00714CAF" w:rsidP="00F55842">
            <w:pPr>
              <w:spacing w:after="0" w:line="240" w:lineRule="auto"/>
              <w:jc w:val="both"/>
              <w:rPr>
                <w:rFonts w:ascii="Times New Roman" w:hAnsi="Times New Roman"/>
                <w:sz w:val="24"/>
                <w:szCs w:val="24"/>
              </w:rPr>
            </w:pPr>
            <w:r>
              <w:rPr>
                <w:rFonts w:ascii="Times New Roman" w:hAnsi="Times New Roman"/>
                <w:sz w:val="24"/>
                <w:szCs w:val="24"/>
              </w:rPr>
              <w:t>38,12</w:t>
            </w:r>
          </w:p>
        </w:tc>
        <w:tc>
          <w:tcPr>
            <w:tcW w:w="1019" w:type="pct"/>
          </w:tcPr>
          <w:p w:rsidR="00EA7631" w:rsidRPr="00F55842" w:rsidRDefault="00714CAF" w:rsidP="00F55842">
            <w:pPr>
              <w:spacing w:after="0" w:line="240" w:lineRule="auto"/>
              <w:jc w:val="both"/>
              <w:rPr>
                <w:rFonts w:ascii="Times New Roman" w:hAnsi="Times New Roman"/>
                <w:sz w:val="24"/>
                <w:szCs w:val="24"/>
              </w:rPr>
            </w:pPr>
            <w:r>
              <w:rPr>
                <w:rFonts w:ascii="Times New Roman" w:hAnsi="Times New Roman"/>
                <w:sz w:val="24"/>
                <w:szCs w:val="24"/>
              </w:rPr>
              <w:t>38,12</w:t>
            </w:r>
          </w:p>
        </w:tc>
        <w:tc>
          <w:tcPr>
            <w:tcW w:w="800" w:type="pct"/>
          </w:tcPr>
          <w:p w:rsidR="00EA7631" w:rsidRPr="00F55842" w:rsidRDefault="00714CAF" w:rsidP="00F55842">
            <w:pPr>
              <w:spacing w:after="0" w:line="240" w:lineRule="auto"/>
              <w:jc w:val="both"/>
              <w:rPr>
                <w:rFonts w:ascii="Times New Roman" w:hAnsi="Times New Roman"/>
                <w:sz w:val="24"/>
                <w:szCs w:val="24"/>
              </w:rPr>
            </w:pPr>
            <w:r>
              <w:rPr>
                <w:rFonts w:ascii="Times New Roman" w:hAnsi="Times New Roman"/>
                <w:sz w:val="24"/>
                <w:szCs w:val="24"/>
              </w:rPr>
              <w:t>38,12</w:t>
            </w:r>
          </w:p>
        </w:tc>
      </w:tr>
    </w:tbl>
    <w:p w:rsidR="00EA7631" w:rsidRPr="00F55842" w:rsidRDefault="00EA7631" w:rsidP="00F55842">
      <w:pPr>
        <w:spacing w:after="0" w:line="240" w:lineRule="auto"/>
        <w:ind w:firstLine="567"/>
        <w:jc w:val="both"/>
        <w:rPr>
          <w:rFonts w:ascii="Times New Roman" w:hAnsi="Times New Roman"/>
          <w:sz w:val="24"/>
          <w:szCs w:val="24"/>
        </w:rPr>
      </w:pPr>
    </w:p>
    <w:p w:rsidR="00EA7631" w:rsidRPr="00F55842" w:rsidRDefault="00EA7631" w:rsidP="00F55842">
      <w:pPr>
        <w:spacing w:after="0" w:line="240" w:lineRule="auto"/>
        <w:ind w:firstLine="567"/>
        <w:jc w:val="both"/>
        <w:rPr>
          <w:rFonts w:ascii="Times New Roman" w:hAnsi="Times New Roman"/>
          <w:b/>
          <w:sz w:val="24"/>
          <w:szCs w:val="24"/>
        </w:rPr>
      </w:pPr>
      <w:r w:rsidRPr="00F55842">
        <w:rPr>
          <w:rFonts w:ascii="Times New Roman" w:hAnsi="Times New Roman"/>
          <w:b/>
          <w:sz w:val="24"/>
          <w:szCs w:val="24"/>
        </w:rPr>
        <w:t>Существующее положение в сфере водоотведения.</w:t>
      </w:r>
    </w:p>
    <w:p w:rsidR="00EA7631" w:rsidRDefault="00714CAF" w:rsidP="00F55842">
      <w:pPr>
        <w:spacing w:after="0" w:line="240" w:lineRule="auto"/>
        <w:ind w:firstLine="567"/>
        <w:jc w:val="both"/>
        <w:rPr>
          <w:rFonts w:ascii="Times New Roman" w:hAnsi="Times New Roman"/>
          <w:sz w:val="24"/>
          <w:szCs w:val="24"/>
        </w:rPr>
      </w:pPr>
      <w:r>
        <w:rPr>
          <w:rFonts w:ascii="Times New Roman" w:hAnsi="Times New Roman"/>
          <w:sz w:val="24"/>
          <w:szCs w:val="24"/>
        </w:rPr>
        <w:t xml:space="preserve">Объекты КОС эксплуатировались более 30 лет в условиях агрессивной жидкостной и газовой среды. Конструкция здания КОС подвержены различной степени износа, повреждений и разрушений. </w:t>
      </w:r>
      <w:r w:rsidR="008662A5">
        <w:rPr>
          <w:rFonts w:ascii="Times New Roman" w:hAnsi="Times New Roman"/>
          <w:sz w:val="24"/>
          <w:szCs w:val="24"/>
        </w:rPr>
        <w:t>Разрушению подверглись практически все виды материалов, конструкций – бетон, арматура, кирпичная кладка, деревянные изделия ИГОО «Экологическая группа» выполнен рабочий пр</w:t>
      </w:r>
      <w:r w:rsidR="00220585">
        <w:rPr>
          <w:rFonts w:ascii="Times New Roman" w:hAnsi="Times New Roman"/>
          <w:sz w:val="24"/>
          <w:szCs w:val="24"/>
        </w:rPr>
        <w:t>о</w:t>
      </w:r>
      <w:r w:rsidR="008662A5">
        <w:rPr>
          <w:rFonts w:ascii="Times New Roman" w:hAnsi="Times New Roman"/>
          <w:sz w:val="24"/>
          <w:szCs w:val="24"/>
        </w:rPr>
        <w:t>ект строительства очистных сооружений хозяйственно-бытовых сточных вод «</w:t>
      </w:r>
      <w:r w:rsidR="00220585">
        <w:rPr>
          <w:rFonts w:ascii="Times New Roman" w:hAnsi="Times New Roman"/>
          <w:sz w:val="24"/>
          <w:szCs w:val="24"/>
        </w:rPr>
        <w:t>Альфа-7ХБ» Проектная мощность очистных сооружений – 200м3/сут. Состав очистных сооружений «Альфа-7ХБ» следующий:</w:t>
      </w:r>
    </w:p>
    <w:p w:rsidR="00220585" w:rsidRDefault="00220585" w:rsidP="00F55842">
      <w:pPr>
        <w:spacing w:after="0" w:line="240" w:lineRule="auto"/>
        <w:ind w:firstLine="567"/>
        <w:jc w:val="both"/>
        <w:rPr>
          <w:rFonts w:ascii="Times New Roman" w:hAnsi="Times New Roman"/>
          <w:sz w:val="24"/>
          <w:szCs w:val="24"/>
        </w:rPr>
      </w:pPr>
      <w:r>
        <w:rPr>
          <w:rFonts w:ascii="Times New Roman" w:hAnsi="Times New Roman"/>
          <w:sz w:val="24"/>
          <w:szCs w:val="24"/>
        </w:rPr>
        <w:t>Комплекс  «Альфа-7ХБ»</w:t>
      </w:r>
      <w:r w:rsidR="001D488C">
        <w:rPr>
          <w:rFonts w:ascii="Times New Roman" w:hAnsi="Times New Roman"/>
          <w:sz w:val="24"/>
          <w:szCs w:val="24"/>
        </w:rPr>
        <w:t xml:space="preserve"> по очистке сточных вод:</w:t>
      </w:r>
    </w:p>
    <w:p w:rsidR="001D488C" w:rsidRDefault="001D488C" w:rsidP="00F55842">
      <w:pPr>
        <w:spacing w:after="0" w:line="240" w:lineRule="auto"/>
        <w:ind w:firstLine="567"/>
        <w:jc w:val="both"/>
        <w:rPr>
          <w:rFonts w:ascii="Times New Roman" w:hAnsi="Times New Roman"/>
          <w:sz w:val="24"/>
          <w:szCs w:val="24"/>
        </w:rPr>
      </w:pPr>
      <w:r>
        <w:rPr>
          <w:rFonts w:ascii="Times New Roman" w:hAnsi="Times New Roman"/>
          <w:sz w:val="24"/>
          <w:szCs w:val="24"/>
        </w:rPr>
        <w:t>- производственные помещение;</w:t>
      </w:r>
    </w:p>
    <w:p w:rsidR="001D488C" w:rsidRDefault="001D488C" w:rsidP="00F55842">
      <w:pPr>
        <w:spacing w:after="0" w:line="240" w:lineRule="auto"/>
        <w:ind w:firstLine="567"/>
        <w:jc w:val="both"/>
        <w:rPr>
          <w:rFonts w:ascii="Times New Roman" w:hAnsi="Times New Roman"/>
          <w:sz w:val="24"/>
          <w:szCs w:val="24"/>
        </w:rPr>
      </w:pPr>
      <w:r>
        <w:rPr>
          <w:rFonts w:ascii="Times New Roman" w:hAnsi="Times New Roman"/>
          <w:sz w:val="24"/>
          <w:szCs w:val="24"/>
        </w:rPr>
        <w:t>- реагентное хозяйство;</w:t>
      </w:r>
    </w:p>
    <w:p w:rsidR="001D488C" w:rsidRDefault="001D488C" w:rsidP="00F55842">
      <w:pPr>
        <w:spacing w:after="0" w:line="240" w:lineRule="auto"/>
        <w:ind w:firstLine="567"/>
        <w:jc w:val="both"/>
        <w:rPr>
          <w:rFonts w:ascii="Times New Roman" w:hAnsi="Times New Roman"/>
          <w:sz w:val="24"/>
          <w:szCs w:val="24"/>
        </w:rPr>
      </w:pPr>
      <w:r>
        <w:rPr>
          <w:rFonts w:ascii="Times New Roman" w:hAnsi="Times New Roman"/>
          <w:sz w:val="24"/>
          <w:szCs w:val="24"/>
        </w:rPr>
        <w:t>- вентиляционная камера;</w:t>
      </w:r>
    </w:p>
    <w:p w:rsidR="001D488C" w:rsidRDefault="001D488C" w:rsidP="00F55842">
      <w:pPr>
        <w:spacing w:after="0" w:line="240" w:lineRule="auto"/>
        <w:ind w:firstLine="567"/>
        <w:jc w:val="both"/>
        <w:rPr>
          <w:rFonts w:ascii="Times New Roman" w:hAnsi="Times New Roman"/>
          <w:sz w:val="24"/>
          <w:szCs w:val="24"/>
        </w:rPr>
      </w:pPr>
      <w:r>
        <w:rPr>
          <w:rFonts w:ascii="Times New Roman" w:hAnsi="Times New Roman"/>
          <w:sz w:val="24"/>
          <w:szCs w:val="24"/>
        </w:rPr>
        <w:t>- операторская;</w:t>
      </w:r>
    </w:p>
    <w:p w:rsidR="001D488C" w:rsidRDefault="001D488C" w:rsidP="00F55842">
      <w:pPr>
        <w:spacing w:after="0" w:line="240" w:lineRule="auto"/>
        <w:ind w:firstLine="567"/>
        <w:jc w:val="both"/>
        <w:rPr>
          <w:rFonts w:ascii="Times New Roman" w:hAnsi="Times New Roman"/>
          <w:sz w:val="24"/>
          <w:szCs w:val="24"/>
        </w:rPr>
      </w:pPr>
      <w:r>
        <w:rPr>
          <w:rFonts w:ascii="Times New Roman" w:hAnsi="Times New Roman"/>
          <w:sz w:val="24"/>
          <w:szCs w:val="24"/>
        </w:rPr>
        <w:t>- сан.узел.</w:t>
      </w:r>
    </w:p>
    <w:p w:rsidR="001D488C" w:rsidRDefault="001D488C" w:rsidP="00F55842">
      <w:pPr>
        <w:spacing w:after="0" w:line="240" w:lineRule="auto"/>
        <w:ind w:firstLine="567"/>
        <w:jc w:val="both"/>
        <w:rPr>
          <w:rFonts w:ascii="Times New Roman" w:hAnsi="Times New Roman"/>
          <w:sz w:val="24"/>
          <w:szCs w:val="24"/>
        </w:rPr>
      </w:pPr>
      <w:r>
        <w:rPr>
          <w:rFonts w:ascii="Times New Roman" w:hAnsi="Times New Roman"/>
          <w:sz w:val="24"/>
          <w:szCs w:val="24"/>
        </w:rPr>
        <w:t>- резервуар-усреднитель;</w:t>
      </w:r>
    </w:p>
    <w:p w:rsidR="00EA7631" w:rsidRPr="00F55842" w:rsidRDefault="001D488C" w:rsidP="002D77B8">
      <w:pPr>
        <w:spacing w:after="0" w:line="240" w:lineRule="auto"/>
        <w:ind w:firstLine="567"/>
        <w:jc w:val="both"/>
        <w:rPr>
          <w:rFonts w:ascii="Times New Roman" w:hAnsi="Times New Roman"/>
          <w:sz w:val="24"/>
          <w:szCs w:val="24"/>
        </w:rPr>
      </w:pPr>
      <w:r>
        <w:rPr>
          <w:rFonts w:ascii="Times New Roman" w:hAnsi="Times New Roman"/>
          <w:sz w:val="24"/>
          <w:szCs w:val="24"/>
        </w:rPr>
        <w:t>- складское хозяйство.</w:t>
      </w:r>
    </w:p>
    <w:p w:rsidR="00EA7631" w:rsidRPr="00F55842" w:rsidRDefault="00EA7631" w:rsidP="00F55842">
      <w:pPr>
        <w:spacing w:after="0" w:line="240" w:lineRule="auto"/>
        <w:ind w:firstLine="567"/>
        <w:jc w:val="center"/>
        <w:rPr>
          <w:rFonts w:ascii="Times New Roman" w:hAnsi="Times New Roman"/>
          <w:b/>
          <w:sz w:val="24"/>
          <w:szCs w:val="24"/>
          <w:lang w:eastAsia="ru-RU"/>
        </w:rPr>
      </w:pPr>
      <w:r w:rsidRPr="00F55842">
        <w:rPr>
          <w:rFonts w:ascii="Times New Roman" w:hAnsi="Times New Roman"/>
          <w:b/>
          <w:sz w:val="24"/>
          <w:szCs w:val="24"/>
          <w:lang w:eastAsia="ru-RU"/>
        </w:rPr>
        <w:t>Электроснабжение</w:t>
      </w:r>
    </w:p>
    <w:p w:rsidR="00EA7631" w:rsidRPr="00F55842" w:rsidRDefault="00EA7631" w:rsidP="00F55842">
      <w:pPr>
        <w:autoSpaceDE w:val="0"/>
        <w:autoSpaceDN w:val="0"/>
        <w:adjustRightInd w:val="0"/>
        <w:spacing w:after="0" w:line="240" w:lineRule="auto"/>
        <w:ind w:firstLine="708"/>
        <w:jc w:val="both"/>
        <w:rPr>
          <w:rFonts w:ascii="Times New Roman" w:hAnsi="Times New Roman"/>
          <w:sz w:val="24"/>
          <w:szCs w:val="24"/>
        </w:rPr>
      </w:pPr>
      <w:r w:rsidRPr="00F55842">
        <w:rPr>
          <w:rFonts w:ascii="Times New Roman" w:hAnsi="Times New Roman"/>
          <w:sz w:val="24"/>
          <w:szCs w:val="24"/>
        </w:rPr>
        <w:t>Электроснабжение Нижнеилимского района Иркутской области осуществляется от Братского и Усть-Илимского энергоузлов от подстанций, находящихся в собственности ЗАО «Северные э</w:t>
      </w:r>
      <w:r w:rsidR="001D488C">
        <w:rPr>
          <w:rFonts w:ascii="Times New Roman" w:hAnsi="Times New Roman"/>
          <w:sz w:val="24"/>
          <w:szCs w:val="24"/>
        </w:rPr>
        <w:t>лектрические сети», ВСЖД РАО РЖД</w:t>
      </w:r>
      <w:r w:rsidRPr="00F55842">
        <w:rPr>
          <w:rFonts w:ascii="Times New Roman" w:hAnsi="Times New Roman"/>
          <w:sz w:val="24"/>
          <w:szCs w:val="24"/>
        </w:rPr>
        <w:t xml:space="preserve"> и ЗАО «Братские электрические сети». </w:t>
      </w:r>
    </w:p>
    <w:p w:rsidR="00EA7631" w:rsidRPr="00F55842" w:rsidRDefault="00EA7631" w:rsidP="00F55842">
      <w:pPr>
        <w:autoSpaceDE w:val="0"/>
        <w:autoSpaceDN w:val="0"/>
        <w:adjustRightInd w:val="0"/>
        <w:spacing w:after="0" w:line="240" w:lineRule="auto"/>
        <w:ind w:firstLine="708"/>
        <w:jc w:val="both"/>
        <w:rPr>
          <w:rFonts w:ascii="Times New Roman" w:hAnsi="Times New Roman"/>
          <w:sz w:val="24"/>
          <w:szCs w:val="24"/>
        </w:rPr>
      </w:pPr>
      <w:r w:rsidRPr="00F55842">
        <w:rPr>
          <w:rFonts w:ascii="Times New Roman" w:hAnsi="Times New Roman"/>
          <w:sz w:val="24"/>
          <w:szCs w:val="24"/>
        </w:rPr>
        <w:t>Электросн</w:t>
      </w:r>
      <w:r w:rsidR="001D488C">
        <w:rPr>
          <w:rFonts w:ascii="Times New Roman" w:hAnsi="Times New Roman"/>
          <w:sz w:val="24"/>
          <w:szCs w:val="24"/>
        </w:rPr>
        <w:t>абжение Березняковского сельского поселен</w:t>
      </w:r>
      <w:r w:rsidR="00366315">
        <w:rPr>
          <w:rFonts w:ascii="Times New Roman" w:hAnsi="Times New Roman"/>
          <w:sz w:val="24"/>
          <w:szCs w:val="24"/>
        </w:rPr>
        <w:t>ия осуществляется от ПС</w:t>
      </w:r>
      <w:r w:rsidR="001D488C">
        <w:rPr>
          <w:rFonts w:ascii="Times New Roman" w:hAnsi="Times New Roman"/>
          <w:sz w:val="24"/>
          <w:szCs w:val="24"/>
        </w:rPr>
        <w:t xml:space="preserve"> </w:t>
      </w:r>
      <w:r w:rsidR="00366315">
        <w:rPr>
          <w:rFonts w:ascii="Times New Roman" w:hAnsi="Times New Roman"/>
          <w:sz w:val="24"/>
          <w:szCs w:val="24"/>
        </w:rPr>
        <w:t>«</w:t>
      </w:r>
      <w:r w:rsidR="001D488C">
        <w:rPr>
          <w:rFonts w:ascii="Times New Roman" w:hAnsi="Times New Roman"/>
          <w:sz w:val="24"/>
          <w:szCs w:val="24"/>
        </w:rPr>
        <w:t>Березняки</w:t>
      </w:r>
      <w:r w:rsidR="00366315">
        <w:rPr>
          <w:rFonts w:ascii="Times New Roman" w:hAnsi="Times New Roman"/>
          <w:sz w:val="24"/>
          <w:szCs w:val="24"/>
        </w:rPr>
        <w:t>»</w:t>
      </w:r>
      <w:r w:rsidRPr="00F55842">
        <w:rPr>
          <w:rFonts w:ascii="Times New Roman" w:hAnsi="Times New Roman"/>
          <w:sz w:val="24"/>
          <w:szCs w:val="24"/>
        </w:rPr>
        <w:t xml:space="preserve"> 110</w:t>
      </w:r>
      <w:r w:rsidR="00F67415">
        <w:rPr>
          <w:rFonts w:ascii="Times New Roman" w:hAnsi="Times New Roman"/>
          <w:sz w:val="24"/>
          <w:szCs w:val="24"/>
        </w:rPr>
        <w:t>/35/6/10</w:t>
      </w:r>
      <w:r w:rsidR="00366315">
        <w:rPr>
          <w:rFonts w:ascii="Times New Roman" w:hAnsi="Times New Roman"/>
          <w:sz w:val="24"/>
          <w:szCs w:val="24"/>
        </w:rPr>
        <w:t>,</w:t>
      </w:r>
      <w:r w:rsidR="00366315" w:rsidRPr="00366315">
        <w:rPr>
          <w:rFonts w:ascii="Times New Roman" w:hAnsi="Times New Roman"/>
          <w:sz w:val="24"/>
          <w:szCs w:val="24"/>
        </w:rPr>
        <w:t xml:space="preserve"> </w:t>
      </w:r>
      <w:r w:rsidR="00366315" w:rsidRPr="00F55842">
        <w:rPr>
          <w:rFonts w:ascii="Times New Roman" w:hAnsi="Times New Roman"/>
          <w:sz w:val="24"/>
          <w:szCs w:val="24"/>
        </w:rPr>
        <w:t>которая получает питание от воздушной линии ВЛ</w:t>
      </w:r>
      <w:r w:rsidR="00366315">
        <w:rPr>
          <w:rFonts w:ascii="Times New Roman" w:hAnsi="Times New Roman"/>
          <w:sz w:val="24"/>
          <w:szCs w:val="24"/>
        </w:rPr>
        <w:t xml:space="preserve"> 110</w:t>
      </w:r>
      <w:r w:rsidRPr="00F55842">
        <w:rPr>
          <w:rFonts w:ascii="Times New Roman" w:hAnsi="Times New Roman"/>
          <w:sz w:val="24"/>
          <w:szCs w:val="24"/>
        </w:rPr>
        <w:t xml:space="preserve"> кВ ПС «Рудногорская» - ПС «Березняки». </w:t>
      </w:r>
    </w:p>
    <w:p w:rsidR="00EA7631" w:rsidRDefault="00366315" w:rsidP="00F5584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П</w:t>
      </w:r>
      <w:r w:rsidR="00EA7631" w:rsidRPr="00F55842">
        <w:rPr>
          <w:rFonts w:ascii="Times New Roman" w:hAnsi="Times New Roman"/>
          <w:sz w:val="24"/>
          <w:szCs w:val="24"/>
        </w:rPr>
        <w:t>роходящие п</w:t>
      </w:r>
      <w:r>
        <w:rPr>
          <w:rFonts w:ascii="Times New Roman" w:hAnsi="Times New Roman"/>
          <w:sz w:val="24"/>
          <w:szCs w:val="24"/>
        </w:rPr>
        <w:t>о территории Березняковского МО проходят следующие воздушные линии напряжением 35 кВ и выше.</w:t>
      </w:r>
    </w:p>
    <w:p w:rsidR="00366315" w:rsidRPr="00F55842" w:rsidRDefault="00366315" w:rsidP="00F5584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Электрические сети 35-10кВ, проходящие по территории Березняковского МО, выполнены воздушными одно-и двухцепными.</w:t>
      </w:r>
    </w:p>
    <w:p w:rsidR="00EA7631" w:rsidRPr="00F55842" w:rsidRDefault="00EA7631" w:rsidP="00F55842">
      <w:pPr>
        <w:autoSpaceDE w:val="0"/>
        <w:autoSpaceDN w:val="0"/>
        <w:adjustRightInd w:val="0"/>
        <w:spacing w:after="0" w:line="240" w:lineRule="auto"/>
        <w:ind w:firstLine="708"/>
        <w:jc w:val="both"/>
        <w:rPr>
          <w:rFonts w:ascii="Times New Roman" w:hAnsi="Times New Roman"/>
          <w:sz w:val="24"/>
          <w:szCs w:val="24"/>
        </w:rPr>
      </w:pPr>
      <w:r w:rsidRPr="00F55842">
        <w:rPr>
          <w:rFonts w:ascii="Times New Roman" w:hAnsi="Times New Roman"/>
          <w:sz w:val="24"/>
          <w:szCs w:val="24"/>
        </w:rPr>
        <w:t>Протяженность воздушных и кабельных линий представлена в таблицах.</w:t>
      </w:r>
    </w:p>
    <w:p w:rsidR="008430CA" w:rsidRPr="008430CA" w:rsidRDefault="00EA7631" w:rsidP="008430CA">
      <w:pPr>
        <w:autoSpaceDE w:val="0"/>
        <w:autoSpaceDN w:val="0"/>
        <w:adjustRightInd w:val="0"/>
        <w:spacing w:after="0" w:line="240" w:lineRule="auto"/>
        <w:ind w:firstLine="708"/>
        <w:jc w:val="right"/>
        <w:rPr>
          <w:rFonts w:ascii="Times New Roman" w:hAnsi="Times New Roman"/>
          <w:sz w:val="24"/>
          <w:szCs w:val="24"/>
        </w:rPr>
      </w:pPr>
      <w:r w:rsidRPr="00F55842">
        <w:rPr>
          <w:rFonts w:ascii="Times New Roman" w:hAnsi="Times New Roman"/>
          <w:sz w:val="24"/>
          <w:szCs w:val="24"/>
        </w:rPr>
        <w:t>Таблица 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8"/>
        <w:gridCol w:w="647"/>
        <w:gridCol w:w="752"/>
        <w:gridCol w:w="495"/>
        <w:gridCol w:w="434"/>
        <w:gridCol w:w="452"/>
        <w:gridCol w:w="434"/>
        <w:gridCol w:w="500"/>
        <w:gridCol w:w="646"/>
        <w:gridCol w:w="452"/>
        <w:gridCol w:w="434"/>
        <w:gridCol w:w="623"/>
        <w:gridCol w:w="1795"/>
        <w:gridCol w:w="575"/>
        <w:gridCol w:w="502"/>
      </w:tblGrid>
      <w:tr w:rsidR="008430CA" w:rsidRPr="004503BC" w:rsidTr="004F0B19">
        <w:trPr>
          <w:trHeight w:val="860"/>
        </w:trPr>
        <w:tc>
          <w:tcPr>
            <w:tcW w:w="1548" w:type="dxa"/>
            <w:vMerge w:val="restart"/>
          </w:tcPr>
          <w:p w:rsidR="008430CA" w:rsidRPr="002D77B8" w:rsidRDefault="008430CA" w:rsidP="004F0B19">
            <w:pPr>
              <w:jc w:val="center"/>
              <w:rPr>
                <w:rFonts w:ascii="Times New Roman" w:hAnsi="Times New Roman"/>
                <w:sz w:val="20"/>
                <w:szCs w:val="20"/>
              </w:rPr>
            </w:pPr>
          </w:p>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Наименование населенного пункта</w:t>
            </w:r>
          </w:p>
          <w:p w:rsidR="008430CA" w:rsidRPr="002D77B8" w:rsidRDefault="008430CA" w:rsidP="004F0B19">
            <w:pPr>
              <w:jc w:val="center"/>
              <w:rPr>
                <w:rFonts w:ascii="Times New Roman" w:hAnsi="Times New Roman"/>
                <w:sz w:val="20"/>
                <w:szCs w:val="20"/>
              </w:rPr>
            </w:pPr>
          </w:p>
          <w:p w:rsidR="008430CA" w:rsidRPr="002D77B8" w:rsidRDefault="008430CA" w:rsidP="004F0B19">
            <w:pPr>
              <w:jc w:val="center"/>
              <w:rPr>
                <w:rFonts w:ascii="Times New Roman" w:hAnsi="Times New Roman"/>
                <w:sz w:val="20"/>
                <w:szCs w:val="20"/>
              </w:rPr>
            </w:pPr>
          </w:p>
          <w:p w:rsidR="008430CA" w:rsidRPr="002D77B8" w:rsidRDefault="008430CA" w:rsidP="004F0B19">
            <w:pPr>
              <w:jc w:val="center"/>
              <w:rPr>
                <w:rFonts w:ascii="Times New Roman" w:hAnsi="Times New Roman"/>
                <w:sz w:val="20"/>
                <w:szCs w:val="20"/>
              </w:rPr>
            </w:pPr>
          </w:p>
          <w:p w:rsidR="008430CA" w:rsidRPr="002D77B8" w:rsidRDefault="008430CA" w:rsidP="004F0B19">
            <w:pPr>
              <w:jc w:val="center"/>
              <w:rPr>
                <w:rFonts w:ascii="Times New Roman" w:hAnsi="Times New Roman"/>
                <w:sz w:val="20"/>
                <w:szCs w:val="20"/>
              </w:rPr>
            </w:pPr>
          </w:p>
        </w:tc>
        <w:tc>
          <w:tcPr>
            <w:tcW w:w="10080" w:type="dxa"/>
            <w:gridSpan w:val="11"/>
          </w:tcPr>
          <w:p w:rsidR="008430CA" w:rsidRPr="002D77B8" w:rsidRDefault="008430CA" w:rsidP="004F0B19">
            <w:pPr>
              <w:jc w:val="center"/>
              <w:rPr>
                <w:rFonts w:ascii="Times New Roman" w:hAnsi="Times New Roman"/>
                <w:sz w:val="20"/>
                <w:szCs w:val="20"/>
              </w:rPr>
            </w:pPr>
          </w:p>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Протяженность электрических сетей</w:t>
            </w:r>
          </w:p>
        </w:tc>
        <w:tc>
          <w:tcPr>
            <w:tcW w:w="1440" w:type="dxa"/>
            <w:vMerge w:val="restart"/>
          </w:tcPr>
          <w:p w:rsidR="008430CA" w:rsidRPr="002D77B8" w:rsidRDefault="008430CA" w:rsidP="004F0B19">
            <w:pPr>
              <w:jc w:val="center"/>
              <w:rPr>
                <w:rFonts w:ascii="Times New Roman" w:hAnsi="Times New Roman"/>
                <w:sz w:val="20"/>
                <w:szCs w:val="20"/>
              </w:rPr>
            </w:pPr>
          </w:p>
          <w:p w:rsidR="008430CA" w:rsidRPr="002D77B8" w:rsidRDefault="008430CA" w:rsidP="004F0B19">
            <w:pPr>
              <w:jc w:val="center"/>
              <w:rPr>
                <w:rFonts w:ascii="Times New Roman" w:hAnsi="Times New Roman"/>
                <w:sz w:val="20"/>
                <w:szCs w:val="20"/>
              </w:rPr>
            </w:pPr>
          </w:p>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Трансформаторные подстанции шт.</w:t>
            </w:r>
          </w:p>
        </w:tc>
        <w:tc>
          <w:tcPr>
            <w:tcW w:w="1718" w:type="dxa"/>
            <w:gridSpan w:val="2"/>
            <w:vMerge w:val="restart"/>
          </w:tcPr>
          <w:p w:rsidR="008430CA" w:rsidRPr="002D77B8" w:rsidRDefault="008430CA" w:rsidP="004F0B19">
            <w:pPr>
              <w:jc w:val="center"/>
              <w:rPr>
                <w:rFonts w:ascii="Times New Roman" w:hAnsi="Times New Roman"/>
                <w:sz w:val="20"/>
                <w:szCs w:val="20"/>
              </w:rPr>
            </w:pPr>
          </w:p>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дизельные</w:t>
            </w:r>
          </w:p>
        </w:tc>
      </w:tr>
      <w:tr w:rsidR="008430CA" w:rsidRPr="004503BC" w:rsidTr="004F0B19">
        <w:trPr>
          <w:trHeight w:val="423"/>
        </w:trPr>
        <w:tc>
          <w:tcPr>
            <w:tcW w:w="1548" w:type="dxa"/>
            <w:vMerge/>
          </w:tcPr>
          <w:p w:rsidR="008430CA" w:rsidRPr="002D77B8" w:rsidRDefault="008430CA" w:rsidP="004F0B19">
            <w:pPr>
              <w:jc w:val="center"/>
              <w:rPr>
                <w:rFonts w:ascii="Times New Roman" w:hAnsi="Times New Roman"/>
                <w:sz w:val="20"/>
                <w:szCs w:val="20"/>
              </w:rPr>
            </w:pPr>
          </w:p>
        </w:tc>
        <w:tc>
          <w:tcPr>
            <w:tcW w:w="7200" w:type="dxa"/>
            <w:gridSpan w:val="7"/>
            <w:vMerge w:val="restart"/>
          </w:tcPr>
          <w:p w:rsidR="008430CA" w:rsidRPr="002D77B8" w:rsidRDefault="008430CA" w:rsidP="004F0B19">
            <w:pPr>
              <w:jc w:val="center"/>
              <w:rPr>
                <w:rFonts w:ascii="Times New Roman" w:hAnsi="Times New Roman"/>
                <w:sz w:val="20"/>
                <w:szCs w:val="20"/>
              </w:rPr>
            </w:pPr>
          </w:p>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Воздушные линии электропередачи</w:t>
            </w:r>
          </w:p>
        </w:tc>
        <w:tc>
          <w:tcPr>
            <w:tcW w:w="2880" w:type="dxa"/>
            <w:gridSpan w:val="4"/>
            <w:vMerge w:val="restart"/>
          </w:tcPr>
          <w:p w:rsidR="008430CA" w:rsidRPr="002D77B8" w:rsidRDefault="008430CA" w:rsidP="004F0B19">
            <w:pPr>
              <w:jc w:val="center"/>
              <w:rPr>
                <w:rFonts w:ascii="Times New Roman" w:hAnsi="Times New Roman"/>
                <w:sz w:val="20"/>
                <w:szCs w:val="20"/>
              </w:rPr>
            </w:pPr>
          </w:p>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Кабельные линии эл. передачи</w:t>
            </w:r>
          </w:p>
        </w:tc>
        <w:tc>
          <w:tcPr>
            <w:tcW w:w="1440" w:type="dxa"/>
            <w:vMerge/>
          </w:tcPr>
          <w:p w:rsidR="008430CA" w:rsidRPr="002D77B8" w:rsidRDefault="008430CA" w:rsidP="004F0B19">
            <w:pPr>
              <w:jc w:val="center"/>
              <w:rPr>
                <w:rFonts w:ascii="Times New Roman" w:hAnsi="Times New Roman"/>
                <w:sz w:val="20"/>
                <w:szCs w:val="20"/>
              </w:rPr>
            </w:pPr>
          </w:p>
        </w:tc>
        <w:tc>
          <w:tcPr>
            <w:tcW w:w="1718" w:type="dxa"/>
            <w:gridSpan w:val="2"/>
            <w:vMerge/>
          </w:tcPr>
          <w:p w:rsidR="008430CA" w:rsidRPr="002D77B8" w:rsidRDefault="008430CA" w:rsidP="004F0B19">
            <w:pPr>
              <w:jc w:val="center"/>
              <w:rPr>
                <w:rFonts w:ascii="Times New Roman" w:hAnsi="Times New Roman"/>
                <w:sz w:val="20"/>
                <w:szCs w:val="20"/>
              </w:rPr>
            </w:pPr>
          </w:p>
        </w:tc>
      </w:tr>
      <w:tr w:rsidR="008430CA" w:rsidRPr="004503BC" w:rsidTr="004F0B19">
        <w:trPr>
          <w:trHeight w:val="423"/>
        </w:trPr>
        <w:tc>
          <w:tcPr>
            <w:tcW w:w="1548" w:type="dxa"/>
            <w:vMerge/>
          </w:tcPr>
          <w:p w:rsidR="008430CA" w:rsidRPr="002D77B8" w:rsidRDefault="008430CA" w:rsidP="004F0B19">
            <w:pPr>
              <w:jc w:val="center"/>
              <w:rPr>
                <w:rFonts w:ascii="Times New Roman" w:hAnsi="Times New Roman"/>
                <w:sz w:val="20"/>
                <w:szCs w:val="20"/>
              </w:rPr>
            </w:pPr>
          </w:p>
        </w:tc>
        <w:tc>
          <w:tcPr>
            <w:tcW w:w="7200" w:type="dxa"/>
            <w:gridSpan w:val="7"/>
            <w:vMerge/>
          </w:tcPr>
          <w:p w:rsidR="008430CA" w:rsidRPr="002D77B8" w:rsidRDefault="008430CA" w:rsidP="004F0B19">
            <w:pPr>
              <w:jc w:val="center"/>
              <w:rPr>
                <w:rFonts w:ascii="Times New Roman" w:hAnsi="Times New Roman"/>
                <w:sz w:val="20"/>
                <w:szCs w:val="20"/>
              </w:rPr>
            </w:pPr>
          </w:p>
        </w:tc>
        <w:tc>
          <w:tcPr>
            <w:tcW w:w="2880" w:type="dxa"/>
            <w:gridSpan w:val="4"/>
            <w:vMerge/>
          </w:tcPr>
          <w:p w:rsidR="008430CA" w:rsidRPr="002D77B8" w:rsidRDefault="008430CA" w:rsidP="004F0B19">
            <w:pPr>
              <w:jc w:val="center"/>
              <w:rPr>
                <w:rFonts w:ascii="Times New Roman" w:hAnsi="Times New Roman"/>
                <w:sz w:val="20"/>
                <w:szCs w:val="20"/>
              </w:rPr>
            </w:pPr>
          </w:p>
        </w:tc>
        <w:tc>
          <w:tcPr>
            <w:tcW w:w="1440" w:type="dxa"/>
            <w:vMerge/>
          </w:tcPr>
          <w:p w:rsidR="008430CA" w:rsidRPr="002D77B8" w:rsidRDefault="008430CA" w:rsidP="004F0B19">
            <w:pPr>
              <w:jc w:val="center"/>
              <w:rPr>
                <w:rFonts w:ascii="Times New Roman" w:hAnsi="Times New Roman"/>
                <w:sz w:val="20"/>
                <w:szCs w:val="20"/>
              </w:rPr>
            </w:pPr>
          </w:p>
        </w:tc>
        <w:tc>
          <w:tcPr>
            <w:tcW w:w="900" w:type="dxa"/>
            <w:vMerge w:val="restart"/>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Шт.</w:t>
            </w:r>
          </w:p>
        </w:tc>
        <w:tc>
          <w:tcPr>
            <w:tcW w:w="818" w:type="dxa"/>
            <w:vMerge w:val="restart"/>
          </w:tcPr>
          <w:p w:rsidR="008430CA" w:rsidRPr="002D77B8" w:rsidRDefault="008430CA" w:rsidP="004F0B19">
            <w:pPr>
              <w:jc w:val="center"/>
              <w:rPr>
                <w:sz w:val="20"/>
                <w:szCs w:val="20"/>
              </w:rPr>
            </w:pPr>
            <w:r w:rsidRPr="002D77B8">
              <w:rPr>
                <w:sz w:val="20"/>
                <w:szCs w:val="20"/>
              </w:rPr>
              <w:t>кВт</w:t>
            </w:r>
          </w:p>
        </w:tc>
      </w:tr>
      <w:tr w:rsidR="008430CA" w:rsidRPr="004503BC" w:rsidTr="004F0B19">
        <w:trPr>
          <w:trHeight w:val="560"/>
        </w:trPr>
        <w:tc>
          <w:tcPr>
            <w:tcW w:w="1548" w:type="dxa"/>
            <w:vMerge/>
          </w:tcPr>
          <w:p w:rsidR="008430CA" w:rsidRPr="002D77B8" w:rsidRDefault="008430CA" w:rsidP="004F0B19">
            <w:pPr>
              <w:jc w:val="center"/>
              <w:rPr>
                <w:rFonts w:ascii="Times New Roman" w:hAnsi="Times New Roman"/>
                <w:sz w:val="20"/>
                <w:szCs w:val="20"/>
              </w:rPr>
            </w:pPr>
          </w:p>
        </w:tc>
        <w:tc>
          <w:tcPr>
            <w:tcW w:w="144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всего</w:t>
            </w:r>
          </w:p>
        </w:tc>
        <w:tc>
          <w:tcPr>
            <w:tcW w:w="126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В.т.ч. ветхие</w:t>
            </w:r>
          </w:p>
        </w:tc>
        <w:tc>
          <w:tcPr>
            <w:tcW w:w="90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О.4 кВ.</w:t>
            </w:r>
          </w:p>
        </w:tc>
        <w:tc>
          <w:tcPr>
            <w:tcW w:w="90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6 кВ</w:t>
            </w:r>
          </w:p>
        </w:tc>
        <w:tc>
          <w:tcPr>
            <w:tcW w:w="90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10 кВ</w:t>
            </w:r>
          </w:p>
        </w:tc>
        <w:tc>
          <w:tcPr>
            <w:tcW w:w="90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35 кВ</w:t>
            </w:r>
          </w:p>
        </w:tc>
        <w:tc>
          <w:tcPr>
            <w:tcW w:w="90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110 кВ</w:t>
            </w:r>
          </w:p>
        </w:tc>
        <w:tc>
          <w:tcPr>
            <w:tcW w:w="72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всего</w:t>
            </w:r>
          </w:p>
        </w:tc>
        <w:tc>
          <w:tcPr>
            <w:tcW w:w="72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0.4 кВ</w:t>
            </w:r>
          </w:p>
        </w:tc>
        <w:tc>
          <w:tcPr>
            <w:tcW w:w="72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6 кВ</w:t>
            </w:r>
          </w:p>
        </w:tc>
        <w:tc>
          <w:tcPr>
            <w:tcW w:w="72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10кВ</w:t>
            </w:r>
          </w:p>
        </w:tc>
        <w:tc>
          <w:tcPr>
            <w:tcW w:w="1440" w:type="dxa"/>
            <w:vMerge/>
          </w:tcPr>
          <w:p w:rsidR="008430CA" w:rsidRPr="002D77B8" w:rsidRDefault="008430CA" w:rsidP="004F0B19">
            <w:pPr>
              <w:jc w:val="center"/>
              <w:rPr>
                <w:rFonts w:ascii="Times New Roman" w:hAnsi="Times New Roman"/>
                <w:sz w:val="20"/>
                <w:szCs w:val="20"/>
              </w:rPr>
            </w:pPr>
          </w:p>
        </w:tc>
        <w:tc>
          <w:tcPr>
            <w:tcW w:w="900" w:type="dxa"/>
            <w:vMerge/>
          </w:tcPr>
          <w:p w:rsidR="008430CA" w:rsidRPr="002D77B8" w:rsidRDefault="008430CA" w:rsidP="004F0B19">
            <w:pPr>
              <w:jc w:val="center"/>
              <w:rPr>
                <w:rFonts w:ascii="Times New Roman" w:hAnsi="Times New Roman"/>
                <w:sz w:val="20"/>
                <w:szCs w:val="20"/>
              </w:rPr>
            </w:pPr>
          </w:p>
        </w:tc>
        <w:tc>
          <w:tcPr>
            <w:tcW w:w="818" w:type="dxa"/>
            <w:vMerge/>
          </w:tcPr>
          <w:p w:rsidR="008430CA" w:rsidRPr="002D77B8" w:rsidRDefault="008430CA" w:rsidP="004F0B19">
            <w:pPr>
              <w:jc w:val="center"/>
              <w:rPr>
                <w:sz w:val="20"/>
                <w:szCs w:val="20"/>
              </w:rPr>
            </w:pPr>
          </w:p>
        </w:tc>
      </w:tr>
      <w:tr w:rsidR="008430CA" w:rsidRPr="004503BC" w:rsidTr="004F0B19">
        <w:tc>
          <w:tcPr>
            <w:tcW w:w="1548"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П. Березняки</w:t>
            </w:r>
          </w:p>
        </w:tc>
        <w:tc>
          <w:tcPr>
            <w:tcW w:w="144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3,1</w:t>
            </w:r>
          </w:p>
        </w:tc>
        <w:tc>
          <w:tcPr>
            <w:tcW w:w="126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w:t>
            </w:r>
          </w:p>
        </w:tc>
        <w:tc>
          <w:tcPr>
            <w:tcW w:w="90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3,0</w:t>
            </w:r>
          </w:p>
        </w:tc>
        <w:tc>
          <w:tcPr>
            <w:tcW w:w="90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w:t>
            </w:r>
          </w:p>
        </w:tc>
        <w:tc>
          <w:tcPr>
            <w:tcW w:w="90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0,1</w:t>
            </w:r>
          </w:p>
        </w:tc>
        <w:tc>
          <w:tcPr>
            <w:tcW w:w="90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w:t>
            </w:r>
          </w:p>
        </w:tc>
        <w:tc>
          <w:tcPr>
            <w:tcW w:w="90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w:t>
            </w:r>
          </w:p>
        </w:tc>
        <w:tc>
          <w:tcPr>
            <w:tcW w:w="72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w:t>
            </w:r>
          </w:p>
        </w:tc>
        <w:tc>
          <w:tcPr>
            <w:tcW w:w="72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w:t>
            </w:r>
          </w:p>
        </w:tc>
        <w:tc>
          <w:tcPr>
            <w:tcW w:w="72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w:t>
            </w:r>
          </w:p>
        </w:tc>
        <w:tc>
          <w:tcPr>
            <w:tcW w:w="72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w:t>
            </w:r>
          </w:p>
        </w:tc>
        <w:tc>
          <w:tcPr>
            <w:tcW w:w="144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13</w:t>
            </w:r>
          </w:p>
        </w:tc>
        <w:tc>
          <w:tcPr>
            <w:tcW w:w="90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w:t>
            </w:r>
          </w:p>
        </w:tc>
        <w:tc>
          <w:tcPr>
            <w:tcW w:w="818" w:type="dxa"/>
          </w:tcPr>
          <w:p w:rsidR="008430CA" w:rsidRPr="002D77B8" w:rsidRDefault="008430CA" w:rsidP="004F0B19">
            <w:pPr>
              <w:jc w:val="center"/>
              <w:rPr>
                <w:sz w:val="20"/>
                <w:szCs w:val="20"/>
              </w:rPr>
            </w:pPr>
            <w:r w:rsidRPr="002D77B8">
              <w:rPr>
                <w:sz w:val="20"/>
                <w:szCs w:val="20"/>
              </w:rPr>
              <w:t>-</w:t>
            </w:r>
          </w:p>
        </w:tc>
      </w:tr>
      <w:tr w:rsidR="008430CA" w:rsidRPr="004503BC" w:rsidTr="004F0B19">
        <w:tc>
          <w:tcPr>
            <w:tcW w:w="1548"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П. Игирма</w:t>
            </w:r>
          </w:p>
        </w:tc>
        <w:tc>
          <w:tcPr>
            <w:tcW w:w="144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14,6</w:t>
            </w:r>
          </w:p>
        </w:tc>
        <w:tc>
          <w:tcPr>
            <w:tcW w:w="126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w:t>
            </w:r>
          </w:p>
        </w:tc>
        <w:tc>
          <w:tcPr>
            <w:tcW w:w="90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6,4</w:t>
            </w:r>
          </w:p>
        </w:tc>
        <w:tc>
          <w:tcPr>
            <w:tcW w:w="90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w:t>
            </w:r>
          </w:p>
        </w:tc>
        <w:tc>
          <w:tcPr>
            <w:tcW w:w="90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8,2</w:t>
            </w:r>
          </w:p>
        </w:tc>
        <w:tc>
          <w:tcPr>
            <w:tcW w:w="90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w:t>
            </w:r>
          </w:p>
        </w:tc>
        <w:tc>
          <w:tcPr>
            <w:tcW w:w="90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w:t>
            </w:r>
          </w:p>
        </w:tc>
        <w:tc>
          <w:tcPr>
            <w:tcW w:w="72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w:t>
            </w:r>
          </w:p>
        </w:tc>
        <w:tc>
          <w:tcPr>
            <w:tcW w:w="72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w:t>
            </w:r>
          </w:p>
        </w:tc>
        <w:tc>
          <w:tcPr>
            <w:tcW w:w="72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w:t>
            </w:r>
          </w:p>
        </w:tc>
        <w:tc>
          <w:tcPr>
            <w:tcW w:w="72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w:t>
            </w:r>
          </w:p>
        </w:tc>
        <w:tc>
          <w:tcPr>
            <w:tcW w:w="144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3</w:t>
            </w:r>
          </w:p>
        </w:tc>
        <w:tc>
          <w:tcPr>
            <w:tcW w:w="900" w:type="dxa"/>
          </w:tcPr>
          <w:p w:rsidR="008430CA" w:rsidRPr="002D77B8" w:rsidRDefault="008430CA" w:rsidP="004F0B19">
            <w:pPr>
              <w:jc w:val="center"/>
              <w:rPr>
                <w:rFonts w:ascii="Times New Roman" w:hAnsi="Times New Roman"/>
                <w:sz w:val="20"/>
                <w:szCs w:val="20"/>
              </w:rPr>
            </w:pPr>
            <w:r w:rsidRPr="002D77B8">
              <w:rPr>
                <w:rFonts w:ascii="Times New Roman" w:hAnsi="Times New Roman"/>
                <w:sz w:val="20"/>
                <w:szCs w:val="20"/>
              </w:rPr>
              <w:t>-</w:t>
            </w:r>
          </w:p>
        </w:tc>
        <w:tc>
          <w:tcPr>
            <w:tcW w:w="818" w:type="dxa"/>
          </w:tcPr>
          <w:p w:rsidR="008430CA" w:rsidRPr="002D77B8" w:rsidRDefault="008430CA" w:rsidP="004F0B19">
            <w:pPr>
              <w:jc w:val="center"/>
              <w:rPr>
                <w:sz w:val="20"/>
                <w:szCs w:val="20"/>
              </w:rPr>
            </w:pPr>
            <w:r w:rsidRPr="002D77B8">
              <w:rPr>
                <w:sz w:val="20"/>
                <w:szCs w:val="20"/>
              </w:rPr>
              <w:t>-</w:t>
            </w:r>
          </w:p>
        </w:tc>
      </w:tr>
    </w:tbl>
    <w:p w:rsidR="00EA7631" w:rsidRPr="00F55842" w:rsidRDefault="008430CA" w:rsidP="008430CA">
      <w:pPr>
        <w:autoSpaceDE w:val="0"/>
        <w:autoSpaceDN w:val="0"/>
        <w:adjustRightInd w:val="0"/>
        <w:spacing w:after="0" w:line="240" w:lineRule="auto"/>
        <w:jc w:val="both"/>
        <w:rPr>
          <w:rFonts w:ascii="Times New Roman" w:hAnsi="Times New Roman"/>
          <w:sz w:val="24"/>
          <w:szCs w:val="24"/>
        </w:rPr>
      </w:pPr>
      <w:r>
        <w:rPr>
          <w:sz w:val="28"/>
          <w:szCs w:val="28"/>
        </w:rPr>
        <w:t xml:space="preserve">    </w:t>
      </w:r>
      <w:r w:rsidR="00EA7631" w:rsidRPr="00F55842">
        <w:rPr>
          <w:rFonts w:ascii="Times New Roman" w:hAnsi="Times New Roman"/>
          <w:sz w:val="24"/>
          <w:szCs w:val="24"/>
        </w:rPr>
        <w:t xml:space="preserve">По степени обеспечения надежности электроснабжения электроприемники </w:t>
      </w:r>
      <w:r w:rsidR="00265565">
        <w:rPr>
          <w:rFonts w:ascii="Times New Roman" w:hAnsi="Times New Roman"/>
          <w:sz w:val="24"/>
          <w:szCs w:val="24"/>
        </w:rPr>
        <w:t xml:space="preserve"> Березняковского</w:t>
      </w:r>
      <w:r w:rsidR="00EA7631" w:rsidRPr="00F55842">
        <w:rPr>
          <w:rFonts w:ascii="Times New Roman" w:hAnsi="Times New Roman"/>
          <w:sz w:val="24"/>
          <w:szCs w:val="24"/>
        </w:rPr>
        <w:t xml:space="preserve"> МО в основном относятся к III категории, за исключением объектов социального, культурного и бытового назначения и коммунальных зон, относящихся ко II категории, и промышленных потребителей, относящихся к I категории электроснабжения.</w:t>
      </w:r>
    </w:p>
    <w:p w:rsidR="004F0B19" w:rsidRDefault="004F0B19" w:rsidP="004F0B19">
      <w:pPr>
        <w:spacing w:after="0" w:line="240" w:lineRule="auto"/>
        <w:jc w:val="right"/>
        <w:rPr>
          <w:rFonts w:ascii="Times New Roman" w:hAnsi="Times New Roman"/>
          <w:b/>
          <w:sz w:val="24"/>
          <w:szCs w:val="24"/>
        </w:rPr>
      </w:pPr>
    </w:p>
    <w:p w:rsidR="004F0B19" w:rsidRDefault="004F0B19" w:rsidP="004F0B19">
      <w:pPr>
        <w:spacing w:after="0" w:line="240" w:lineRule="auto"/>
        <w:rPr>
          <w:rFonts w:ascii="Times New Roman" w:hAnsi="Times New Roman"/>
          <w:b/>
          <w:sz w:val="24"/>
          <w:szCs w:val="24"/>
        </w:rPr>
      </w:pPr>
      <w:r>
        <w:rPr>
          <w:rFonts w:ascii="Times New Roman" w:hAnsi="Times New Roman"/>
          <w:b/>
          <w:sz w:val="24"/>
          <w:szCs w:val="24"/>
        </w:rPr>
        <w:t xml:space="preserve">            </w:t>
      </w:r>
      <w:r w:rsidR="00EA7631" w:rsidRPr="00F55842">
        <w:rPr>
          <w:rFonts w:ascii="Times New Roman" w:hAnsi="Times New Roman"/>
          <w:b/>
          <w:sz w:val="24"/>
          <w:szCs w:val="24"/>
        </w:rPr>
        <w:t>Цены и тарифы</w:t>
      </w:r>
    </w:p>
    <w:p w:rsidR="004F0B19" w:rsidRPr="00F55842" w:rsidRDefault="004F0B19" w:rsidP="004F0B19">
      <w:pPr>
        <w:spacing w:after="0" w:line="240" w:lineRule="auto"/>
        <w:jc w:val="right"/>
        <w:rPr>
          <w:rFonts w:ascii="Times New Roman" w:hAnsi="Times New Roman"/>
          <w:sz w:val="24"/>
          <w:szCs w:val="24"/>
        </w:rPr>
      </w:pPr>
      <w:r w:rsidRPr="004F0B19">
        <w:rPr>
          <w:rFonts w:ascii="Times New Roman" w:hAnsi="Times New Roman"/>
          <w:sz w:val="24"/>
          <w:szCs w:val="24"/>
        </w:rPr>
        <w:t xml:space="preserve"> </w:t>
      </w:r>
      <w:r>
        <w:rPr>
          <w:rFonts w:ascii="Times New Roman" w:hAnsi="Times New Roman"/>
          <w:sz w:val="24"/>
          <w:szCs w:val="24"/>
        </w:rPr>
        <w:t>Таблица 3.3</w:t>
      </w:r>
      <w:r w:rsidRPr="00F55842">
        <w:rPr>
          <w:rFonts w:ascii="Times New Roman" w:hAnsi="Times New Roman"/>
          <w:sz w:val="24"/>
          <w:szCs w:val="24"/>
        </w:rPr>
        <w:t>.</w:t>
      </w:r>
    </w:p>
    <w:p w:rsidR="00EA7631" w:rsidRPr="00F55842" w:rsidRDefault="00EA7631" w:rsidP="00F55842">
      <w:pPr>
        <w:spacing w:after="0" w:line="240" w:lineRule="auto"/>
        <w:ind w:firstLine="567"/>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6"/>
        <w:gridCol w:w="1655"/>
        <w:gridCol w:w="1655"/>
        <w:gridCol w:w="1655"/>
        <w:gridCol w:w="2066"/>
        <w:gridCol w:w="1622"/>
      </w:tblGrid>
      <w:tr w:rsidR="00EA7631" w:rsidRPr="00FB2C53" w:rsidTr="00A040C8">
        <w:tc>
          <w:tcPr>
            <w:tcW w:w="733" w:type="pct"/>
          </w:tcPr>
          <w:p w:rsidR="00EA7631" w:rsidRPr="00F55842" w:rsidRDefault="00EA7631" w:rsidP="00F55842">
            <w:pPr>
              <w:spacing w:after="0" w:line="240" w:lineRule="auto"/>
              <w:jc w:val="both"/>
              <w:rPr>
                <w:rFonts w:ascii="Times New Roman" w:hAnsi="Times New Roman"/>
                <w:sz w:val="24"/>
                <w:szCs w:val="24"/>
              </w:rPr>
            </w:pPr>
          </w:p>
        </w:tc>
        <w:tc>
          <w:tcPr>
            <w:tcW w:w="816" w:type="pct"/>
          </w:tcPr>
          <w:p w:rsidR="00EA7631" w:rsidRPr="00F55842" w:rsidRDefault="00EA7631" w:rsidP="00F55842">
            <w:pPr>
              <w:spacing w:after="0" w:line="240" w:lineRule="auto"/>
              <w:jc w:val="both"/>
              <w:rPr>
                <w:rFonts w:ascii="Times New Roman" w:hAnsi="Times New Roman"/>
                <w:sz w:val="24"/>
                <w:szCs w:val="24"/>
              </w:rPr>
            </w:pPr>
            <w:r w:rsidRPr="00F55842">
              <w:rPr>
                <w:rFonts w:ascii="Times New Roman" w:hAnsi="Times New Roman"/>
                <w:sz w:val="24"/>
                <w:szCs w:val="24"/>
              </w:rPr>
              <w:t>2009 (кВт/час)</w:t>
            </w:r>
          </w:p>
        </w:tc>
        <w:tc>
          <w:tcPr>
            <w:tcW w:w="816" w:type="pct"/>
          </w:tcPr>
          <w:p w:rsidR="00EA7631" w:rsidRPr="00F55842" w:rsidRDefault="00EA7631" w:rsidP="00F55842">
            <w:pPr>
              <w:spacing w:after="0" w:line="240" w:lineRule="auto"/>
              <w:jc w:val="both"/>
              <w:rPr>
                <w:rFonts w:ascii="Times New Roman" w:hAnsi="Times New Roman"/>
                <w:sz w:val="24"/>
                <w:szCs w:val="24"/>
              </w:rPr>
            </w:pPr>
            <w:r w:rsidRPr="00F55842">
              <w:rPr>
                <w:rFonts w:ascii="Times New Roman" w:hAnsi="Times New Roman"/>
                <w:sz w:val="24"/>
                <w:szCs w:val="24"/>
              </w:rPr>
              <w:t>2010 (кВт/час)</w:t>
            </w:r>
          </w:p>
        </w:tc>
        <w:tc>
          <w:tcPr>
            <w:tcW w:w="816" w:type="pct"/>
          </w:tcPr>
          <w:p w:rsidR="00EA7631" w:rsidRPr="00F55842" w:rsidRDefault="00EA7631" w:rsidP="00F55842">
            <w:pPr>
              <w:spacing w:after="0" w:line="240" w:lineRule="auto"/>
              <w:jc w:val="both"/>
              <w:rPr>
                <w:rFonts w:ascii="Times New Roman" w:hAnsi="Times New Roman"/>
                <w:sz w:val="24"/>
                <w:szCs w:val="24"/>
              </w:rPr>
            </w:pPr>
            <w:r w:rsidRPr="00F55842">
              <w:rPr>
                <w:rFonts w:ascii="Times New Roman" w:hAnsi="Times New Roman"/>
                <w:sz w:val="24"/>
                <w:szCs w:val="24"/>
              </w:rPr>
              <w:t>2011 (кВт/час)</w:t>
            </w:r>
          </w:p>
        </w:tc>
        <w:tc>
          <w:tcPr>
            <w:tcW w:w="1019" w:type="pct"/>
          </w:tcPr>
          <w:p w:rsidR="00EA7631" w:rsidRPr="00F55842" w:rsidRDefault="00EA7631" w:rsidP="00F55842">
            <w:pPr>
              <w:spacing w:after="0" w:line="240" w:lineRule="auto"/>
              <w:jc w:val="both"/>
              <w:rPr>
                <w:rFonts w:ascii="Times New Roman" w:hAnsi="Times New Roman"/>
                <w:sz w:val="24"/>
                <w:szCs w:val="24"/>
              </w:rPr>
            </w:pPr>
            <w:r w:rsidRPr="00F55842">
              <w:rPr>
                <w:rFonts w:ascii="Times New Roman" w:hAnsi="Times New Roman"/>
                <w:sz w:val="24"/>
                <w:szCs w:val="24"/>
              </w:rPr>
              <w:t>2012 (кВт/час)</w:t>
            </w:r>
          </w:p>
        </w:tc>
        <w:tc>
          <w:tcPr>
            <w:tcW w:w="800" w:type="pct"/>
          </w:tcPr>
          <w:p w:rsidR="00EA7631" w:rsidRPr="00F55842" w:rsidRDefault="00EA7631" w:rsidP="00F55842">
            <w:pPr>
              <w:spacing w:after="0" w:line="240" w:lineRule="auto"/>
              <w:jc w:val="both"/>
              <w:rPr>
                <w:rFonts w:ascii="Times New Roman" w:hAnsi="Times New Roman"/>
                <w:sz w:val="24"/>
                <w:szCs w:val="24"/>
              </w:rPr>
            </w:pPr>
            <w:r w:rsidRPr="00F55842">
              <w:rPr>
                <w:rFonts w:ascii="Times New Roman" w:hAnsi="Times New Roman"/>
                <w:sz w:val="24"/>
                <w:szCs w:val="24"/>
              </w:rPr>
              <w:t>2013 кВт/час)</w:t>
            </w:r>
          </w:p>
        </w:tc>
      </w:tr>
      <w:tr w:rsidR="00EA7631" w:rsidRPr="00FB2C53" w:rsidTr="00A040C8">
        <w:tc>
          <w:tcPr>
            <w:tcW w:w="733" w:type="pct"/>
          </w:tcPr>
          <w:p w:rsidR="00EA7631" w:rsidRPr="00F55842" w:rsidRDefault="00EA7631" w:rsidP="00F55842">
            <w:pPr>
              <w:spacing w:after="0" w:line="240" w:lineRule="auto"/>
              <w:jc w:val="both"/>
              <w:rPr>
                <w:rFonts w:ascii="Times New Roman" w:hAnsi="Times New Roman"/>
                <w:sz w:val="24"/>
                <w:szCs w:val="24"/>
              </w:rPr>
            </w:pPr>
            <w:r w:rsidRPr="00F55842">
              <w:rPr>
                <w:rFonts w:ascii="Times New Roman" w:hAnsi="Times New Roman"/>
                <w:sz w:val="24"/>
                <w:szCs w:val="24"/>
              </w:rPr>
              <w:t>Население</w:t>
            </w:r>
          </w:p>
        </w:tc>
        <w:tc>
          <w:tcPr>
            <w:tcW w:w="816" w:type="pct"/>
          </w:tcPr>
          <w:p w:rsidR="00EA7631" w:rsidRPr="00F55842" w:rsidRDefault="00EA7631" w:rsidP="00F55842">
            <w:pPr>
              <w:spacing w:after="0" w:line="240" w:lineRule="auto"/>
              <w:jc w:val="both"/>
              <w:rPr>
                <w:rFonts w:ascii="Times New Roman" w:hAnsi="Times New Roman"/>
                <w:sz w:val="24"/>
                <w:szCs w:val="24"/>
              </w:rPr>
            </w:pPr>
            <w:r w:rsidRPr="00F55842">
              <w:rPr>
                <w:rFonts w:ascii="Times New Roman" w:hAnsi="Times New Roman"/>
                <w:sz w:val="24"/>
                <w:szCs w:val="24"/>
              </w:rPr>
              <w:t>0,56</w:t>
            </w:r>
          </w:p>
        </w:tc>
        <w:tc>
          <w:tcPr>
            <w:tcW w:w="816" w:type="pct"/>
          </w:tcPr>
          <w:p w:rsidR="00EA7631" w:rsidRPr="00F55842" w:rsidRDefault="00EA7631" w:rsidP="00F55842">
            <w:pPr>
              <w:spacing w:after="0" w:line="240" w:lineRule="auto"/>
              <w:jc w:val="both"/>
              <w:rPr>
                <w:rFonts w:ascii="Times New Roman" w:hAnsi="Times New Roman"/>
                <w:sz w:val="24"/>
                <w:szCs w:val="24"/>
              </w:rPr>
            </w:pPr>
            <w:r w:rsidRPr="00F55842">
              <w:rPr>
                <w:rFonts w:ascii="Times New Roman" w:hAnsi="Times New Roman"/>
                <w:sz w:val="24"/>
                <w:szCs w:val="24"/>
              </w:rPr>
              <w:t>0,62</w:t>
            </w:r>
          </w:p>
        </w:tc>
        <w:tc>
          <w:tcPr>
            <w:tcW w:w="816" w:type="pct"/>
          </w:tcPr>
          <w:p w:rsidR="00EA7631" w:rsidRPr="00F55842" w:rsidRDefault="00EA7631" w:rsidP="00F55842">
            <w:pPr>
              <w:spacing w:after="0" w:line="240" w:lineRule="auto"/>
              <w:jc w:val="both"/>
              <w:rPr>
                <w:rFonts w:ascii="Times New Roman" w:hAnsi="Times New Roman"/>
                <w:sz w:val="24"/>
                <w:szCs w:val="24"/>
              </w:rPr>
            </w:pPr>
            <w:r w:rsidRPr="00F55842">
              <w:rPr>
                <w:rFonts w:ascii="Times New Roman" w:hAnsi="Times New Roman"/>
                <w:sz w:val="24"/>
                <w:szCs w:val="24"/>
              </w:rPr>
              <w:t>0,68</w:t>
            </w:r>
          </w:p>
        </w:tc>
        <w:tc>
          <w:tcPr>
            <w:tcW w:w="1019" w:type="pct"/>
          </w:tcPr>
          <w:p w:rsidR="00EA7631" w:rsidRPr="00F55842" w:rsidRDefault="00EA7631" w:rsidP="00F55842">
            <w:pPr>
              <w:spacing w:after="0" w:line="240" w:lineRule="auto"/>
              <w:jc w:val="both"/>
              <w:rPr>
                <w:rFonts w:ascii="Times New Roman" w:hAnsi="Times New Roman"/>
                <w:sz w:val="24"/>
                <w:szCs w:val="24"/>
              </w:rPr>
            </w:pPr>
            <w:r w:rsidRPr="00F55842">
              <w:rPr>
                <w:rFonts w:ascii="Times New Roman" w:hAnsi="Times New Roman"/>
                <w:sz w:val="24"/>
                <w:szCs w:val="24"/>
              </w:rPr>
              <w:t>01.01-30.06 0,68</w:t>
            </w:r>
          </w:p>
          <w:p w:rsidR="00EA7631" w:rsidRPr="00F55842" w:rsidRDefault="00EA7631" w:rsidP="00F55842">
            <w:pPr>
              <w:spacing w:after="0" w:line="240" w:lineRule="auto"/>
              <w:jc w:val="both"/>
              <w:rPr>
                <w:rFonts w:ascii="Times New Roman" w:hAnsi="Times New Roman"/>
                <w:sz w:val="24"/>
                <w:szCs w:val="24"/>
              </w:rPr>
            </w:pPr>
            <w:r w:rsidRPr="00F55842">
              <w:rPr>
                <w:rFonts w:ascii="Times New Roman" w:hAnsi="Times New Roman"/>
                <w:sz w:val="24"/>
                <w:szCs w:val="24"/>
              </w:rPr>
              <w:t>01.07-31.08 0,72</w:t>
            </w:r>
          </w:p>
        </w:tc>
        <w:tc>
          <w:tcPr>
            <w:tcW w:w="800" w:type="pct"/>
          </w:tcPr>
          <w:p w:rsidR="00EA7631" w:rsidRPr="00F55842" w:rsidRDefault="00EA7631" w:rsidP="00F55842">
            <w:pPr>
              <w:spacing w:after="0" w:line="240" w:lineRule="auto"/>
              <w:jc w:val="both"/>
              <w:rPr>
                <w:rFonts w:ascii="Times New Roman" w:hAnsi="Times New Roman"/>
                <w:sz w:val="24"/>
                <w:szCs w:val="24"/>
              </w:rPr>
            </w:pPr>
            <w:r w:rsidRPr="00F55842">
              <w:rPr>
                <w:rFonts w:ascii="Times New Roman" w:hAnsi="Times New Roman"/>
                <w:sz w:val="24"/>
                <w:szCs w:val="24"/>
              </w:rPr>
              <w:t>0,72</w:t>
            </w:r>
          </w:p>
        </w:tc>
      </w:tr>
    </w:tbl>
    <w:p w:rsidR="00EA7631" w:rsidRPr="00F55842" w:rsidRDefault="00EA7631" w:rsidP="00F55842">
      <w:pPr>
        <w:autoSpaceDE w:val="0"/>
        <w:autoSpaceDN w:val="0"/>
        <w:adjustRightInd w:val="0"/>
        <w:spacing w:after="0" w:line="240" w:lineRule="auto"/>
        <w:ind w:firstLine="708"/>
        <w:jc w:val="both"/>
        <w:rPr>
          <w:rFonts w:ascii="Times New Roman" w:hAnsi="Times New Roman"/>
          <w:sz w:val="24"/>
          <w:szCs w:val="24"/>
          <w:highlight w:val="yellow"/>
        </w:rPr>
      </w:pPr>
    </w:p>
    <w:p w:rsidR="00EA7631" w:rsidRPr="00F55842" w:rsidRDefault="004F0B19" w:rsidP="00F55842">
      <w:pPr>
        <w:spacing w:after="0" w:line="240" w:lineRule="auto"/>
        <w:jc w:val="right"/>
        <w:rPr>
          <w:rFonts w:ascii="Times New Roman" w:hAnsi="Times New Roman"/>
          <w:sz w:val="24"/>
          <w:szCs w:val="24"/>
        </w:rPr>
      </w:pPr>
      <w:r>
        <w:rPr>
          <w:rFonts w:ascii="Times New Roman" w:hAnsi="Times New Roman"/>
          <w:sz w:val="24"/>
          <w:szCs w:val="24"/>
        </w:rPr>
        <w:t>Таблица 3.4</w:t>
      </w:r>
      <w:r w:rsidR="00EA7631" w:rsidRPr="00F55842">
        <w:rPr>
          <w:rFonts w:ascii="Times New Roman" w:hAnsi="Times New Roman"/>
          <w:sz w:val="24"/>
          <w:szCs w:val="24"/>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7"/>
        <w:gridCol w:w="718"/>
        <w:gridCol w:w="783"/>
        <w:gridCol w:w="1503"/>
        <w:gridCol w:w="1411"/>
        <w:gridCol w:w="1670"/>
        <w:gridCol w:w="1991"/>
      </w:tblGrid>
      <w:tr w:rsidR="00265565" w:rsidTr="00265565">
        <w:trPr>
          <w:trHeight w:val="270"/>
        </w:trPr>
        <w:tc>
          <w:tcPr>
            <w:tcW w:w="2166" w:type="dxa"/>
            <w:vMerge w:val="restart"/>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населенные пункты</w:t>
            </w:r>
          </w:p>
        </w:tc>
        <w:tc>
          <w:tcPr>
            <w:tcW w:w="1515" w:type="dxa"/>
            <w:gridSpan w:val="2"/>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жилищный фонд</w:t>
            </w:r>
          </w:p>
        </w:tc>
        <w:tc>
          <w:tcPr>
            <w:tcW w:w="1260" w:type="dxa"/>
            <w:vMerge w:val="restart"/>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нагрузка объектов социального и культурно- бытового назначения, кВт</w:t>
            </w:r>
          </w:p>
        </w:tc>
        <w:tc>
          <w:tcPr>
            <w:tcW w:w="1380" w:type="dxa"/>
            <w:vMerge w:val="restart"/>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снос жилищного фонда, кВт</w:t>
            </w:r>
          </w:p>
        </w:tc>
        <w:tc>
          <w:tcPr>
            <w:tcW w:w="1725" w:type="dxa"/>
            <w:vMerge w:val="restart"/>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тепловая нагрузка</w:t>
            </w:r>
          </w:p>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кВт</w:t>
            </w:r>
          </w:p>
        </w:tc>
        <w:tc>
          <w:tcPr>
            <w:tcW w:w="2019" w:type="dxa"/>
            <w:vMerge w:val="restart"/>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суммарный прирост электрических нагрузок, кВт</w:t>
            </w:r>
          </w:p>
        </w:tc>
      </w:tr>
      <w:tr w:rsidR="00265565" w:rsidTr="00265565">
        <w:trPr>
          <w:trHeight w:val="345"/>
        </w:trPr>
        <w:tc>
          <w:tcPr>
            <w:tcW w:w="2166" w:type="dxa"/>
            <w:vMerge/>
          </w:tcPr>
          <w:p w:rsidR="00265565" w:rsidRDefault="00265565" w:rsidP="00265565">
            <w:pPr>
              <w:spacing w:after="0" w:line="240" w:lineRule="auto"/>
              <w:jc w:val="center"/>
              <w:rPr>
                <w:rFonts w:ascii="Times New Roman" w:hAnsi="Times New Roman"/>
                <w:sz w:val="24"/>
                <w:szCs w:val="24"/>
              </w:rPr>
            </w:pPr>
          </w:p>
        </w:tc>
        <w:tc>
          <w:tcPr>
            <w:tcW w:w="720" w:type="dxa"/>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тыс м2</w:t>
            </w:r>
          </w:p>
        </w:tc>
        <w:tc>
          <w:tcPr>
            <w:tcW w:w="795" w:type="dxa"/>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кВт</w:t>
            </w:r>
          </w:p>
        </w:tc>
        <w:tc>
          <w:tcPr>
            <w:tcW w:w="1260" w:type="dxa"/>
            <w:vMerge/>
          </w:tcPr>
          <w:p w:rsidR="00265565" w:rsidRDefault="00265565" w:rsidP="00265565">
            <w:pPr>
              <w:spacing w:after="0" w:line="240" w:lineRule="auto"/>
              <w:jc w:val="center"/>
              <w:rPr>
                <w:rFonts w:ascii="Times New Roman" w:hAnsi="Times New Roman"/>
                <w:sz w:val="24"/>
                <w:szCs w:val="24"/>
              </w:rPr>
            </w:pPr>
          </w:p>
        </w:tc>
        <w:tc>
          <w:tcPr>
            <w:tcW w:w="1380" w:type="dxa"/>
            <w:vMerge/>
          </w:tcPr>
          <w:p w:rsidR="00265565" w:rsidRDefault="00265565" w:rsidP="00265565">
            <w:pPr>
              <w:spacing w:after="0" w:line="240" w:lineRule="auto"/>
              <w:jc w:val="center"/>
              <w:rPr>
                <w:rFonts w:ascii="Times New Roman" w:hAnsi="Times New Roman"/>
                <w:sz w:val="24"/>
                <w:szCs w:val="24"/>
              </w:rPr>
            </w:pPr>
          </w:p>
        </w:tc>
        <w:tc>
          <w:tcPr>
            <w:tcW w:w="1725" w:type="dxa"/>
            <w:vMerge/>
          </w:tcPr>
          <w:p w:rsidR="00265565" w:rsidRDefault="00265565" w:rsidP="00265565">
            <w:pPr>
              <w:spacing w:after="0" w:line="240" w:lineRule="auto"/>
              <w:jc w:val="center"/>
              <w:rPr>
                <w:rFonts w:ascii="Times New Roman" w:hAnsi="Times New Roman"/>
                <w:sz w:val="24"/>
                <w:szCs w:val="24"/>
              </w:rPr>
            </w:pPr>
          </w:p>
        </w:tc>
        <w:tc>
          <w:tcPr>
            <w:tcW w:w="2019" w:type="dxa"/>
            <w:vMerge/>
          </w:tcPr>
          <w:p w:rsidR="00265565" w:rsidRDefault="00265565" w:rsidP="00265565">
            <w:pPr>
              <w:spacing w:after="0" w:line="240" w:lineRule="auto"/>
              <w:jc w:val="center"/>
              <w:rPr>
                <w:rFonts w:ascii="Times New Roman" w:hAnsi="Times New Roman"/>
                <w:sz w:val="24"/>
                <w:szCs w:val="24"/>
              </w:rPr>
            </w:pPr>
          </w:p>
        </w:tc>
      </w:tr>
      <w:tr w:rsidR="00265565" w:rsidTr="00265565">
        <w:trPr>
          <w:trHeight w:val="285"/>
        </w:trPr>
        <w:tc>
          <w:tcPr>
            <w:tcW w:w="2166" w:type="dxa"/>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п. Березняки</w:t>
            </w:r>
          </w:p>
        </w:tc>
        <w:tc>
          <w:tcPr>
            <w:tcW w:w="720" w:type="dxa"/>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8,4</w:t>
            </w:r>
          </w:p>
        </w:tc>
        <w:tc>
          <w:tcPr>
            <w:tcW w:w="795" w:type="dxa"/>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180</w:t>
            </w:r>
          </w:p>
        </w:tc>
        <w:tc>
          <w:tcPr>
            <w:tcW w:w="1260" w:type="dxa"/>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180</w:t>
            </w:r>
          </w:p>
        </w:tc>
        <w:tc>
          <w:tcPr>
            <w:tcW w:w="1380" w:type="dxa"/>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20</w:t>
            </w:r>
          </w:p>
        </w:tc>
        <w:tc>
          <w:tcPr>
            <w:tcW w:w="1725" w:type="dxa"/>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210</w:t>
            </w:r>
          </w:p>
        </w:tc>
        <w:tc>
          <w:tcPr>
            <w:tcW w:w="2019" w:type="dxa"/>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550</w:t>
            </w:r>
          </w:p>
        </w:tc>
      </w:tr>
      <w:tr w:rsidR="00265565" w:rsidTr="00265565">
        <w:trPr>
          <w:trHeight w:val="270"/>
        </w:trPr>
        <w:tc>
          <w:tcPr>
            <w:tcW w:w="2166" w:type="dxa"/>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п. Игирма</w:t>
            </w:r>
          </w:p>
        </w:tc>
        <w:tc>
          <w:tcPr>
            <w:tcW w:w="720" w:type="dxa"/>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4,1</w:t>
            </w:r>
          </w:p>
        </w:tc>
        <w:tc>
          <w:tcPr>
            <w:tcW w:w="795" w:type="dxa"/>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85</w:t>
            </w:r>
          </w:p>
        </w:tc>
        <w:tc>
          <w:tcPr>
            <w:tcW w:w="1260" w:type="dxa"/>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100</w:t>
            </w:r>
          </w:p>
        </w:tc>
        <w:tc>
          <w:tcPr>
            <w:tcW w:w="1380" w:type="dxa"/>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20</w:t>
            </w:r>
          </w:p>
        </w:tc>
        <w:tc>
          <w:tcPr>
            <w:tcW w:w="1725" w:type="dxa"/>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210</w:t>
            </w:r>
          </w:p>
        </w:tc>
        <w:tc>
          <w:tcPr>
            <w:tcW w:w="2019" w:type="dxa"/>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380</w:t>
            </w:r>
          </w:p>
        </w:tc>
      </w:tr>
      <w:tr w:rsidR="00265565" w:rsidTr="00265565">
        <w:trPr>
          <w:trHeight w:val="225"/>
        </w:trPr>
        <w:tc>
          <w:tcPr>
            <w:tcW w:w="2166" w:type="dxa"/>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итого:</w:t>
            </w:r>
          </w:p>
        </w:tc>
        <w:tc>
          <w:tcPr>
            <w:tcW w:w="720" w:type="dxa"/>
          </w:tcPr>
          <w:p w:rsidR="00265565" w:rsidRDefault="00265565" w:rsidP="00265565">
            <w:pPr>
              <w:spacing w:after="0" w:line="240" w:lineRule="auto"/>
              <w:jc w:val="center"/>
              <w:rPr>
                <w:rFonts w:ascii="Times New Roman" w:hAnsi="Times New Roman"/>
                <w:sz w:val="24"/>
                <w:szCs w:val="24"/>
              </w:rPr>
            </w:pPr>
          </w:p>
        </w:tc>
        <w:tc>
          <w:tcPr>
            <w:tcW w:w="795" w:type="dxa"/>
          </w:tcPr>
          <w:p w:rsidR="00265565" w:rsidRDefault="00265565" w:rsidP="00265565">
            <w:pPr>
              <w:spacing w:after="0" w:line="240" w:lineRule="auto"/>
              <w:jc w:val="center"/>
              <w:rPr>
                <w:rFonts w:ascii="Times New Roman" w:hAnsi="Times New Roman"/>
                <w:sz w:val="24"/>
                <w:szCs w:val="24"/>
              </w:rPr>
            </w:pPr>
          </w:p>
        </w:tc>
        <w:tc>
          <w:tcPr>
            <w:tcW w:w="1260" w:type="dxa"/>
          </w:tcPr>
          <w:p w:rsidR="00265565" w:rsidRDefault="00265565" w:rsidP="00265565">
            <w:pPr>
              <w:spacing w:after="0" w:line="240" w:lineRule="auto"/>
              <w:jc w:val="center"/>
              <w:rPr>
                <w:rFonts w:ascii="Times New Roman" w:hAnsi="Times New Roman"/>
                <w:sz w:val="24"/>
                <w:szCs w:val="24"/>
              </w:rPr>
            </w:pPr>
          </w:p>
        </w:tc>
        <w:tc>
          <w:tcPr>
            <w:tcW w:w="1380" w:type="dxa"/>
          </w:tcPr>
          <w:p w:rsidR="00265565" w:rsidRDefault="00265565" w:rsidP="00265565">
            <w:pPr>
              <w:spacing w:after="0" w:line="240" w:lineRule="auto"/>
              <w:jc w:val="center"/>
              <w:rPr>
                <w:rFonts w:ascii="Times New Roman" w:hAnsi="Times New Roman"/>
                <w:sz w:val="24"/>
                <w:szCs w:val="24"/>
              </w:rPr>
            </w:pPr>
          </w:p>
        </w:tc>
        <w:tc>
          <w:tcPr>
            <w:tcW w:w="1725" w:type="dxa"/>
          </w:tcPr>
          <w:p w:rsidR="00265565" w:rsidRDefault="00265565" w:rsidP="00265565">
            <w:pPr>
              <w:spacing w:after="0" w:line="240" w:lineRule="auto"/>
              <w:jc w:val="center"/>
              <w:rPr>
                <w:rFonts w:ascii="Times New Roman" w:hAnsi="Times New Roman"/>
                <w:sz w:val="24"/>
                <w:szCs w:val="24"/>
              </w:rPr>
            </w:pPr>
          </w:p>
        </w:tc>
        <w:tc>
          <w:tcPr>
            <w:tcW w:w="2019" w:type="dxa"/>
          </w:tcPr>
          <w:p w:rsidR="00265565" w:rsidRDefault="00265565" w:rsidP="00265565">
            <w:pPr>
              <w:spacing w:after="0" w:line="240" w:lineRule="auto"/>
              <w:jc w:val="center"/>
              <w:rPr>
                <w:rFonts w:ascii="Times New Roman" w:hAnsi="Times New Roman"/>
                <w:sz w:val="24"/>
                <w:szCs w:val="24"/>
              </w:rPr>
            </w:pPr>
            <w:r>
              <w:rPr>
                <w:rFonts w:ascii="Times New Roman" w:hAnsi="Times New Roman"/>
                <w:sz w:val="24"/>
                <w:szCs w:val="24"/>
              </w:rPr>
              <w:t>930</w:t>
            </w:r>
          </w:p>
        </w:tc>
      </w:tr>
    </w:tbl>
    <w:p w:rsidR="00EA7631" w:rsidRPr="00F55842" w:rsidRDefault="00EA7631" w:rsidP="00F55842">
      <w:pPr>
        <w:spacing w:after="0" w:line="240" w:lineRule="auto"/>
        <w:ind w:firstLine="567"/>
        <w:jc w:val="both"/>
        <w:rPr>
          <w:rFonts w:ascii="Times New Roman" w:hAnsi="Times New Roman"/>
          <w:sz w:val="24"/>
          <w:szCs w:val="24"/>
        </w:rPr>
      </w:pPr>
    </w:p>
    <w:p w:rsidR="00EA7631" w:rsidRDefault="00265565" w:rsidP="00F55842">
      <w:pPr>
        <w:spacing w:after="0" w:line="240" w:lineRule="auto"/>
        <w:ind w:firstLine="567"/>
        <w:jc w:val="both"/>
        <w:rPr>
          <w:rFonts w:ascii="Times New Roman" w:hAnsi="Times New Roman"/>
          <w:sz w:val="24"/>
          <w:szCs w:val="24"/>
        </w:rPr>
      </w:pPr>
      <w:r>
        <w:rPr>
          <w:rFonts w:ascii="Times New Roman" w:hAnsi="Times New Roman"/>
          <w:sz w:val="24"/>
          <w:szCs w:val="24"/>
        </w:rPr>
        <w:t>Из таблицы 3.3</w:t>
      </w:r>
      <w:r w:rsidR="00EA7631" w:rsidRPr="00F55842">
        <w:rPr>
          <w:rFonts w:ascii="Times New Roman" w:hAnsi="Times New Roman"/>
          <w:sz w:val="24"/>
          <w:szCs w:val="24"/>
        </w:rPr>
        <w:t xml:space="preserve"> видно, что </w:t>
      </w:r>
      <w:r w:rsidR="002F59C7">
        <w:rPr>
          <w:rFonts w:ascii="Times New Roman" w:hAnsi="Times New Roman"/>
          <w:sz w:val="24"/>
          <w:szCs w:val="24"/>
        </w:rPr>
        <w:t>при числе использования максимума нагрузок (на шинах ПС) 5300 потребление электроэнергии в Березняковском МО на расчетный срок составит 50615 МВт ч в год. При численности населения данного района 1,4 тыс.человек удельное потребление на расчетный срок составит 36 154 кВт ч на человека в год.</w:t>
      </w:r>
    </w:p>
    <w:p w:rsidR="002F59C7" w:rsidRPr="00F55842" w:rsidRDefault="002F59C7" w:rsidP="00F55842">
      <w:pPr>
        <w:spacing w:after="0" w:line="240" w:lineRule="auto"/>
        <w:ind w:firstLine="567"/>
        <w:jc w:val="both"/>
        <w:rPr>
          <w:rFonts w:ascii="Times New Roman" w:hAnsi="Times New Roman"/>
          <w:sz w:val="24"/>
          <w:szCs w:val="24"/>
        </w:rPr>
      </w:pPr>
    </w:p>
    <w:p w:rsidR="00EA7631" w:rsidRPr="00F55842" w:rsidRDefault="00EA7631" w:rsidP="00F55842">
      <w:pPr>
        <w:spacing w:after="0" w:line="240" w:lineRule="auto"/>
        <w:ind w:firstLine="567"/>
        <w:jc w:val="center"/>
        <w:rPr>
          <w:rFonts w:ascii="Times New Roman" w:hAnsi="Times New Roman"/>
          <w:b/>
          <w:sz w:val="24"/>
          <w:szCs w:val="24"/>
          <w:lang w:eastAsia="ru-RU"/>
        </w:rPr>
      </w:pPr>
      <w:r w:rsidRPr="00F55842">
        <w:rPr>
          <w:rFonts w:ascii="Times New Roman" w:hAnsi="Times New Roman"/>
          <w:b/>
          <w:sz w:val="24"/>
          <w:szCs w:val="24"/>
          <w:lang w:eastAsia="ru-RU"/>
        </w:rPr>
        <w:t>Система обращения ТБО</w:t>
      </w:r>
    </w:p>
    <w:p w:rsidR="00EA7631" w:rsidRPr="00F55842" w:rsidRDefault="00EA7631" w:rsidP="00F55842">
      <w:pPr>
        <w:spacing w:after="0" w:line="240" w:lineRule="auto"/>
        <w:ind w:firstLine="567"/>
        <w:jc w:val="both"/>
        <w:rPr>
          <w:rFonts w:ascii="Times New Roman" w:hAnsi="Times New Roman"/>
          <w:sz w:val="24"/>
          <w:szCs w:val="24"/>
        </w:rPr>
      </w:pPr>
      <w:r w:rsidRPr="00F55842">
        <w:rPr>
          <w:rFonts w:ascii="Times New Roman" w:hAnsi="Times New Roman"/>
          <w:sz w:val="24"/>
          <w:szCs w:val="24"/>
        </w:rPr>
        <w:t>Санитарная очистка территории производится администрацией посёлка на догов</w:t>
      </w:r>
      <w:r w:rsidR="00133B6B">
        <w:rPr>
          <w:rFonts w:ascii="Times New Roman" w:hAnsi="Times New Roman"/>
          <w:sz w:val="24"/>
          <w:szCs w:val="24"/>
        </w:rPr>
        <w:t>орной основе с ООО «КомСервис</w:t>
      </w:r>
      <w:r w:rsidRPr="00F55842">
        <w:rPr>
          <w:rFonts w:ascii="Times New Roman" w:hAnsi="Times New Roman"/>
          <w:sz w:val="24"/>
          <w:szCs w:val="24"/>
        </w:rPr>
        <w:t xml:space="preserve">» в соответствии с графиком и с использованием специализированной техники. </w:t>
      </w:r>
      <w:r w:rsidRPr="00F55842">
        <w:rPr>
          <w:rFonts w:ascii="Times New Roman" w:hAnsi="Times New Roman"/>
          <w:sz w:val="24"/>
          <w:szCs w:val="24"/>
          <w:lang w:eastAsia="ru-RU"/>
        </w:rPr>
        <w:t>Услуга по сбору и вывозу ТБО входит в тариф по содержанию и текущему ремонту общего имущества многоквартирного дома.</w:t>
      </w:r>
    </w:p>
    <w:p w:rsidR="00EA7631" w:rsidRPr="00F55842" w:rsidRDefault="00133B6B" w:rsidP="00F55842">
      <w:pPr>
        <w:spacing w:after="0" w:line="240" w:lineRule="auto"/>
        <w:ind w:firstLine="567"/>
        <w:jc w:val="both"/>
        <w:rPr>
          <w:rFonts w:ascii="Times New Roman" w:hAnsi="Times New Roman"/>
          <w:sz w:val="24"/>
          <w:szCs w:val="24"/>
        </w:rPr>
      </w:pPr>
      <w:r>
        <w:rPr>
          <w:rFonts w:ascii="Times New Roman" w:hAnsi="Times New Roman"/>
          <w:sz w:val="24"/>
          <w:szCs w:val="24"/>
        </w:rPr>
        <w:t>Ежегодно на территории Березняковского</w:t>
      </w:r>
      <w:r w:rsidR="00EA7631" w:rsidRPr="00F55842">
        <w:rPr>
          <w:rFonts w:ascii="Times New Roman" w:hAnsi="Times New Roman"/>
          <w:sz w:val="24"/>
          <w:szCs w:val="24"/>
        </w:rPr>
        <w:t xml:space="preserve"> МО по данным адми</w:t>
      </w:r>
      <w:r>
        <w:rPr>
          <w:rFonts w:ascii="Times New Roman" w:hAnsi="Times New Roman"/>
          <w:sz w:val="24"/>
          <w:szCs w:val="24"/>
        </w:rPr>
        <w:t xml:space="preserve">нистрации образуется порядка </w:t>
      </w:r>
      <w:r w:rsidR="00BE283C">
        <w:rPr>
          <w:rFonts w:ascii="Times New Roman" w:hAnsi="Times New Roman"/>
          <w:sz w:val="24"/>
          <w:szCs w:val="24"/>
        </w:rPr>
        <w:t>3,3</w:t>
      </w:r>
      <w:r w:rsidR="00EA7631" w:rsidRPr="00F55842">
        <w:rPr>
          <w:rFonts w:ascii="Times New Roman" w:hAnsi="Times New Roman"/>
          <w:sz w:val="24"/>
          <w:szCs w:val="24"/>
        </w:rPr>
        <w:t xml:space="preserve"> тыс. м3</w:t>
      </w:r>
      <w:r>
        <w:rPr>
          <w:rFonts w:ascii="Times New Roman" w:hAnsi="Times New Roman"/>
          <w:sz w:val="24"/>
          <w:szCs w:val="24"/>
        </w:rPr>
        <w:t xml:space="preserve"> в год</w:t>
      </w:r>
      <w:r w:rsidR="00EA7631" w:rsidRPr="00F55842">
        <w:rPr>
          <w:rFonts w:ascii="Times New Roman" w:hAnsi="Times New Roman"/>
          <w:sz w:val="24"/>
          <w:szCs w:val="24"/>
        </w:rPr>
        <w:t xml:space="preserve"> ТБО. Преобладающая часть ТБО поступ</w:t>
      </w:r>
      <w:r w:rsidR="00BE283C">
        <w:rPr>
          <w:rFonts w:ascii="Times New Roman" w:hAnsi="Times New Roman"/>
          <w:sz w:val="24"/>
          <w:szCs w:val="24"/>
        </w:rPr>
        <w:t>ает на свалку, расположенную в 7</w:t>
      </w:r>
      <w:r w:rsidR="00EA7631" w:rsidRPr="00F55842">
        <w:rPr>
          <w:rFonts w:ascii="Times New Roman" w:hAnsi="Times New Roman"/>
          <w:sz w:val="24"/>
          <w:szCs w:val="24"/>
        </w:rPr>
        <w:t xml:space="preserve"> км от посёлка</w:t>
      </w:r>
      <w:r w:rsidR="00BE283C">
        <w:rPr>
          <w:rFonts w:ascii="Times New Roman" w:hAnsi="Times New Roman"/>
          <w:sz w:val="24"/>
          <w:szCs w:val="24"/>
        </w:rPr>
        <w:t xml:space="preserve"> Игирма и 3 км от поселка Березняки,</w:t>
      </w:r>
      <w:r w:rsidR="00EA7631" w:rsidRPr="00F55842">
        <w:rPr>
          <w:rFonts w:ascii="Times New Roman" w:hAnsi="Times New Roman"/>
          <w:sz w:val="24"/>
          <w:szCs w:val="24"/>
        </w:rPr>
        <w:t xml:space="preserve"> на межселенной террито</w:t>
      </w:r>
      <w:r>
        <w:rPr>
          <w:rFonts w:ascii="Times New Roman" w:hAnsi="Times New Roman"/>
          <w:sz w:val="24"/>
          <w:szCs w:val="24"/>
        </w:rPr>
        <w:t>рии, по автодороге Березняки- Игирма – Железногорск-Илимский</w:t>
      </w:r>
      <w:r w:rsidR="00BE283C">
        <w:rPr>
          <w:rFonts w:ascii="Times New Roman" w:hAnsi="Times New Roman"/>
          <w:sz w:val="24"/>
          <w:szCs w:val="24"/>
        </w:rPr>
        <w:t>. Площадь территории свалки 3</w:t>
      </w:r>
      <w:r w:rsidR="00EA7631" w:rsidRPr="00F55842">
        <w:rPr>
          <w:rFonts w:ascii="Times New Roman" w:hAnsi="Times New Roman"/>
          <w:sz w:val="24"/>
          <w:szCs w:val="24"/>
        </w:rPr>
        <w:t xml:space="preserve"> га. Сбор и удаление ТБО от благоустроенного жилого сектора и от общественных зданий и сооружений осуществляется централизованно через очистные сооружения. ТБО от не канализованной части застройки собираются в выгребные ямы с последующим вывозом на очистные сооружения. </w:t>
      </w:r>
    </w:p>
    <w:p w:rsidR="00EA7631" w:rsidRPr="00F55842" w:rsidRDefault="00EA7631" w:rsidP="00F55842">
      <w:pPr>
        <w:spacing w:after="0" w:line="240" w:lineRule="auto"/>
        <w:ind w:firstLine="567"/>
        <w:jc w:val="both"/>
        <w:rPr>
          <w:rFonts w:ascii="Times New Roman" w:hAnsi="Times New Roman"/>
          <w:sz w:val="24"/>
          <w:szCs w:val="24"/>
        </w:rPr>
      </w:pPr>
      <w:r w:rsidRPr="00F55842">
        <w:rPr>
          <w:rFonts w:ascii="Times New Roman" w:hAnsi="Times New Roman"/>
          <w:sz w:val="24"/>
          <w:szCs w:val="24"/>
        </w:rPr>
        <w:t xml:space="preserve">Для благоустроенного жилого сектора и административных зданий применяется система несменяемых сборников (металлические контейнеры). </w:t>
      </w:r>
    </w:p>
    <w:p w:rsidR="00EA7631" w:rsidRPr="00F55842" w:rsidRDefault="002F59C7" w:rsidP="00F55842">
      <w:pPr>
        <w:spacing w:after="0" w:line="240" w:lineRule="auto"/>
        <w:ind w:firstLine="567"/>
        <w:jc w:val="both"/>
        <w:rPr>
          <w:rFonts w:ascii="Times New Roman" w:hAnsi="Times New Roman"/>
          <w:sz w:val="24"/>
          <w:szCs w:val="24"/>
        </w:rPr>
      </w:pPr>
      <w:r>
        <w:rPr>
          <w:rFonts w:ascii="Times New Roman" w:hAnsi="Times New Roman"/>
          <w:sz w:val="24"/>
          <w:szCs w:val="24"/>
        </w:rPr>
        <w:t>Кладбище Березняковского</w:t>
      </w:r>
      <w:r w:rsidR="00BE283C">
        <w:rPr>
          <w:rFonts w:ascii="Times New Roman" w:hAnsi="Times New Roman"/>
          <w:sz w:val="24"/>
          <w:szCs w:val="24"/>
        </w:rPr>
        <w:t xml:space="preserve"> МО расположено в 1,5 </w:t>
      </w:r>
      <w:r w:rsidR="00EA7631" w:rsidRPr="00F55842">
        <w:rPr>
          <w:rFonts w:ascii="Times New Roman" w:hAnsi="Times New Roman"/>
          <w:sz w:val="24"/>
          <w:szCs w:val="24"/>
        </w:rPr>
        <w:t>км от посёлка на межселенной территории</w:t>
      </w:r>
      <w:r>
        <w:rPr>
          <w:rFonts w:ascii="Times New Roman" w:hAnsi="Times New Roman"/>
          <w:sz w:val="24"/>
          <w:szCs w:val="24"/>
        </w:rPr>
        <w:t xml:space="preserve"> вблизи автодороги </w:t>
      </w:r>
      <w:r w:rsidR="008430CA">
        <w:rPr>
          <w:rFonts w:ascii="Times New Roman" w:hAnsi="Times New Roman"/>
          <w:sz w:val="24"/>
          <w:szCs w:val="24"/>
        </w:rPr>
        <w:t>Березняки Железногорск</w:t>
      </w:r>
      <w:r>
        <w:rPr>
          <w:rFonts w:ascii="Times New Roman" w:hAnsi="Times New Roman"/>
          <w:sz w:val="24"/>
          <w:szCs w:val="24"/>
        </w:rPr>
        <w:t>-Илимский</w:t>
      </w:r>
      <w:r w:rsidR="00FE641B">
        <w:rPr>
          <w:rFonts w:ascii="Times New Roman" w:hAnsi="Times New Roman"/>
          <w:sz w:val="24"/>
          <w:szCs w:val="24"/>
        </w:rPr>
        <w:t>, второе кладбище в 1,5 км в восточном направлении от п. Игирма.</w:t>
      </w:r>
      <w:r w:rsidR="00EA7631" w:rsidRPr="00F55842">
        <w:rPr>
          <w:rFonts w:ascii="Times New Roman" w:hAnsi="Times New Roman"/>
          <w:sz w:val="24"/>
          <w:szCs w:val="24"/>
        </w:rPr>
        <w:t xml:space="preserve"> Площадь территори</w:t>
      </w:r>
      <w:r w:rsidR="00BE283C">
        <w:rPr>
          <w:rFonts w:ascii="Times New Roman" w:hAnsi="Times New Roman"/>
          <w:sz w:val="24"/>
          <w:szCs w:val="24"/>
        </w:rPr>
        <w:t>и кладбища 5,6</w:t>
      </w:r>
      <w:r w:rsidR="00FE641B">
        <w:rPr>
          <w:rFonts w:ascii="Times New Roman" w:hAnsi="Times New Roman"/>
          <w:sz w:val="24"/>
          <w:szCs w:val="24"/>
        </w:rPr>
        <w:t xml:space="preserve"> га п. Березняки, п. Игирма 4,4 га. В п. Игирма расположен заброшенный скотомогильник.</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rPr>
      </w:pPr>
      <w:r w:rsidRPr="00F55842">
        <w:rPr>
          <w:rFonts w:ascii="Times New Roman" w:hAnsi="Times New Roman"/>
          <w:sz w:val="24"/>
          <w:szCs w:val="24"/>
        </w:rPr>
        <w:t>Система сбора и вывоза отходов потребления по ряду пунктов не соответствует санитарно-техническим требованиям:</w:t>
      </w:r>
    </w:p>
    <w:p w:rsidR="00EA7631" w:rsidRPr="00F55842" w:rsidRDefault="00EA7631" w:rsidP="00F55842">
      <w:pPr>
        <w:pStyle w:val="a8"/>
        <w:numPr>
          <w:ilvl w:val="0"/>
          <w:numId w:val="9"/>
        </w:numPr>
        <w:spacing w:after="0" w:line="240" w:lineRule="auto"/>
        <w:jc w:val="both"/>
        <w:rPr>
          <w:rFonts w:ascii="Times New Roman" w:hAnsi="Times New Roman"/>
          <w:sz w:val="24"/>
          <w:szCs w:val="24"/>
        </w:rPr>
      </w:pPr>
      <w:r w:rsidRPr="00F55842">
        <w:rPr>
          <w:rFonts w:ascii="Times New Roman" w:hAnsi="Times New Roman"/>
          <w:sz w:val="24"/>
          <w:szCs w:val="24"/>
        </w:rPr>
        <w:t xml:space="preserve">Не отвечает требованиям по захоронению отходов, </w:t>
      </w:r>
    </w:p>
    <w:p w:rsidR="00EA7631" w:rsidRPr="00F55842" w:rsidRDefault="00EA7631" w:rsidP="00F55842">
      <w:pPr>
        <w:pStyle w:val="a8"/>
        <w:numPr>
          <w:ilvl w:val="0"/>
          <w:numId w:val="9"/>
        </w:numPr>
        <w:spacing w:after="0" w:line="240" w:lineRule="auto"/>
        <w:jc w:val="both"/>
        <w:rPr>
          <w:rFonts w:ascii="Times New Roman" w:hAnsi="Times New Roman"/>
          <w:sz w:val="24"/>
          <w:szCs w:val="24"/>
        </w:rPr>
      </w:pPr>
      <w:r w:rsidRPr="00F55842">
        <w:rPr>
          <w:rFonts w:ascii="Times New Roman" w:hAnsi="Times New Roman"/>
          <w:sz w:val="24"/>
          <w:szCs w:val="24"/>
        </w:rPr>
        <w:t>Территория свал</w:t>
      </w:r>
      <w:r w:rsidR="008430CA">
        <w:rPr>
          <w:rFonts w:ascii="Times New Roman" w:hAnsi="Times New Roman"/>
          <w:sz w:val="24"/>
          <w:szCs w:val="24"/>
        </w:rPr>
        <w:t>ки не огорожена,</w:t>
      </w:r>
    </w:p>
    <w:p w:rsidR="00EA7631" w:rsidRPr="00F55842" w:rsidRDefault="00EA7631" w:rsidP="00F55842">
      <w:pPr>
        <w:pStyle w:val="a8"/>
        <w:numPr>
          <w:ilvl w:val="0"/>
          <w:numId w:val="9"/>
        </w:numPr>
        <w:spacing w:after="0" w:line="240" w:lineRule="auto"/>
        <w:jc w:val="both"/>
        <w:rPr>
          <w:rFonts w:ascii="Times New Roman" w:hAnsi="Times New Roman"/>
          <w:sz w:val="24"/>
          <w:szCs w:val="24"/>
        </w:rPr>
      </w:pPr>
      <w:r w:rsidRPr="00F55842">
        <w:rPr>
          <w:rFonts w:ascii="Times New Roman" w:hAnsi="Times New Roman"/>
          <w:sz w:val="24"/>
          <w:szCs w:val="24"/>
        </w:rPr>
        <w:t xml:space="preserve">Изоляция слоёв не проводится, </w:t>
      </w:r>
    </w:p>
    <w:p w:rsidR="00EA7631" w:rsidRPr="00F55842" w:rsidRDefault="00EA7631" w:rsidP="00F55842">
      <w:pPr>
        <w:pStyle w:val="a8"/>
        <w:numPr>
          <w:ilvl w:val="0"/>
          <w:numId w:val="9"/>
        </w:numPr>
        <w:spacing w:after="0" w:line="240" w:lineRule="auto"/>
        <w:jc w:val="both"/>
        <w:rPr>
          <w:rFonts w:ascii="Times New Roman" w:hAnsi="Times New Roman"/>
          <w:sz w:val="24"/>
          <w:szCs w:val="24"/>
        </w:rPr>
      </w:pPr>
      <w:r w:rsidRPr="00F55842">
        <w:rPr>
          <w:rFonts w:ascii="Times New Roman" w:hAnsi="Times New Roman"/>
          <w:sz w:val="24"/>
          <w:szCs w:val="24"/>
        </w:rPr>
        <w:t>Спецтранспорт имеет значительный износ и требует обновления,</w:t>
      </w:r>
    </w:p>
    <w:p w:rsidR="00EA7631" w:rsidRPr="00F55842" w:rsidRDefault="00EA7631" w:rsidP="00F55842">
      <w:pPr>
        <w:pStyle w:val="a8"/>
        <w:numPr>
          <w:ilvl w:val="0"/>
          <w:numId w:val="9"/>
        </w:numPr>
        <w:autoSpaceDE w:val="0"/>
        <w:autoSpaceDN w:val="0"/>
        <w:adjustRightInd w:val="0"/>
        <w:spacing w:after="0" w:line="240" w:lineRule="auto"/>
        <w:jc w:val="both"/>
        <w:rPr>
          <w:rFonts w:ascii="Times New Roman" w:hAnsi="Times New Roman"/>
          <w:sz w:val="24"/>
          <w:szCs w:val="24"/>
        </w:rPr>
      </w:pPr>
      <w:r w:rsidRPr="00F55842">
        <w:rPr>
          <w:rFonts w:ascii="Times New Roman" w:hAnsi="Times New Roman"/>
          <w:sz w:val="24"/>
          <w:szCs w:val="24"/>
        </w:rPr>
        <w:lastRenderedPageBreak/>
        <w:t>отсутствие селективного сбора отходов от населения, в т.ч. опасных (люминесцентные лампы, использованные батарейки) и пластиковой тары, поток которой нарастает</w:t>
      </w:r>
    </w:p>
    <w:p w:rsidR="00EA7631" w:rsidRPr="00F55842" w:rsidRDefault="00EA7631" w:rsidP="00F55842">
      <w:pPr>
        <w:pStyle w:val="a8"/>
        <w:numPr>
          <w:ilvl w:val="0"/>
          <w:numId w:val="9"/>
        </w:numPr>
        <w:spacing w:after="0" w:line="240" w:lineRule="auto"/>
        <w:jc w:val="both"/>
        <w:rPr>
          <w:rFonts w:ascii="Times New Roman" w:hAnsi="Times New Roman"/>
          <w:sz w:val="24"/>
          <w:szCs w:val="24"/>
        </w:rPr>
      </w:pPr>
      <w:r w:rsidRPr="00F55842">
        <w:rPr>
          <w:rFonts w:ascii="Times New Roman" w:hAnsi="Times New Roman"/>
          <w:sz w:val="24"/>
          <w:szCs w:val="24"/>
        </w:rPr>
        <w:t>Часть ТБО попадает на стихийные свалки в ле</w:t>
      </w:r>
      <w:r w:rsidR="008430CA">
        <w:rPr>
          <w:rFonts w:ascii="Times New Roman" w:hAnsi="Times New Roman"/>
          <w:sz w:val="24"/>
          <w:szCs w:val="24"/>
        </w:rPr>
        <w:t>сной зоне, прилегающей к посёлкам</w:t>
      </w:r>
      <w:r w:rsidRPr="00F55842">
        <w:rPr>
          <w:rFonts w:ascii="Times New Roman" w:hAnsi="Times New Roman"/>
          <w:sz w:val="24"/>
          <w:szCs w:val="24"/>
        </w:rPr>
        <w:t>.</w:t>
      </w:r>
    </w:p>
    <w:p w:rsidR="00EA7631" w:rsidRPr="00F55842" w:rsidRDefault="00EA7631" w:rsidP="00F55842">
      <w:pPr>
        <w:spacing w:line="240" w:lineRule="auto"/>
        <w:ind w:firstLine="567"/>
        <w:jc w:val="both"/>
        <w:rPr>
          <w:rFonts w:ascii="Times New Roman" w:hAnsi="Times New Roman"/>
          <w:sz w:val="24"/>
          <w:szCs w:val="24"/>
        </w:rPr>
      </w:pPr>
      <w:r w:rsidRPr="00F55842">
        <w:rPr>
          <w:rFonts w:ascii="Times New Roman" w:hAnsi="Times New Roman"/>
          <w:sz w:val="24"/>
          <w:szCs w:val="24"/>
        </w:rPr>
        <w:t>Решение существующих проблем в данной сфере должно быть комплексным и требует дополнительного финансирования со стороны областного и федерального бюджетов, т.к. средствами местного бюджета и проживающих граждан данную задачу не решить.</w:t>
      </w:r>
    </w:p>
    <w:p w:rsidR="00EA7631" w:rsidRPr="00F55842" w:rsidRDefault="00EA7631" w:rsidP="003315B4">
      <w:pPr>
        <w:spacing w:after="0" w:line="240" w:lineRule="auto"/>
        <w:jc w:val="center"/>
        <w:rPr>
          <w:rFonts w:ascii="Times New Roman" w:hAnsi="Times New Roman"/>
          <w:b/>
          <w:sz w:val="24"/>
          <w:szCs w:val="24"/>
          <w:lang w:eastAsia="ru-RU"/>
        </w:rPr>
      </w:pPr>
      <w:r w:rsidRPr="00F55842">
        <w:rPr>
          <w:rFonts w:ascii="Times New Roman" w:hAnsi="Times New Roman"/>
          <w:b/>
          <w:sz w:val="24"/>
          <w:szCs w:val="24"/>
          <w:lang w:eastAsia="ru-RU"/>
        </w:rPr>
        <w:t>Краткий анализ состояния установки приборов учета и энергоресурсосбережения у потребителей.</w:t>
      </w:r>
    </w:p>
    <w:p w:rsidR="00EA7631" w:rsidRPr="00F55842" w:rsidRDefault="00EA7631" w:rsidP="003315B4">
      <w:pPr>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У</w:t>
      </w:r>
      <w:r w:rsidR="008430CA">
        <w:rPr>
          <w:rFonts w:ascii="Times New Roman" w:hAnsi="Times New Roman"/>
          <w:sz w:val="24"/>
          <w:szCs w:val="24"/>
          <w:lang w:eastAsia="ru-RU"/>
        </w:rPr>
        <w:t>ровень оснащенности Березняковского сельского</w:t>
      </w:r>
      <w:r w:rsidRPr="00F55842">
        <w:rPr>
          <w:rFonts w:ascii="Times New Roman" w:hAnsi="Times New Roman"/>
          <w:sz w:val="24"/>
          <w:szCs w:val="24"/>
          <w:lang w:eastAsia="ru-RU"/>
        </w:rPr>
        <w:t xml:space="preserve"> поселения приборами учета основных коммунальных услуг в многоквартирных домах составляет:</w:t>
      </w:r>
    </w:p>
    <w:p w:rsidR="00EA7631" w:rsidRPr="00F55842" w:rsidRDefault="00EA7631" w:rsidP="00F55842">
      <w:pPr>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Холодная вода в многоква</w:t>
      </w:r>
      <w:r w:rsidR="008430CA">
        <w:rPr>
          <w:rFonts w:ascii="Times New Roman" w:hAnsi="Times New Roman"/>
          <w:sz w:val="24"/>
          <w:szCs w:val="24"/>
          <w:lang w:eastAsia="ru-RU"/>
        </w:rPr>
        <w:t>ртирных домах (общедомовые) – 10</w:t>
      </w:r>
      <w:r w:rsidRPr="00F55842">
        <w:rPr>
          <w:rFonts w:ascii="Times New Roman" w:hAnsi="Times New Roman"/>
          <w:sz w:val="24"/>
          <w:szCs w:val="24"/>
          <w:lang w:eastAsia="ru-RU"/>
        </w:rPr>
        <w:t>0%;</w:t>
      </w:r>
    </w:p>
    <w:p w:rsidR="00EA7631" w:rsidRPr="00F55842" w:rsidRDefault="00EA7631" w:rsidP="00F55842">
      <w:pPr>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Холодная вода в многокв</w:t>
      </w:r>
      <w:r w:rsidR="008430CA">
        <w:rPr>
          <w:rFonts w:ascii="Times New Roman" w:hAnsi="Times New Roman"/>
          <w:sz w:val="24"/>
          <w:szCs w:val="24"/>
          <w:lang w:eastAsia="ru-RU"/>
        </w:rPr>
        <w:t>артирных домах (поквартирно) – 98</w:t>
      </w:r>
      <w:r w:rsidRPr="00F55842">
        <w:rPr>
          <w:rFonts w:ascii="Times New Roman" w:hAnsi="Times New Roman"/>
          <w:sz w:val="24"/>
          <w:szCs w:val="24"/>
          <w:lang w:eastAsia="ru-RU"/>
        </w:rPr>
        <w:t>%;</w:t>
      </w:r>
    </w:p>
    <w:p w:rsidR="00EA7631" w:rsidRPr="00F55842" w:rsidRDefault="00EA7631" w:rsidP="00F55842">
      <w:pPr>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Тепловая энергия в многоква</w:t>
      </w:r>
      <w:r w:rsidR="008430CA">
        <w:rPr>
          <w:rFonts w:ascii="Times New Roman" w:hAnsi="Times New Roman"/>
          <w:sz w:val="24"/>
          <w:szCs w:val="24"/>
          <w:lang w:eastAsia="ru-RU"/>
        </w:rPr>
        <w:t xml:space="preserve">ртирных домах (общедомовые) –0 </w:t>
      </w:r>
      <w:r w:rsidRPr="00F55842">
        <w:rPr>
          <w:rFonts w:ascii="Times New Roman" w:hAnsi="Times New Roman"/>
          <w:sz w:val="24"/>
          <w:szCs w:val="24"/>
          <w:lang w:eastAsia="ru-RU"/>
        </w:rPr>
        <w:t>%.</w:t>
      </w:r>
    </w:p>
    <w:p w:rsidR="00EA7631" w:rsidRPr="00F55842" w:rsidRDefault="00EA7631" w:rsidP="00F55842">
      <w:pPr>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В соответствии с требованиями Федерального закона от 23.11.2009 №261-ФЗ «Об энергосбережении и повышении энергетической эффективности и о внесении изменений в отдельные законодательные акты Российской Федерации», на территории муниципального обр</w:t>
      </w:r>
      <w:r w:rsidR="008430CA">
        <w:rPr>
          <w:rFonts w:ascii="Times New Roman" w:hAnsi="Times New Roman"/>
          <w:sz w:val="24"/>
          <w:szCs w:val="24"/>
          <w:lang w:eastAsia="ru-RU"/>
        </w:rPr>
        <w:t xml:space="preserve">азования Березняковского сельского </w:t>
      </w:r>
      <w:r w:rsidRPr="00F55842">
        <w:rPr>
          <w:rFonts w:ascii="Times New Roman" w:hAnsi="Times New Roman"/>
          <w:sz w:val="24"/>
          <w:szCs w:val="24"/>
          <w:lang w:eastAsia="ru-RU"/>
        </w:rPr>
        <w:t xml:space="preserve"> поселения разработана долгосрочная целевая программа «Энергосбережение и повышение энергетической эффектив</w:t>
      </w:r>
      <w:r w:rsidR="008430CA">
        <w:rPr>
          <w:rFonts w:ascii="Times New Roman" w:hAnsi="Times New Roman"/>
          <w:sz w:val="24"/>
          <w:szCs w:val="24"/>
          <w:lang w:eastAsia="ru-RU"/>
        </w:rPr>
        <w:t>ности на территории Березняковского</w:t>
      </w:r>
      <w:r w:rsidRPr="00F55842">
        <w:rPr>
          <w:rFonts w:ascii="Times New Roman" w:hAnsi="Times New Roman"/>
          <w:sz w:val="24"/>
          <w:szCs w:val="24"/>
          <w:lang w:eastAsia="ru-RU"/>
        </w:rPr>
        <w:t xml:space="preserve"> му</w:t>
      </w:r>
      <w:r w:rsidR="008430CA">
        <w:rPr>
          <w:rFonts w:ascii="Times New Roman" w:hAnsi="Times New Roman"/>
          <w:sz w:val="24"/>
          <w:szCs w:val="24"/>
          <w:lang w:eastAsia="ru-RU"/>
        </w:rPr>
        <w:t>ниципального образования на 2014-2018</w:t>
      </w:r>
      <w:r w:rsidRPr="00F55842">
        <w:rPr>
          <w:rFonts w:ascii="Times New Roman" w:hAnsi="Times New Roman"/>
          <w:sz w:val="24"/>
          <w:szCs w:val="24"/>
          <w:lang w:eastAsia="ru-RU"/>
        </w:rPr>
        <w:t xml:space="preserve"> гг.».</w:t>
      </w:r>
    </w:p>
    <w:p w:rsidR="00EA7631" w:rsidRPr="00F55842" w:rsidRDefault="00EA7631" w:rsidP="00F55842">
      <w:pPr>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В рамках реализации муниципальной целевой программы планируется реализация следующих технических мероприятий:</w:t>
      </w:r>
    </w:p>
    <w:p w:rsidR="00EA7631" w:rsidRPr="00F55842" w:rsidRDefault="00EA7631" w:rsidP="00F55842">
      <w:pPr>
        <w:numPr>
          <w:ilvl w:val="0"/>
          <w:numId w:val="10"/>
        </w:numPr>
        <w:spacing w:after="0" w:line="240" w:lineRule="auto"/>
        <w:ind w:left="284" w:hanging="284"/>
        <w:contextualSpacing/>
        <w:jc w:val="both"/>
        <w:rPr>
          <w:rFonts w:ascii="Times New Roman" w:hAnsi="Times New Roman"/>
          <w:sz w:val="24"/>
          <w:szCs w:val="24"/>
          <w:lang w:eastAsia="ru-RU"/>
        </w:rPr>
      </w:pPr>
      <w:r w:rsidRPr="00F55842">
        <w:rPr>
          <w:rFonts w:ascii="Times New Roman" w:hAnsi="Times New Roman"/>
          <w:sz w:val="24"/>
          <w:szCs w:val="24"/>
          <w:lang w:eastAsia="ru-RU"/>
        </w:rPr>
        <w:t>Проведение инвентаризации участка безхозяйных электрических сетей, постановка их на учет и передача на обслуживание специализированной организации.</w:t>
      </w:r>
    </w:p>
    <w:p w:rsidR="00EA7631" w:rsidRPr="00F55842" w:rsidRDefault="00EA7631" w:rsidP="00F55842">
      <w:pPr>
        <w:numPr>
          <w:ilvl w:val="0"/>
          <w:numId w:val="10"/>
        </w:numPr>
        <w:spacing w:after="0" w:line="240" w:lineRule="auto"/>
        <w:ind w:left="284" w:hanging="284"/>
        <w:contextualSpacing/>
        <w:jc w:val="both"/>
        <w:rPr>
          <w:rFonts w:ascii="Times New Roman" w:hAnsi="Times New Roman"/>
          <w:sz w:val="24"/>
          <w:szCs w:val="24"/>
          <w:lang w:eastAsia="ru-RU"/>
        </w:rPr>
      </w:pPr>
      <w:r w:rsidRPr="00F55842">
        <w:rPr>
          <w:rFonts w:ascii="Times New Roman" w:hAnsi="Times New Roman"/>
          <w:sz w:val="24"/>
          <w:szCs w:val="24"/>
          <w:lang w:eastAsia="ru-RU"/>
        </w:rPr>
        <w:t>Ранжирование многоквартирных домов по уровню энергоэффективности, выявление многоквартирных домов, требующих реализации первоочередных мер по повышению энергоэффективности, и оценка на этой основе потенциала энергосбережения в поселке.</w:t>
      </w:r>
    </w:p>
    <w:p w:rsidR="00EA7631" w:rsidRPr="00F55842" w:rsidRDefault="00EA7631" w:rsidP="00F55842">
      <w:pPr>
        <w:numPr>
          <w:ilvl w:val="0"/>
          <w:numId w:val="10"/>
        </w:numPr>
        <w:spacing w:after="0" w:line="240" w:lineRule="auto"/>
        <w:ind w:left="284" w:hanging="284"/>
        <w:contextualSpacing/>
        <w:jc w:val="both"/>
        <w:rPr>
          <w:rFonts w:ascii="Times New Roman" w:hAnsi="Times New Roman"/>
          <w:sz w:val="24"/>
          <w:szCs w:val="24"/>
          <w:lang w:eastAsia="ru-RU"/>
        </w:rPr>
      </w:pPr>
      <w:r w:rsidRPr="00F55842">
        <w:rPr>
          <w:rFonts w:ascii="Times New Roman" w:hAnsi="Times New Roman"/>
          <w:sz w:val="24"/>
          <w:szCs w:val="24"/>
          <w:lang w:eastAsia="ru-RU"/>
        </w:rPr>
        <w:t>Установка коллективных приборов учета тепловой энергии в многоквартирных домах.</w:t>
      </w:r>
    </w:p>
    <w:p w:rsidR="00EA7631" w:rsidRPr="00F55842" w:rsidRDefault="00EA7631" w:rsidP="00F55842">
      <w:pPr>
        <w:numPr>
          <w:ilvl w:val="0"/>
          <w:numId w:val="10"/>
        </w:numPr>
        <w:spacing w:after="0" w:line="240" w:lineRule="auto"/>
        <w:ind w:left="284" w:hanging="284"/>
        <w:contextualSpacing/>
        <w:jc w:val="both"/>
        <w:rPr>
          <w:rFonts w:ascii="Times New Roman" w:hAnsi="Times New Roman"/>
          <w:sz w:val="24"/>
          <w:szCs w:val="24"/>
          <w:lang w:eastAsia="ru-RU"/>
        </w:rPr>
      </w:pPr>
      <w:r w:rsidRPr="00F55842">
        <w:rPr>
          <w:rFonts w:ascii="Times New Roman" w:hAnsi="Times New Roman"/>
          <w:sz w:val="24"/>
          <w:szCs w:val="24"/>
          <w:lang w:eastAsia="ru-RU"/>
        </w:rPr>
        <w:t>Замена ламп накаливания на энергосберегающие современные аналоги в подъездах многоквартирных домов и в бюджетных организациях.</w:t>
      </w:r>
    </w:p>
    <w:p w:rsidR="00EA7631" w:rsidRPr="00F55842" w:rsidRDefault="00EA7631" w:rsidP="00F55842">
      <w:pPr>
        <w:numPr>
          <w:ilvl w:val="0"/>
          <w:numId w:val="10"/>
        </w:numPr>
        <w:spacing w:after="0" w:line="240" w:lineRule="auto"/>
        <w:ind w:left="284" w:hanging="284"/>
        <w:contextualSpacing/>
        <w:jc w:val="both"/>
        <w:rPr>
          <w:rFonts w:ascii="Times New Roman" w:hAnsi="Times New Roman"/>
          <w:sz w:val="24"/>
          <w:szCs w:val="24"/>
          <w:lang w:eastAsia="ru-RU"/>
        </w:rPr>
      </w:pPr>
      <w:r w:rsidRPr="00F55842">
        <w:rPr>
          <w:rFonts w:ascii="Times New Roman" w:hAnsi="Times New Roman"/>
          <w:sz w:val="24"/>
          <w:szCs w:val="24"/>
          <w:lang w:eastAsia="ru-RU"/>
        </w:rPr>
        <w:t>Мероприятия, направленные на повышение уровня оснащенности общедомовыми и поквартирными приборами учета используемых энергетических ресурсов и воды, в том числе информирование потребителей о требованиях по оснащению приборами учета, автоматизация расчетов за потребляемые энергетические ресурсы, внедрение систем дистанционного снятия показаний приборов учета используемых энергетических ресурсов.</w:t>
      </w:r>
    </w:p>
    <w:p w:rsidR="00EA7631" w:rsidRPr="00F55842" w:rsidRDefault="00EA7631" w:rsidP="00F55842">
      <w:pPr>
        <w:numPr>
          <w:ilvl w:val="0"/>
          <w:numId w:val="10"/>
        </w:numPr>
        <w:spacing w:after="0" w:line="240" w:lineRule="auto"/>
        <w:ind w:left="284" w:hanging="284"/>
        <w:contextualSpacing/>
        <w:jc w:val="both"/>
        <w:rPr>
          <w:rFonts w:ascii="Times New Roman" w:hAnsi="Times New Roman"/>
          <w:sz w:val="24"/>
          <w:szCs w:val="24"/>
          <w:lang w:eastAsia="ru-RU"/>
        </w:rPr>
      </w:pPr>
      <w:r w:rsidRPr="00F55842">
        <w:rPr>
          <w:rFonts w:ascii="Times New Roman" w:hAnsi="Times New Roman"/>
          <w:sz w:val="24"/>
          <w:szCs w:val="24"/>
          <w:lang w:eastAsia="ru-RU"/>
        </w:rPr>
        <w:t>Контроль за нецелевым использованием энергоносителей (отбор воды из системы отопления и др.).</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 xml:space="preserve">Важным является установка приборов учета, </w:t>
      </w:r>
      <w:r w:rsidRPr="00F55842">
        <w:rPr>
          <w:rFonts w:ascii="Times New Roman" w:hAnsi="Times New Roman"/>
          <w:sz w:val="24"/>
          <w:szCs w:val="24"/>
        </w:rPr>
        <w:t>так как это позволяет исключить потери энергоресурсов от источника вырабатываемой энергии до здания при расчетах с ресурсоснабжающими организациями, выявить утечки в системах водоснабжения здания, а также обеспечить реальные возможности для ресурсосбережения.</w:t>
      </w:r>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lang w:eastAsia="ru-RU"/>
        </w:rPr>
      </w:pPr>
    </w:p>
    <w:p w:rsidR="00EA7631" w:rsidRPr="00F55842" w:rsidRDefault="00EA7631" w:rsidP="00F55842">
      <w:pPr>
        <w:pStyle w:val="1"/>
        <w:spacing w:line="240" w:lineRule="auto"/>
        <w:rPr>
          <w:sz w:val="24"/>
          <w:szCs w:val="24"/>
          <w:lang w:eastAsia="ru-RU"/>
        </w:rPr>
      </w:pPr>
      <w:bookmarkStart w:id="5" w:name="_Toc405805584"/>
      <w:r w:rsidRPr="00F55842">
        <w:rPr>
          <w:sz w:val="24"/>
          <w:szCs w:val="24"/>
          <w:lang w:eastAsia="ru-RU"/>
        </w:rPr>
        <w:t xml:space="preserve">Раздел 3: «Перспективы развития </w:t>
      </w:r>
      <w:r>
        <w:rPr>
          <w:sz w:val="24"/>
          <w:szCs w:val="24"/>
          <w:lang w:eastAsia="ru-RU"/>
        </w:rPr>
        <w:t>муниципального образования</w:t>
      </w:r>
      <w:r w:rsidRPr="00F55842">
        <w:rPr>
          <w:sz w:val="24"/>
          <w:szCs w:val="24"/>
          <w:lang w:eastAsia="ru-RU"/>
        </w:rPr>
        <w:t xml:space="preserve"> и прогноз спроса на коммунальные ресурсы»</w:t>
      </w:r>
      <w:bookmarkEnd w:id="5"/>
    </w:p>
    <w:p w:rsidR="00EA7631" w:rsidRPr="00F55842" w:rsidRDefault="00EA7631" w:rsidP="00F55842">
      <w:pPr>
        <w:pStyle w:val="2"/>
        <w:rPr>
          <w:b/>
          <w:lang w:eastAsia="ru-RU"/>
        </w:rPr>
      </w:pPr>
      <w:bookmarkStart w:id="6" w:name="_Toc405805585"/>
      <w:r w:rsidRPr="00F55842">
        <w:rPr>
          <w:b/>
          <w:lang w:eastAsia="ru-RU"/>
        </w:rPr>
        <w:t>3.1 Краткая характ</w:t>
      </w:r>
      <w:r w:rsidR="00903C3B">
        <w:rPr>
          <w:b/>
          <w:lang w:eastAsia="ru-RU"/>
        </w:rPr>
        <w:t>еристика Березняковского сельского поселения</w:t>
      </w:r>
      <w:bookmarkEnd w:id="6"/>
      <w:r w:rsidR="00903C3B">
        <w:rPr>
          <w:b/>
          <w:lang w:eastAsia="ru-RU"/>
        </w:rPr>
        <w:t>.</w:t>
      </w:r>
    </w:p>
    <w:p w:rsidR="00EA7631" w:rsidRPr="00F55842" w:rsidRDefault="00BE283C" w:rsidP="00BE283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Березн</w:t>
      </w:r>
      <w:r w:rsidR="00903C3B">
        <w:rPr>
          <w:rFonts w:ascii="Times New Roman" w:hAnsi="Times New Roman"/>
          <w:sz w:val="24"/>
          <w:szCs w:val="24"/>
        </w:rPr>
        <w:t>я</w:t>
      </w:r>
      <w:r>
        <w:rPr>
          <w:rFonts w:ascii="Times New Roman" w:hAnsi="Times New Roman"/>
          <w:sz w:val="24"/>
          <w:szCs w:val="24"/>
        </w:rPr>
        <w:t>ковское</w:t>
      </w:r>
      <w:r w:rsidR="00EA7631" w:rsidRPr="00F55842">
        <w:rPr>
          <w:rFonts w:ascii="Times New Roman" w:hAnsi="Times New Roman"/>
          <w:sz w:val="24"/>
          <w:szCs w:val="24"/>
        </w:rPr>
        <w:t xml:space="preserve"> муниципальное об</w:t>
      </w:r>
      <w:r>
        <w:rPr>
          <w:rFonts w:ascii="Times New Roman" w:hAnsi="Times New Roman"/>
          <w:sz w:val="24"/>
          <w:szCs w:val="24"/>
        </w:rPr>
        <w:t>разование со статусом сельского</w:t>
      </w:r>
      <w:r w:rsidR="00EA7631" w:rsidRPr="00F55842">
        <w:rPr>
          <w:rFonts w:ascii="Times New Roman" w:hAnsi="Times New Roman"/>
          <w:sz w:val="24"/>
          <w:szCs w:val="24"/>
        </w:rPr>
        <w:t xml:space="preserve">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w:t>
      </w:r>
      <w:r w:rsidR="00EA7631">
        <w:rPr>
          <w:rFonts w:ascii="Times New Roman" w:hAnsi="Times New Roman"/>
          <w:sz w:val="24"/>
          <w:szCs w:val="24"/>
        </w:rPr>
        <w:t xml:space="preserve"> и занимаемая площадь составляет </w:t>
      </w:r>
      <w:r w:rsidR="00EA7631" w:rsidRPr="00F11B12">
        <w:rPr>
          <w:rFonts w:ascii="Times New Roman" w:hAnsi="Times New Roman"/>
          <w:sz w:val="24"/>
          <w:szCs w:val="24"/>
        </w:rPr>
        <w:t xml:space="preserve"> </w:t>
      </w:r>
      <w:r>
        <w:rPr>
          <w:rFonts w:ascii="Times New Roman" w:hAnsi="Times New Roman"/>
          <w:sz w:val="24"/>
          <w:szCs w:val="24"/>
        </w:rPr>
        <w:t>п. Березняки – 145,7 га; п. Игирма – 107,4 га</w:t>
      </w:r>
      <w:r w:rsidR="00EA7631" w:rsidRPr="00F55842">
        <w:rPr>
          <w:rFonts w:ascii="Times New Roman" w:hAnsi="Times New Roman"/>
          <w:sz w:val="24"/>
          <w:szCs w:val="24"/>
        </w:rPr>
        <w:t xml:space="preserve"> </w:t>
      </w:r>
    </w:p>
    <w:p w:rsidR="00EA7631" w:rsidRDefault="00EA7631" w:rsidP="00F11B12">
      <w:pPr>
        <w:spacing w:line="240" w:lineRule="auto"/>
        <w:ind w:firstLine="567"/>
        <w:jc w:val="both"/>
        <w:rPr>
          <w:rFonts w:ascii="Times New Roman" w:hAnsi="Times New Roman"/>
          <w:sz w:val="24"/>
          <w:szCs w:val="24"/>
        </w:rPr>
      </w:pPr>
      <w:r w:rsidRPr="00F55842">
        <w:rPr>
          <w:rFonts w:ascii="Times New Roman" w:hAnsi="Times New Roman"/>
          <w:sz w:val="24"/>
          <w:szCs w:val="24"/>
        </w:rPr>
        <w:t xml:space="preserve">Административным центром </w:t>
      </w:r>
      <w:r w:rsidR="00BE283C">
        <w:rPr>
          <w:rFonts w:ascii="Times New Roman" w:hAnsi="Times New Roman"/>
          <w:sz w:val="24"/>
          <w:szCs w:val="24"/>
        </w:rPr>
        <w:t>является п. Березняки, в состав Березняковское муниципальное образование входит населенный пункт п. Игирма и п. Березняки, со статусом сельского поселения.</w:t>
      </w:r>
    </w:p>
    <w:p w:rsidR="00EA7631" w:rsidRDefault="00EA7631" w:rsidP="00F11B12">
      <w:pPr>
        <w:pStyle w:val="2"/>
        <w:rPr>
          <w:b/>
          <w:lang w:eastAsia="ru-RU"/>
        </w:rPr>
      </w:pPr>
      <w:bookmarkStart w:id="7" w:name="_Toc405805586"/>
      <w:r w:rsidRPr="00F11B12">
        <w:rPr>
          <w:b/>
          <w:lang w:eastAsia="ru-RU"/>
        </w:rPr>
        <w:lastRenderedPageBreak/>
        <w:t>3.2 Перспективные показатели развития муниципального образования</w:t>
      </w:r>
      <w:bookmarkEnd w:id="7"/>
    </w:p>
    <w:p w:rsidR="00EA7631" w:rsidRDefault="00EA7631" w:rsidP="00892716">
      <w:pPr>
        <w:pStyle w:val="2"/>
        <w:rPr>
          <w:b/>
          <w:lang w:eastAsia="ru-RU"/>
        </w:rPr>
      </w:pPr>
      <w:bookmarkStart w:id="8" w:name="_Toc405805587"/>
      <w:r>
        <w:rPr>
          <w:b/>
          <w:lang w:eastAsia="ru-RU"/>
        </w:rPr>
        <w:t xml:space="preserve">3.2.1 </w:t>
      </w:r>
      <w:bookmarkEnd w:id="8"/>
      <w:r w:rsidR="00803B33">
        <w:rPr>
          <w:b/>
          <w:lang w:eastAsia="ru-RU"/>
        </w:rPr>
        <w:t>Функциональный профиль</w:t>
      </w:r>
    </w:p>
    <w:p w:rsidR="00FE641B" w:rsidRDefault="004F0B19" w:rsidP="00803B33">
      <w:pPr>
        <w:spacing w:after="0"/>
        <w:jc w:val="both"/>
        <w:rPr>
          <w:rFonts w:ascii="Times New Roman" w:hAnsi="Times New Roman"/>
          <w:lang w:eastAsia="ru-RU"/>
        </w:rPr>
      </w:pPr>
      <w:r>
        <w:rPr>
          <w:rFonts w:ascii="Times New Roman" w:hAnsi="Times New Roman"/>
          <w:lang w:eastAsia="ru-RU"/>
        </w:rPr>
        <w:t xml:space="preserve">    </w:t>
      </w:r>
      <w:r w:rsidR="00FE641B" w:rsidRPr="00FE641B">
        <w:rPr>
          <w:rFonts w:ascii="Times New Roman" w:hAnsi="Times New Roman"/>
          <w:lang w:eastAsia="ru-RU"/>
        </w:rPr>
        <w:t xml:space="preserve">Возникновение п. Березняки было связано со строительством центральной усадьбы совхоза «Березняковский», </w:t>
      </w:r>
      <w:r w:rsidR="00FE641B">
        <w:rPr>
          <w:rFonts w:ascii="Times New Roman" w:hAnsi="Times New Roman"/>
          <w:lang w:eastAsia="ru-RU"/>
        </w:rPr>
        <w:t xml:space="preserve"> и первоначально его население было занято, главным образом , в промышленно-гражданском строительстве.</w:t>
      </w:r>
      <w:r w:rsidR="00675791">
        <w:rPr>
          <w:rFonts w:ascii="Times New Roman" w:hAnsi="Times New Roman"/>
          <w:lang w:eastAsia="ru-RU"/>
        </w:rPr>
        <w:t xml:space="preserve">  За 70-80 годы было построено 75 благоустроенных и 97 неблагоустроенных  жилых домов, дом культуры, школа, детский сад, больница, административное здание, отделение связи.</w:t>
      </w:r>
    </w:p>
    <w:p w:rsidR="00675791" w:rsidRDefault="004F0B19" w:rsidP="00803B33">
      <w:pPr>
        <w:spacing w:after="0"/>
        <w:jc w:val="both"/>
        <w:rPr>
          <w:rFonts w:ascii="Times New Roman" w:hAnsi="Times New Roman"/>
          <w:lang w:eastAsia="ru-RU"/>
        </w:rPr>
      </w:pPr>
      <w:r>
        <w:rPr>
          <w:rFonts w:ascii="Times New Roman" w:hAnsi="Times New Roman"/>
          <w:lang w:eastAsia="ru-RU"/>
        </w:rPr>
        <w:t xml:space="preserve">    </w:t>
      </w:r>
      <w:r w:rsidR="00675791">
        <w:rPr>
          <w:rFonts w:ascii="Times New Roman" w:hAnsi="Times New Roman"/>
          <w:lang w:eastAsia="ru-RU"/>
        </w:rPr>
        <w:t>Главным градообразующее предприятие п. Березняки – совхоз «Березняковский» имел мясомолочное направление, занимался выращиванием зерновых и овощей. Основной его задачей является снабжение молоком, картофелем и мясом ближайшие населенные пункты района.</w:t>
      </w:r>
    </w:p>
    <w:p w:rsidR="00675791" w:rsidRDefault="00675791" w:rsidP="00675791">
      <w:pPr>
        <w:spacing w:after="0" w:line="240" w:lineRule="auto"/>
        <w:jc w:val="both"/>
        <w:rPr>
          <w:rFonts w:ascii="Times New Roman" w:hAnsi="Times New Roman"/>
          <w:lang w:eastAsia="ru-RU"/>
        </w:rPr>
      </w:pPr>
      <w:r>
        <w:rPr>
          <w:rFonts w:ascii="Times New Roman" w:hAnsi="Times New Roman"/>
          <w:lang w:eastAsia="ru-RU"/>
        </w:rPr>
        <w:t>Основное развитие населенного пункта Игирма связано с размещением здесь в 60-х годах Ленского химлесхоза. Постепенно деревня расстроилась и превратилась в поселок рабочих химлесхоза. Строились новые жилые дома, служебные помещения, школа, детский сад, ФАП, магазины. Число работающих на предприятии Ленского химлесхоза составило до 0,5 тыс.человек. Население поселка Игирма занималось плановой заготовкой леса, пиломатериалов, извести, лесопилением, бондарным производством, тепличным хозяйством.</w:t>
      </w:r>
    </w:p>
    <w:p w:rsidR="00675791" w:rsidRDefault="004F0B19" w:rsidP="00675791">
      <w:pPr>
        <w:spacing w:after="0" w:line="240" w:lineRule="auto"/>
        <w:jc w:val="both"/>
        <w:rPr>
          <w:rFonts w:ascii="Times New Roman" w:hAnsi="Times New Roman"/>
          <w:lang w:eastAsia="ru-RU"/>
        </w:rPr>
      </w:pPr>
      <w:r>
        <w:rPr>
          <w:rFonts w:ascii="Times New Roman" w:hAnsi="Times New Roman"/>
          <w:lang w:eastAsia="ru-RU"/>
        </w:rPr>
        <w:t xml:space="preserve">    Таким образом, </w:t>
      </w:r>
      <w:r w:rsidR="00E517C7">
        <w:rPr>
          <w:rFonts w:ascii="Times New Roman" w:hAnsi="Times New Roman"/>
          <w:lang w:eastAsia="ru-RU"/>
        </w:rPr>
        <w:t xml:space="preserve">Березняковское сельское поселение имело промышленно-сельскохозяйственную функциональную </w:t>
      </w:r>
      <w:r w:rsidR="00803B33">
        <w:rPr>
          <w:rFonts w:ascii="Times New Roman" w:hAnsi="Times New Roman"/>
          <w:lang w:eastAsia="ru-RU"/>
        </w:rPr>
        <w:t xml:space="preserve"> специализацию. На перспективу, исходя из возможностей развития муниципального образования, предлагается сельскохозяйственный профиль поселения.</w:t>
      </w:r>
      <w:r w:rsidR="00463BC3">
        <w:rPr>
          <w:rFonts w:ascii="Times New Roman" w:hAnsi="Times New Roman"/>
          <w:lang w:eastAsia="ru-RU"/>
        </w:rPr>
        <w:t xml:space="preserve"> Представляется возможным создание малых предприятий, выпускающих молочную продукцию. Развитие сельского хозяйства позволит наладить производство по переработке и выпуску некоторых видов молочной продукции для поставки в ближайшие населенные пункты.</w:t>
      </w:r>
    </w:p>
    <w:p w:rsidR="00463BC3" w:rsidRDefault="00463BC3" w:rsidP="00675791">
      <w:pPr>
        <w:spacing w:after="0" w:line="240" w:lineRule="auto"/>
        <w:jc w:val="both"/>
        <w:rPr>
          <w:rFonts w:ascii="Times New Roman" w:hAnsi="Times New Roman"/>
          <w:lang w:eastAsia="ru-RU"/>
        </w:rPr>
      </w:pPr>
      <w:r>
        <w:rPr>
          <w:rFonts w:ascii="Times New Roman" w:hAnsi="Times New Roman"/>
          <w:lang w:eastAsia="ru-RU"/>
        </w:rPr>
        <w:t xml:space="preserve">   Лесные ресурсы территории богаты лекарственными растениями, грибами и ягодами, что создаст благоприятные предпосылки для создания заготовительных пунктов по сбору, приемники и реализации дикоросов.</w:t>
      </w:r>
    </w:p>
    <w:p w:rsidR="00FE641B" w:rsidRPr="00026D61" w:rsidRDefault="00D7212A" w:rsidP="00026D61">
      <w:pPr>
        <w:spacing w:after="0" w:line="240" w:lineRule="auto"/>
        <w:jc w:val="both"/>
        <w:rPr>
          <w:rFonts w:ascii="Times New Roman" w:hAnsi="Times New Roman"/>
          <w:lang w:eastAsia="ru-RU"/>
        </w:rPr>
      </w:pPr>
      <w:r>
        <w:rPr>
          <w:rFonts w:ascii="Times New Roman" w:hAnsi="Times New Roman"/>
          <w:lang w:eastAsia="ru-RU"/>
        </w:rPr>
        <w:t xml:space="preserve">   На территории муниципального образования имеются запасы извести, что позволяет предусмотре</w:t>
      </w:r>
      <w:r w:rsidR="00026D61">
        <w:rPr>
          <w:rFonts w:ascii="Times New Roman" w:hAnsi="Times New Roman"/>
          <w:lang w:eastAsia="ru-RU"/>
        </w:rPr>
        <w:t>ть, при дополнительной до развед</w:t>
      </w:r>
      <w:r>
        <w:rPr>
          <w:rFonts w:ascii="Times New Roman" w:hAnsi="Times New Roman"/>
          <w:lang w:eastAsia="ru-RU"/>
        </w:rPr>
        <w:t xml:space="preserve">ки </w:t>
      </w:r>
      <w:r w:rsidR="00026D61">
        <w:rPr>
          <w:rFonts w:ascii="Times New Roman" w:hAnsi="Times New Roman"/>
          <w:lang w:eastAsia="ru-RU"/>
        </w:rPr>
        <w:t>месторождения</w:t>
      </w:r>
      <w:r>
        <w:rPr>
          <w:rFonts w:ascii="Times New Roman" w:hAnsi="Times New Roman"/>
          <w:lang w:eastAsia="ru-RU"/>
        </w:rPr>
        <w:t>, создание малого предприятия промышленности строительных материалов – по добыче извести.</w:t>
      </w:r>
    </w:p>
    <w:p w:rsidR="00EA7631" w:rsidRDefault="00EA7631" w:rsidP="00892716">
      <w:pPr>
        <w:pStyle w:val="2"/>
        <w:rPr>
          <w:b/>
          <w:lang w:eastAsia="ru-RU"/>
        </w:rPr>
      </w:pPr>
      <w:bookmarkStart w:id="9" w:name="_Toc405805588"/>
      <w:r>
        <w:rPr>
          <w:b/>
          <w:lang w:eastAsia="ru-RU"/>
        </w:rPr>
        <w:t>3.2.2 Развитие малых предприятий туристско-рекреационного и курортного обслуживания</w:t>
      </w:r>
      <w:bookmarkEnd w:id="9"/>
    </w:p>
    <w:p w:rsidR="00EA7631" w:rsidRPr="005E2580" w:rsidRDefault="00EA7631" w:rsidP="008D0075">
      <w:pPr>
        <w:pStyle w:val="Default"/>
        <w:ind w:firstLine="708"/>
        <w:jc w:val="both"/>
      </w:pPr>
      <w:r w:rsidRPr="005E2580">
        <w:t xml:space="preserve">Дальнейшее экономическое развитие территории муниципального образования возможно также за счет развития малых предприятий </w:t>
      </w:r>
      <w:r w:rsidRPr="005E2580">
        <w:rPr>
          <w:bCs/>
        </w:rPr>
        <w:t>туристско-рекреаци</w:t>
      </w:r>
      <w:r w:rsidR="00026D61">
        <w:rPr>
          <w:bCs/>
        </w:rPr>
        <w:t>онного обслуживания</w:t>
      </w:r>
    </w:p>
    <w:p w:rsidR="00EA7631" w:rsidRPr="005E2580" w:rsidRDefault="00026D61" w:rsidP="008D0075">
      <w:pPr>
        <w:pStyle w:val="Default"/>
        <w:ind w:firstLine="708"/>
        <w:jc w:val="both"/>
      </w:pPr>
      <w:r>
        <w:t xml:space="preserve">Березняковское сельское </w:t>
      </w:r>
      <w:r w:rsidR="00EA7631" w:rsidRPr="005E2580">
        <w:t xml:space="preserve"> поселение, расположенное на берегу Усть-Илимского водохранилища, обладает хорошими рекреационными ресурсами. Влажный прибрежный воздух в сочетании с резко-континентальным климатом, а также наличие на территор</w:t>
      </w:r>
      <w:r>
        <w:t xml:space="preserve">ии муниципального образования </w:t>
      </w:r>
      <w:r w:rsidR="00EA7631" w:rsidRPr="005E2580">
        <w:t xml:space="preserve"> соснового бора, создает благоприятные предпосылки для развития оздоровительного туризма. В настоящее время уже существует тенденция переселения людей пенсионного возраста, страдающих астмой, г. Братска, Якутии и других территорий. </w:t>
      </w:r>
    </w:p>
    <w:p w:rsidR="00EA7631" w:rsidRPr="005E2580" w:rsidRDefault="00EA7631" w:rsidP="008D0075">
      <w:pPr>
        <w:ind w:firstLine="567"/>
        <w:jc w:val="both"/>
        <w:rPr>
          <w:rFonts w:ascii="Times New Roman" w:hAnsi="Times New Roman"/>
          <w:color w:val="000000"/>
          <w:sz w:val="24"/>
          <w:szCs w:val="24"/>
        </w:rPr>
      </w:pPr>
      <w:r w:rsidRPr="005E2580">
        <w:rPr>
          <w:rFonts w:ascii="Times New Roman" w:hAnsi="Times New Roman"/>
          <w:color w:val="000000"/>
          <w:sz w:val="24"/>
          <w:szCs w:val="24"/>
        </w:rPr>
        <w:t xml:space="preserve">В связи с этим, на территории поселения предлагается обустройство инфраструктуры отдыха населения </w:t>
      </w:r>
      <w:r w:rsidR="00026D61">
        <w:rPr>
          <w:rFonts w:ascii="Times New Roman" w:hAnsi="Times New Roman"/>
          <w:color w:val="000000"/>
          <w:sz w:val="24"/>
          <w:szCs w:val="24"/>
        </w:rPr>
        <w:t xml:space="preserve">– строительство </w:t>
      </w:r>
      <w:r w:rsidRPr="005E2580">
        <w:rPr>
          <w:rFonts w:ascii="Times New Roman" w:hAnsi="Times New Roman"/>
          <w:color w:val="000000"/>
          <w:sz w:val="24"/>
          <w:szCs w:val="24"/>
        </w:rPr>
        <w:t>баз</w:t>
      </w:r>
      <w:r w:rsidR="00026D61">
        <w:rPr>
          <w:rFonts w:ascii="Times New Roman" w:hAnsi="Times New Roman"/>
          <w:color w:val="000000"/>
          <w:sz w:val="24"/>
          <w:szCs w:val="24"/>
        </w:rPr>
        <w:t>ы</w:t>
      </w:r>
      <w:r w:rsidRPr="005E2580">
        <w:rPr>
          <w:rFonts w:ascii="Times New Roman" w:hAnsi="Times New Roman"/>
          <w:color w:val="000000"/>
          <w:sz w:val="24"/>
          <w:szCs w:val="24"/>
        </w:rPr>
        <w:t xml:space="preserve"> отдыха, организация парков и обустрой</w:t>
      </w:r>
      <w:r w:rsidR="00026D61">
        <w:rPr>
          <w:rFonts w:ascii="Times New Roman" w:hAnsi="Times New Roman"/>
          <w:color w:val="000000"/>
          <w:sz w:val="24"/>
          <w:szCs w:val="24"/>
        </w:rPr>
        <w:t>ство пляжей, прогулок на катере, развитие водомоторного спорта. Наличие значительных запасов охотничье-промысловых ресурсов способствует развитию любительской охоты.</w:t>
      </w:r>
      <w:r w:rsidRPr="005E2580">
        <w:rPr>
          <w:rFonts w:ascii="Times New Roman" w:hAnsi="Times New Roman"/>
          <w:color w:val="000000"/>
          <w:sz w:val="24"/>
          <w:szCs w:val="24"/>
        </w:rPr>
        <w:t xml:space="preserve"> К 2021 г. (I очередь) численность занятых в туристско-рекреационном обсл</w:t>
      </w:r>
      <w:r w:rsidR="00C22574">
        <w:rPr>
          <w:rFonts w:ascii="Times New Roman" w:hAnsi="Times New Roman"/>
          <w:color w:val="000000"/>
          <w:sz w:val="24"/>
          <w:szCs w:val="24"/>
        </w:rPr>
        <w:t>уживании принимается в размере 1</w:t>
      </w:r>
      <w:r w:rsidRPr="005E2580">
        <w:rPr>
          <w:rFonts w:ascii="Times New Roman" w:hAnsi="Times New Roman"/>
          <w:color w:val="000000"/>
          <w:sz w:val="24"/>
          <w:szCs w:val="24"/>
        </w:rPr>
        <w:t>0 чел.</w:t>
      </w:r>
      <w:r w:rsidR="00C22574">
        <w:rPr>
          <w:rFonts w:ascii="Times New Roman" w:hAnsi="Times New Roman"/>
          <w:color w:val="000000"/>
          <w:sz w:val="24"/>
          <w:szCs w:val="24"/>
        </w:rPr>
        <w:t>, к 2031 г. (расчетный срок) - 2</w:t>
      </w:r>
      <w:r w:rsidRPr="005E2580">
        <w:rPr>
          <w:rFonts w:ascii="Times New Roman" w:hAnsi="Times New Roman"/>
          <w:color w:val="000000"/>
          <w:sz w:val="24"/>
          <w:szCs w:val="24"/>
        </w:rPr>
        <w:t>0 чел.</w:t>
      </w:r>
    </w:p>
    <w:p w:rsidR="00EA7631" w:rsidRDefault="00C22574" w:rsidP="00653F60">
      <w:pPr>
        <w:pStyle w:val="2"/>
        <w:rPr>
          <w:b/>
          <w:lang w:eastAsia="ru-RU"/>
        </w:rPr>
      </w:pPr>
      <w:bookmarkStart w:id="10" w:name="_Toc405805590"/>
      <w:r>
        <w:rPr>
          <w:b/>
          <w:lang w:eastAsia="ru-RU"/>
        </w:rPr>
        <w:t>3.2.3</w:t>
      </w:r>
      <w:r w:rsidR="00EA7631" w:rsidRPr="00653F60">
        <w:rPr>
          <w:b/>
          <w:lang w:eastAsia="ru-RU"/>
        </w:rPr>
        <w:t xml:space="preserve"> Население</w:t>
      </w:r>
      <w:bookmarkEnd w:id="10"/>
    </w:p>
    <w:p w:rsidR="00EA7631" w:rsidRDefault="00EA7631" w:rsidP="00A2292A">
      <w:pPr>
        <w:spacing w:after="0"/>
        <w:ind w:firstLine="567"/>
        <w:jc w:val="both"/>
        <w:rPr>
          <w:rFonts w:ascii="Times New Roman" w:hAnsi="Times New Roman"/>
          <w:sz w:val="24"/>
          <w:szCs w:val="24"/>
          <w:lang w:eastAsia="ru-RU"/>
        </w:rPr>
      </w:pPr>
      <w:r w:rsidRPr="00653F60">
        <w:rPr>
          <w:rFonts w:ascii="Times New Roman" w:hAnsi="Times New Roman"/>
          <w:sz w:val="24"/>
          <w:szCs w:val="24"/>
          <w:lang w:eastAsia="ru-RU"/>
        </w:rPr>
        <w:t>Численность н</w:t>
      </w:r>
      <w:r w:rsidR="00C22574">
        <w:rPr>
          <w:rFonts w:ascii="Times New Roman" w:hAnsi="Times New Roman"/>
          <w:sz w:val="24"/>
          <w:szCs w:val="24"/>
          <w:lang w:eastAsia="ru-RU"/>
        </w:rPr>
        <w:t>аселения Березняковского сельского</w:t>
      </w:r>
      <w:r w:rsidRPr="00653F60">
        <w:rPr>
          <w:rFonts w:ascii="Times New Roman" w:hAnsi="Times New Roman"/>
          <w:sz w:val="24"/>
          <w:szCs w:val="24"/>
          <w:lang w:eastAsia="ru-RU"/>
        </w:rPr>
        <w:t xml:space="preserve"> поселения остается относительно стабильной. </w:t>
      </w:r>
      <w:r w:rsidR="00C22574">
        <w:rPr>
          <w:rFonts w:ascii="Times New Roman" w:hAnsi="Times New Roman"/>
          <w:sz w:val="24"/>
          <w:szCs w:val="24"/>
          <w:lang w:eastAsia="ru-RU"/>
        </w:rPr>
        <w:t>Так, в п.Березняки, в</w:t>
      </w:r>
      <w:r w:rsidRPr="00653F60">
        <w:rPr>
          <w:rFonts w:ascii="Times New Roman" w:hAnsi="Times New Roman"/>
          <w:sz w:val="24"/>
          <w:szCs w:val="24"/>
          <w:lang w:eastAsia="ru-RU"/>
        </w:rPr>
        <w:t xml:space="preserve"> связи с невысокой численностью населения поселка уровень рождаемости и смертности от года к году был различным в силу вероятностных причин.</w:t>
      </w:r>
    </w:p>
    <w:p w:rsidR="00EA7631" w:rsidRDefault="00EA7631" w:rsidP="00A2292A">
      <w:pPr>
        <w:spacing w:after="0"/>
        <w:ind w:firstLine="567"/>
        <w:jc w:val="both"/>
        <w:rPr>
          <w:rFonts w:ascii="Times New Roman" w:hAnsi="Times New Roman"/>
          <w:sz w:val="24"/>
          <w:szCs w:val="24"/>
          <w:lang w:eastAsia="ru-RU"/>
        </w:rPr>
      </w:pPr>
      <w:r w:rsidRPr="00A2292A">
        <w:rPr>
          <w:rFonts w:ascii="Times New Roman" w:hAnsi="Times New Roman"/>
          <w:sz w:val="24"/>
          <w:szCs w:val="24"/>
          <w:lang w:eastAsia="ru-RU"/>
        </w:rPr>
        <w:t>Определяющими факторами формирования населения на период до расчетного срока генерального плана приняты небольшой естественный прирост и миграционный приток населения, обусловленн</w:t>
      </w:r>
      <w:r w:rsidR="00C22574">
        <w:rPr>
          <w:rFonts w:ascii="Times New Roman" w:hAnsi="Times New Roman"/>
          <w:sz w:val="24"/>
          <w:szCs w:val="24"/>
          <w:lang w:eastAsia="ru-RU"/>
        </w:rPr>
        <w:t>ый созданием новых рабочих мест, а так же улучшением жилищных условий жителей – заменой ветхого и аварийного жилья новым.</w:t>
      </w:r>
      <w:r w:rsidRPr="00A2292A">
        <w:rPr>
          <w:rFonts w:ascii="Times New Roman" w:hAnsi="Times New Roman"/>
          <w:sz w:val="24"/>
          <w:szCs w:val="24"/>
          <w:lang w:eastAsia="ru-RU"/>
        </w:rPr>
        <w:t xml:space="preserve"> Поскольку значительную часть мигрантов обычно составляют молодые люди в трудоспособном возрасте, это позволяет смягчить рассмотренные негативные тенденции динамики </w:t>
      </w:r>
      <w:r>
        <w:rPr>
          <w:rFonts w:ascii="Times New Roman" w:hAnsi="Times New Roman"/>
          <w:sz w:val="24"/>
          <w:szCs w:val="24"/>
          <w:lang w:eastAsia="ru-RU"/>
        </w:rPr>
        <w:t xml:space="preserve">населения и прогнозировать </w:t>
      </w:r>
      <w:r>
        <w:rPr>
          <w:rFonts w:ascii="Times New Roman" w:hAnsi="Times New Roman"/>
          <w:sz w:val="24"/>
          <w:szCs w:val="24"/>
          <w:lang w:eastAsia="ru-RU"/>
        </w:rPr>
        <w:lastRenderedPageBreak/>
        <w:t>отно</w:t>
      </w:r>
      <w:r w:rsidRPr="00A2292A">
        <w:rPr>
          <w:rFonts w:ascii="Times New Roman" w:hAnsi="Times New Roman"/>
          <w:sz w:val="24"/>
          <w:szCs w:val="24"/>
          <w:lang w:eastAsia="ru-RU"/>
        </w:rPr>
        <w:t xml:space="preserve">сительную стабилизацию его демографической структуры. Прогноз возрастной структуры населения представлен в таблице </w:t>
      </w:r>
      <w:r>
        <w:rPr>
          <w:rFonts w:ascii="Times New Roman" w:hAnsi="Times New Roman"/>
          <w:sz w:val="24"/>
          <w:szCs w:val="24"/>
          <w:lang w:eastAsia="ru-RU"/>
        </w:rPr>
        <w:t>ниже:</w:t>
      </w:r>
    </w:p>
    <w:p w:rsidR="00EA24C4" w:rsidRDefault="00EA24C4" w:rsidP="00A2292A">
      <w:pPr>
        <w:spacing w:after="0"/>
        <w:ind w:firstLine="567"/>
        <w:jc w:val="both"/>
        <w:rPr>
          <w:rFonts w:ascii="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7"/>
        <w:gridCol w:w="1452"/>
        <w:gridCol w:w="1450"/>
        <w:gridCol w:w="1880"/>
      </w:tblGrid>
      <w:tr w:rsidR="00EA7631" w:rsidRPr="00FB2C53" w:rsidTr="00063730">
        <w:trPr>
          <w:trHeight w:val="145"/>
        </w:trPr>
        <w:tc>
          <w:tcPr>
            <w:tcW w:w="2641" w:type="pct"/>
            <w:vMerge w:val="restart"/>
            <w:shd w:val="clear" w:color="auto" w:fill="D9D9D9"/>
          </w:tcPr>
          <w:p w:rsidR="00EA7631" w:rsidRPr="00FB2C53" w:rsidRDefault="00EA7631" w:rsidP="00A2292A">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Возрастные группы</w:t>
            </w:r>
          </w:p>
        </w:tc>
        <w:tc>
          <w:tcPr>
            <w:tcW w:w="1431" w:type="pct"/>
            <w:gridSpan w:val="2"/>
            <w:shd w:val="clear" w:color="auto" w:fill="D9D9D9"/>
          </w:tcPr>
          <w:p w:rsidR="00EA7631" w:rsidRPr="00FB2C53" w:rsidRDefault="00EA7631" w:rsidP="00A2292A">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По данным переписи населения</w:t>
            </w:r>
          </w:p>
        </w:tc>
        <w:tc>
          <w:tcPr>
            <w:tcW w:w="927" w:type="pct"/>
            <w:shd w:val="clear" w:color="auto" w:fill="D9D9D9"/>
          </w:tcPr>
          <w:p w:rsidR="00EA7631" w:rsidRPr="00FB2C53" w:rsidRDefault="00EA7631" w:rsidP="00A2292A">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Прогноз</w:t>
            </w:r>
          </w:p>
        </w:tc>
      </w:tr>
      <w:tr w:rsidR="00EA7631" w:rsidRPr="00FB2C53" w:rsidTr="00063730">
        <w:trPr>
          <w:trHeight w:val="145"/>
        </w:trPr>
        <w:tc>
          <w:tcPr>
            <w:tcW w:w="2641" w:type="pct"/>
            <w:vMerge/>
            <w:shd w:val="clear" w:color="auto" w:fill="D9D9D9"/>
          </w:tcPr>
          <w:p w:rsidR="00EA7631" w:rsidRPr="00FB2C53" w:rsidRDefault="00EA7631" w:rsidP="00A2292A">
            <w:pPr>
              <w:autoSpaceDE w:val="0"/>
              <w:autoSpaceDN w:val="0"/>
              <w:adjustRightInd w:val="0"/>
              <w:spacing w:after="0" w:line="240" w:lineRule="auto"/>
              <w:jc w:val="center"/>
              <w:rPr>
                <w:rFonts w:ascii="Times New Roman" w:hAnsi="Times New Roman"/>
                <w:b/>
                <w:color w:val="000000"/>
              </w:rPr>
            </w:pPr>
          </w:p>
        </w:tc>
        <w:tc>
          <w:tcPr>
            <w:tcW w:w="716" w:type="pct"/>
            <w:shd w:val="clear" w:color="auto" w:fill="D9D9D9"/>
          </w:tcPr>
          <w:p w:rsidR="00EA7631" w:rsidRPr="00FB2C53" w:rsidRDefault="00EA7631" w:rsidP="00A2292A">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2002 г.</w:t>
            </w:r>
          </w:p>
        </w:tc>
        <w:tc>
          <w:tcPr>
            <w:tcW w:w="715" w:type="pct"/>
            <w:shd w:val="clear" w:color="auto" w:fill="D9D9D9"/>
          </w:tcPr>
          <w:p w:rsidR="00EA7631" w:rsidRPr="00FB2C53" w:rsidRDefault="00EA7631" w:rsidP="00A2292A">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2010 г.</w:t>
            </w:r>
          </w:p>
        </w:tc>
        <w:tc>
          <w:tcPr>
            <w:tcW w:w="927" w:type="pct"/>
            <w:shd w:val="clear" w:color="auto" w:fill="D9D9D9"/>
          </w:tcPr>
          <w:p w:rsidR="00EA7631" w:rsidRPr="00FB2C53" w:rsidRDefault="00EA7631" w:rsidP="006F157F">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20</w:t>
            </w:r>
            <w:r w:rsidR="00EA24C4">
              <w:rPr>
                <w:rFonts w:ascii="Times New Roman" w:hAnsi="Times New Roman"/>
                <w:b/>
                <w:color w:val="000000"/>
              </w:rPr>
              <w:t>31г.</w:t>
            </w:r>
          </w:p>
        </w:tc>
      </w:tr>
      <w:tr w:rsidR="00EA7631" w:rsidRPr="00FB2C53" w:rsidTr="00063730">
        <w:trPr>
          <w:trHeight w:val="145"/>
        </w:trPr>
        <w:tc>
          <w:tcPr>
            <w:tcW w:w="2641" w:type="pct"/>
            <w:shd w:val="clear" w:color="auto" w:fill="D9D9D9"/>
          </w:tcPr>
          <w:p w:rsidR="00EA7631" w:rsidRPr="00FB2C53" w:rsidRDefault="00EA7631" w:rsidP="00A2292A">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1</w:t>
            </w:r>
          </w:p>
        </w:tc>
        <w:tc>
          <w:tcPr>
            <w:tcW w:w="716" w:type="pct"/>
            <w:shd w:val="clear" w:color="auto" w:fill="D9D9D9"/>
          </w:tcPr>
          <w:p w:rsidR="00EA7631" w:rsidRPr="00FB2C53" w:rsidRDefault="00EA7631" w:rsidP="00A2292A">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2</w:t>
            </w:r>
          </w:p>
        </w:tc>
        <w:tc>
          <w:tcPr>
            <w:tcW w:w="715" w:type="pct"/>
            <w:shd w:val="clear" w:color="auto" w:fill="D9D9D9"/>
          </w:tcPr>
          <w:p w:rsidR="00EA7631" w:rsidRPr="00FB2C53" w:rsidRDefault="00EA7631" w:rsidP="00A2292A">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3</w:t>
            </w:r>
          </w:p>
        </w:tc>
        <w:tc>
          <w:tcPr>
            <w:tcW w:w="927" w:type="pct"/>
            <w:shd w:val="clear" w:color="auto" w:fill="D9D9D9"/>
          </w:tcPr>
          <w:p w:rsidR="00EA7631" w:rsidRPr="00FB2C53" w:rsidRDefault="00EA7631" w:rsidP="00A2292A">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4</w:t>
            </w:r>
          </w:p>
        </w:tc>
      </w:tr>
      <w:tr w:rsidR="00EA7631" w:rsidRPr="00FB2C53" w:rsidTr="00063730">
        <w:trPr>
          <w:trHeight w:val="176"/>
        </w:trPr>
        <w:tc>
          <w:tcPr>
            <w:tcW w:w="2641" w:type="pct"/>
          </w:tcPr>
          <w:p w:rsidR="00EA7631" w:rsidRPr="00FB2C53" w:rsidRDefault="00EA7631" w:rsidP="00063730">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Лица моложе трудоспособного возраста (0-15 лет)</w:t>
            </w:r>
          </w:p>
        </w:tc>
        <w:tc>
          <w:tcPr>
            <w:tcW w:w="716" w:type="pct"/>
          </w:tcPr>
          <w:p w:rsidR="00EA7631" w:rsidRPr="00FB2C53" w:rsidRDefault="00EA24C4"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16</w:t>
            </w:r>
            <w:r w:rsidR="00EA7631" w:rsidRPr="00FB2C53">
              <w:rPr>
                <w:rFonts w:ascii="Times New Roman" w:hAnsi="Times New Roman"/>
                <w:color w:val="000000"/>
              </w:rPr>
              <w:t>,6</w:t>
            </w:r>
          </w:p>
        </w:tc>
        <w:tc>
          <w:tcPr>
            <w:tcW w:w="715" w:type="pct"/>
          </w:tcPr>
          <w:p w:rsidR="00EA7631" w:rsidRPr="00FB2C53" w:rsidRDefault="00EA24C4" w:rsidP="00063730">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16,0</w:t>
            </w:r>
          </w:p>
        </w:tc>
        <w:tc>
          <w:tcPr>
            <w:tcW w:w="927" w:type="pct"/>
          </w:tcPr>
          <w:p w:rsidR="00EA7631" w:rsidRPr="00FB2C53" w:rsidRDefault="00EA7631" w:rsidP="00063730">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20,0</w:t>
            </w:r>
          </w:p>
        </w:tc>
      </w:tr>
      <w:tr w:rsidR="00EA7631" w:rsidRPr="00FB2C53" w:rsidTr="00063730">
        <w:trPr>
          <w:trHeight w:val="272"/>
        </w:trPr>
        <w:tc>
          <w:tcPr>
            <w:tcW w:w="2641" w:type="pct"/>
          </w:tcPr>
          <w:p w:rsidR="00EA7631" w:rsidRPr="00FB2C53" w:rsidRDefault="00EA7631" w:rsidP="00063730">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Лица в трудоспособном возрасте</w:t>
            </w:r>
          </w:p>
          <w:p w:rsidR="00EA7631" w:rsidRPr="00FB2C53" w:rsidRDefault="00EA7631" w:rsidP="00063730">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(Мужчины 16-59 лет; женщины 16-54 года)</w:t>
            </w:r>
          </w:p>
        </w:tc>
        <w:tc>
          <w:tcPr>
            <w:tcW w:w="716" w:type="pct"/>
          </w:tcPr>
          <w:p w:rsidR="00EA7631" w:rsidRPr="00FB2C53" w:rsidRDefault="00EA24C4" w:rsidP="00063730">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48,0</w:t>
            </w:r>
            <w:r w:rsidR="00EA7631" w:rsidRPr="00FB2C53">
              <w:rPr>
                <w:rFonts w:ascii="Times New Roman" w:hAnsi="Times New Roman"/>
                <w:color w:val="000000"/>
              </w:rPr>
              <w:t>,0</w:t>
            </w:r>
          </w:p>
        </w:tc>
        <w:tc>
          <w:tcPr>
            <w:tcW w:w="715" w:type="pct"/>
          </w:tcPr>
          <w:p w:rsidR="00EA7631" w:rsidRPr="00FB2C53" w:rsidRDefault="00EA24C4"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47,0</w:t>
            </w:r>
          </w:p>
        </w:tc>
        <w:tc>
          <w:tcPr>
            <w:tcW w:w="927" w:type="pct"/>
          </w:tcPr>
          <w:p w:rsidR="00EA7631" w:rsidRPr="00FB2C53" w:rsidRDefault="00EA24C4"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46</w:t>
            </w:r>
            <w:r w:rsidR="00EA7631" w:rsidRPr="00FB2C53">
              <w:rPr>
                <w:rFonts w:ascii="Times New Roman" w:hAnsi="Times New Roman"/>
                <w:color w:val="000000"/>
              </w:rPr>
              <w:t>,0</w:t>
            </w:r>
          </w:p>
        </w:tc>
      </w:tr>
      <w:tr w:rsidR="00EA7631" w:rsidRPr="00FB2C53" w:rsidTr="00063730">
        <w:trPr>
          <w:trHeight w:val="398"/>
        </w:trPr>
        <w:tc>
          <w:tcPr>
            <w:tcW w:w="2641" w:type="pct"/>
          </w:tcPr>
          <w:p w:rsidR="00EA7631" w:rsidRPr="00FB2C53" w:rsidRDefault="00EA7631" w:rsidP="00063730">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Лица старше трудоспособного возраста</w:t>
            </w:r>
          </w:p>
          <w:p w:rsidR="00EA7631" w:rsidRPr="00FB2C53" w:rsidRDefault="00EA7631" w:rsidP="00063730">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(Мужчины 60 лет и старше; женщины 55 лет и старше)</w:t>
            </w:r>
          </w:p>
        </w:tc>
        <w:tc>
          <w:tcPr>
            <w:tcW w:w="716" w:type="pct"/>
          </w:tcPr>
          <w:p w:rsidR="00EA7631" w:rsidRPr="00FB2C53" w:rsidRDefault="00EA24C4"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35,4</w:t>
            </w:r>
          </w:p>
        </w:tc>
        <w:tc>
          <w:tcPr>
            <w:tcW w:w="715" w:type="pct"/>
          </w:tcPr>
          <w:p w:rsidR="00EA7631" w:rsidRPr="00FB2C53" w:rsidRDefault="00EA24C4"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37,0</w:t>
            </w:r>
          </w:p>
        </w:tc>
        <w:tc>
          <w:tcPr>
            <w:tcW w:w="927" w:type="pct"/>
          </w:tcPr>
          <w:p w:rsidR="00EA7631" w:rsidRPr="00FB2C53" w:rsidRDefault="00EA24C4"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39,0</w:t>
            </w:r>
          </w:p>
        </w:tc>
      </w:tr>
      <w:tr w:rsidR="00EA7631" w:rsidRPr="00FB2C53" w:rsidTr="00063730">
        <w:trPr>
          <w:trHeight w:val="145"/>
        </w:trPr>
        <w:tc>
          <w:tcPr>
            <w:tcW w:w="2641" w:type="pct"/>
          </w:tcPr>
          <w:p w:rsidR="00EA7631" w:rsidRPr="00FB2C53" w:rsidRDefault="00EA7631" w:rsidP="00063730">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Итого</w:t>
            </w:r>
          </w:p>
        </w:tc>
        <w:tc>
          <w:tcPr>
            <w:tcW w:w="716" w:type="pct"/>
          </w:tcPr>
          <w:p w:rsidR="00EA7631" w:rsidRPr="00FB2C53" w:rsidRDefault="00EA7631" w:rsidP="00063730">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100,0</w:t>
            </w:r>
          </w:p>
        </w:tc>
        <w:tc>
          <w:tcPr>
            <w:tcW w:w="715" w:type="pct"/>
          </w:tcPr>
          <w:p w:rsidR="00EA7631" w:rsidRPr="00FB2C53" w:rsidRDefault="00EA7631" w:rsidP="00063730">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100,0</w:t>
            </w:r>
          </w:p>
        </w:tc>
        <w:tc>
          <w:tcPr>
            <w:tcW w:w="927" w:type="pct"/>
          </w:tcPr>
          <w:p w:rsidR="00EA7631" w:rsidRPr="00FB2C53" w:rsidRDefault="00EA7631" w:rsidP="00063730">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100,0</w:t>
            </w:r>
          </w:p>
        </w:tc>
      </w:tr>
    </w:tbl>
    <w:p w:rsidR="00EA7631" w:rsidRPr="005E2580" w:rsidRDefault="00EA7631" w:rsidP="00063730">
      <w:pPr>
        <w:pStyle w:val="Default"/>
        <w:ind w:firstLine="708"/>
        <w:jc w:val="both"/>
        <w:rPr>
          <w:color w:val="auto"/>
          <w:lang w:eastAsia="ru-RU"/>
        </w:rPr>
      </w:pPr>
      <w:r w:rsidRPr="005E2580">
        <w:rPr>
          <w:color w:val="auto"/>
          <w:lang w:eastAsia="ru-RU"/>
        </w:rPr>
        <w:t>В число лиц, занятых в экономике (самодеятельное население), входят кадры градообразующих отраслей, а также предприятий, организаций и учреждений обслуж</w:t>
      </w:r>
      <w:r w:rsidR="00EA24C4">
        <w:rPr>
          <w:color w:val="auto"/>
          <w:lang w:eastAsia="ru-RU"/>
        </w:rPr>
        <w:t>ивания.</w:t>
      </w:r>
    </w:p>
    <w:p w:rsidR="00EA7631" w:rsidRPr="005E2580" w:rsidRDefault="00EA7631" w:rsidP="00063730">
      <w:pPr>
        <w:pStyle w:val="Default"/>
        <w:ind w:firstLine="708"/>
        <w:jc w:val="both"/>
        <w:rPr>
          <w:color w:val="auto"/>
          <w:lang w:eastAsia="ru-RU"/>
        </w:rPr>
      </w:pPr>
      <w:r w:rsidRPr="005E2580">
        <w:rPr>
          <w:color w:val="auto"/>
          <w:lang w:eastAsia="ru-RU"/>
        </w:rPr>
        <w:t xml:space="preserve">На перспективу численность градообразующей группы увеличивается, что связано с размещением новых предприятий. В то же время ожидается рост уровня жизни населения, что приведет к увеличению численности и удельного веса обслуживающей группы до </w:t>
      </w:r>
      <w:r w:rsidR="00EA24C4">
        <w:rPr>
          <w:color w:val="auto"/>
          <w:lang w:eastAsia="ru-RU"/>
        </w:rPr>
        <w:t>13,6</w:t>
      </w:r>
      <w:r w:rsidRPr="005E2580">
        <w:rPr>
          <w:color w:val="auto"/>
          <w:lang w:eastAsia="ru-RU"/>
        </w:rPr>
        <w:t xml:space="preserve">% </w:t>
      </w:r>
      <w:r w:rsidR="00EA24C4">
        <w:rPr>
          <w:color w:val="auto"/>
          <w:lang w:eastAsia="ru-RU"/>
        </w:rPr>
        <w:t>населения на I очередь и до 15,5</w:t>
      </w:r>
      <w:r w:rsidRPr="005E2580">
        <w:rPr>
          <w:color w:val="auto"/>
          <w:lang w:eastAsia="ru-RU"/>
        </w:rPr>
        <w:t xml:space="preserve">% - на расчетный срок (см. таблицу). </w:t>
      </w:r>
    </w:p>
    <w:p w:rsidR="00EA7631" w:rsidRPr="005E2580" w:rsidRDefault="00EA7631" w:rsidP="00063730">
      <w:pPr>
        <w:pStyle w:val="Default"/>
        <w:ind w:firstLine="720"/>
        <w:jc w:val="both"/>
        <w:rPr>
          <w:color w:val="auto"/>
          <w:lang w:eastAsia="ru-RU"/>
        </w:rPr>
      </w:pPr>
      <w:r w:rsidRPr="005E2580">
        <w:rPr>
          <w:color w:val="auto"/>
          <w:lang w:eastAsia="ru-RU"/>
        </w:rPr>
        <w:t>Абсолютная численность лиц, занятых в экономике, соответствует прогнозным показателям</w:t>
      </w:r>
      <w:r>
        <w:rPr>
          <w:color w:val="auto"/>
          <w:lang w:eastAsia="ru-RU"/>
        </w:rPr>
        <w:t>.</w:t>
      </w:r>
    </w:p>
    <w:p w:rsidR="00EA7631" w:rsidRDefault="00EA7631" w:rsidP="00063730">
      <w:pPr>
        <w:pStyle w:val="Default"/>
        <w:ind w:firstLine="720"/>
        <w:jc w:val="both"/>
        <w:rPr>
          <w:sz w:val="23"/>
          <w:szCs w:val="23"/>
        </w:rPr>
      </w:pPr>
    </w:p>
    <w:p w:rsidR="00EA7631" w:rsidRPr="005E2580" w:rsidRDefault="00EA7631" w:rsidP="00063730">
      <w:pPr>
        <w:pStyle w:val="Default"/>
        <w:ind w:firstLine="720"/>
        <w:jc w:val="center"/>
        <w:rPr>
          <w:color w:val="auto"/>
          <w:lang w:eastAsia="ru-RU"/>
        </w:rPr>
      </w:pPr>
      <w:r w:rsidRPr="005E2580">
        <w:rPr>
          <w:color w:val="auto"/>
          <w:lang w:eastAsia="ru-RU"/>
        </w:rPr>
        <w:t>Трудовая структура н</w:t>
      </w:r>
      <w:r w:rsidR="002D77B8">
        <w:rPr>
          <w:color w:val="auto"/>
          <w:lang w:eastAsia="ru-RU"/>
        </w:rPr>
        <w:t>аселения Березняковского сельского</w:t>
      </w:r>
      <w:r w:rsidRPr="005E2580">
        <w:rPr>
          <w:color w:val="auto"/>
          <w:lang w:eastAsia="ru-RU"/>
        </w:rPr>
        <w:t xml:space="preserve">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9"/>
        <w:gridCol w:w="1354"/>
        <w:gridCol w:w="1357"/>
        <w:gridCol w:w="1357"/>
        <w:gridCol w:w="1357"/>
        <w:gridCol w:w="1357"/>
        <w:gridCol w:w="1348"/>
      </w:tblGrid>
      <w:tr w:rsidR="00EA7631" w:rsidRPr="00FB2C53" w:rsidTr="00063730">
        <w:trPr>
          <w:trHeight w:val="145"/>
        </w:trPr>
        <w:tc>
          <w:tcPr>
            <w:tcW w:w="991" w:type="pct"/>
            <w:vMerge w:val="restart"/>
            <w:shd w:val="clear" w:color="auto" w:fill="D9D9D9"/>
          </w:tcPr>
          <w:p w:rsidR="00EA7631" w:rsidRPr="00FB2C53" w:rsidRDefault="00EA7631" w:rsidP="00063730">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Наименование</w:t>
            </w:r>
          </w:p>
        </w:tc>
        <w:tc>
          <w:tcPr>
            <w:tcW w:w="1337" w:type="pct"/>
            <w:gridSpan w:val="2"/>
            <w:shd w:val="clear" w:color="auto" w:fill="D9D9D9"/>
          </w:tcPr>
          <w:p w:rsidR="00EA7631" w:rsidRPr="00FB2C53" w:rsidRDefault="00EA7631" w:rsidP="00063730">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2014 г.</w:t>
            </w:r>
          </w:p>
        </w:tc>
        <w:tc>
          <w:tcPr>
            <w:tcW w:w="1338" w:type="pct"/>
            <w:gridSpan w:val="2"/>
            <w:shd w:val="clear" w:color="auto" w:fill="D9D9D9"/>
          </w:tcPr>
          <w:p w:rsidR="00EA7631" w:rsidRPr="00FB2C53" w:rsidRDefault="00EA7631" w:rsidP="006F157F">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2020 г.</w:t>
            </w:r>
          </w:p>
        </w:tc>
        <w:tc>
          <w:tcPr>
            <w:tcW w:w="1335" w:type="pct"/>
            <w:gridSpan w:val="2"/>
            <w:shd w:val="clear" w:color="auto" w:fill="D9D9D9"/>
          </w:tcPr>
          <w:p w:rsidR="00EA7631" w:rsidRPr="00FB2C53" w:rsidRDefault="00B87079" w:rsidP="00063730">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2031</w:t>
            </w:r>
            <w:r w:rsidR="00EA7631" w:rsidRPr="00FB2C53">
              <w:rPr>
                <w:rFonts w:ascii="Times New Roman" w:hAnsi="Times New Roman"/>
                <w:b/>
                <w:color w:val="000000"/>
              </w:rPr>
              <w:t xml:space="preserve"> г.</w:t>
            </w:r>
          </w:p>
        </w:tc>
      </w:tr>
      <w:tr w:rsidR="00EA7631" w:rsidRPr="00FB2C53" w:rsidTr="00063730">
        <w:trPr>
          <w:trHeight w:val="145"/>
        </w:trPr>
        <w:tc>
          <w:tcPr>
            <w:tcW w:w="991" w:type="pct"/>
            <w:vMerge/>
            <w:shd w:val="clear" w:color="auto" w:fill="D9D9D9"/>
          </w:tcPr>
          <w:p w:rsidR="00EA7631" w:rsidRPr="00FB2C53" w:rsidRDefault="00EA7631" w:rsidP="00063730">
            <w:pPr>
              <w:autoSpaceDE w:val="0"/>
              <w:autoSpaceDN w:val="0"/>
              <w:adjustRightInd w:val="0"/>
              <w:spacing w:after="0" w:line="240" w:lineRule="auto"/>
              <w:jc w:val="center"/>
              <w:rPr>
                <w:rFonts w:ascii="Times New Roman" w:hAnsi="Times New Roman"/>
                <w:b/>
                <w:color w:val="000000"/>
              </w:rPr>
            </w:pPr>
          </w:p>
        </w:tc>
        <w:tc>
          <w:tcPr>
            <w:tcW w:w="668" w:type="pct"/>
            <w:shd w:val="clear" w:color="auto" w:fill="D9D9D9"/>
          </w:tcPr>
          <w:p w:rsidR="00EA7631" w:rsidRPr="00FB2C53" w:rsidRDefault="00EA7631" w:rsidP="00063730">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чел.</w:t>
            </w:r>
          </w:p>
        </w:tc>
        <w:tc>
          <w:tcPr>
            <w:tcW w:w="669" w:type="pct"/>
            <w:shd w:val="clear" w:color="auto" w:fill="D9D9D9"/>
          </w:tcPr>
          <w:p w:rsidR="00EA7631" w:rsidRPr="00FB2C53" w:rsidRDefault="00EA7631" w:rsidP="00063730">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w:t>
            </w:r>
          </w:p>
        </w:tc>
        <w:tc>
          <w:tcPr>
            <w:tcW w:w="669" w:type="pct"/>
            <w:shd w:val="clear" w:color="auto" w:fill="D9D9D9"/>
          </w:tcPr>
          <w:p w:rsidR="00EA7631" w:rsidRPr="00FB2C53" w:rsidRDefault="00EA7631" w:rsidP="00063730">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чел.</w:t>
            </w:r>
          </w:p>
        </w:tc>
        <w:tc>
          <w:tcPr>
            <w:tcW w:w="669" w:type="pct"/>
            <w:shd w:val="clear" w:color="auto" w:fill="D9D9D9"/>
          </w:tcPr>
          <w:p w:rsidR="00EA7631" w:rsidRPr="00FB2C53" w:rsidRDefault="00EA7631" w:rsidP="00063730">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w:t>
            </w:r>
          </w:p>
        </w:tc>
        <w:tc>
          <w:tcPr>
            <w:tcW w:w="669" w:type="pct"/>
            <w:shd w:val="clear" w:color="auto" w:fill="D9D9D9"/>
          </w:tcPr>
          <w:p w:rsidR="00EA7631" w:rsidRPr="00FB2C53" w:rsidRDefault="00EA7631" w:rsidP="00063730">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чел.</w:t>
            </w:r>
          </w:p>
        </w:tc>
        <w:tc>
          <w:tcPr>
            <w:tcW w:w="666" w:type="pct"/>
            <w:shd w:val="clear" w:color="auto" w:fill="D9D9D9"/>
          </w:tcPr>
          <w:p w:rsidR="00EA7631" w:rsidRPr="00FB2C53" w:rsidRDefault="00EA7631" w:rsidP="00063730">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w:t>
            </w:r>
          </w:p>
        </w:tc>
      </w:tr>
      <w:tr w:rsidR="00EA7631" w:rsidRPr="00FB2C53" w:rsidTr="00063730">
        <w:trPr>
          <w:trHeight w:val="145"/>
        </w:trPr>
        <w:tc>
          <w:tcPr>
            <w:tcW w:w="991" w:type="pct"/>
            <w:shd w:val="clear" w:color="auto" w:fill="D9D9D9"/>
          </w:tcPr>
          <w:p w:rsidR="00EA7631" w:rsidRPr="00FB2C53" w:rsidRDefault="00EA7631" w:rsidP="00063730">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1</w:t>
            </w:r>
          </w:p>
        </w:tc>
        <w:tc>
          <w:tcPr>
            <w:tcW w:w="668" w:type="pct"/>
            <w:shd w:val="clear" w:color="auto" w:fill="D9D9D9"/>
          </w:tcPr>
          <w:p w:rsidR="00EA7631" w:rsidRPr="00FB2C53" w:rsidRDefault="00EA7631" w:rsidP="00063730">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2</w:t>
            </w:r>
          </w:p>
        </w:tc>
        <w:tc>
          <w:tcPr>
            <w:tcW w:w="669" w:type="pct"/>
            <w:shd w:val="clear" w:color="auto" w:fill="D9D9D9"/>
          </w:tcPr>
          <w:p w:rsidR="00EA7631" w:rsidRPr="00FB2C53" w:rsidRDefault="00EA7631" w:rsidP="00063730">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3</w:t>
            </w:r>
          </w:p>
        </w:tc>
        <w:tc>
          <w:tcPr>
            <w:tcW w:w="669" w:type="pct"/>
            <w:shd w:val="clear" w:color="auto" w:fill="D9D9D9"/>
          </w:tcPr>
          <w:p w:rsidR="00EA7631" w:rsidRPr="00FB2C53" w:rsidRDefault="00EA7631" w:rsidP="00063730">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4</w:t>
            </w:r>
          </w:p>
        </w:tc>
        <w:tc>
          <w:tcPr>
            <w:tcW w:w="669" w:type="pct"/>
            <w:shd w:val="clear" w:color="auto" w:fill="D9D9D9"/>
          </w:tcPr>
          <w:p w:rsidR="00EA7631" w:rsidRPr="00FB2C53" w:rsidRDefault="00EA7631" w:rsidP="00063730">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5</w:t>
            </w:r>
          </w:p>
        </w:tc>
        <w:tc>
          <w:tcPr>
            <w:tcW w:w="669" w:type="pct"/>
            <w:shd w:val="clear" w:color="auto" w:fill="D9D9D9"/>
          </w:tcPr>
          <w:p w:rsidR="00EA7631" w:rsidRPr="00FB2C53" w:rsidRDefault="00EA7631" w:rsidP="00063730">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6</w:t>
            </w:r>
          </w:p>
        </w:tc>
        <w:tc>
          <w:tcPr>
            <w:tcW w:w="666" w:type="pct"/>
            <w:shd w:val="clear" w:color="auto" w:fill="D9D9D9"/>
          </w:tcPr>
          <w:p w:rsidR="00EA7631" w:rsidRPr="00FB2C53" w:rsidRDefault="00EA7631" w:rsidP="00063730">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7</w:t>
            </w:r>
          </w:p>
        </w:tc>
      </w:tr>
      <w:tr w:rsidR="00EA7631" w:rsidRPr="00FB2C53" w:rsidTr="00063730">
        <w:trPr>
          <w:trHeight w:val="145"/>
        </w:trPr>
        <w:tc>
          <w:tcPr>
            <w:tcW w:w="991" w:type="pct"/>
          </w:tcPr>
          <w:p w:rsidR="00EA7631" w:rsidRPr="00FB2C53" w:rsidRDefault="00EA7631" w:rsidP="00063730">
            <w:pPr>
              <w:autoSpaceDE w:val="0"/>
              <w:autoSpaceDN w:val="0"/>
              <w:adjustRightInd w:val="0"/>
              <w:spacing w:after="0" w:line="240" w:lineRule="auto"/>
              <w:rPr>
                <w:rFonts w:ascii="Times New Roman" w:hAnsi="Times New Roman"/>
                <w:color w:val="000000"/>
              </w:rPr>
            </w:pPr>
            <w:r w:rsidRPr="00FB2C53">
              <w:rPr>
                <w:rFonts w:ascii="Times New Roman" w:hAnsi="Times New Roman"/>
                <w:color w:val="000000"/>
              </w:rPr>
              <w:t xml:space="preserve">Самодеятельное население </w:t>
            </w:r>
          </w:p>
        </w:tc>
        <w:tc>
          <w:tcPr>
            <w:tcW w:w="668" w:type="pct"/>
          </w:tcPr>
          <w:p w:rsidR="00EA7631" w:rsidRPr="00FB2C53" w:rsidRDefault="00B87079"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473</w:t>
            </w:r>
          </w:p>
        </w:tc>
        <w:tc>
          <w:tcPr>
            <w:tcW w:w="669" w:type="pct"/>
          </w:tcPr>
          <w:p w:rsidR="00EA7631" w:rsidRPr="00FB2C53" w:rsidRDefault="00B87079" w:rsidP="00063730">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24,7</w:t>
            </w:r>
            <w:r w:rsidR="00EA7631" w:rsidRPr="00FB2C53">
              <w:rPr>
                <w:rFonts w:ascii="Times New Roman" w:hAnsi="Times New Roman"/>
                <w:color w:val="000000"/>
              </w:rPr>
              <w:t xml:space="preserve"> </w:t>
            </w:r>
          </w:p>
        </w:tc>
        <w:tc>
          <w:tcPr>
            <w:tcW w:w="669" w:type="pct"/>
          </w:tcPr>
          <w:p w:rsidR="00EA7631" w:rsidRPr="00FB2C53" w:rsidRDefault="00B87079"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580</w:t>
            </w:r>
          </w:p>
        </w:tc>
        <w:tc>
          <w:tcPr>
            <w:tcW w:w="669" w:type="pct"/>
          </w:tcPr>
          <w:p w:rsidR="00EA7631" w:rsidRPr="00FB2C53" w:rsidRDefault="00B87079"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27,6</w:t>
            </w:r>
          </w:p>
        </w:tc>
        <w:tc>
          <w:tcPr>
            <w:tcW w:w="669" w:type="pct"/>
          </w:tcPr>
          <w:p w:rsidR="00EA7631" w:rsidRPr="00FB2C53" w:rsidRDefault="00B87079"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670</w:t>
            </w:r>
          </w:p>
        </w:tc>
        <w:tc>
          <w:tcPr>
            <w:tcW w:w="666" w:type="pct"/>
          </w:tcPr>
          <w:p w:rsidR="00EA7631" w:rsidRPr="00FB2C53" w:rsidRDefault="00B87079"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31,9</w:t>
            </w:r>
          </w:p>
        </w:tc>
      </w:tr>
      <w:tr w:rsidR="00EA7631" w:rsidRPr="00FB2C53" w:rsidTr="00063730">
        <w:trPr>
          <w:trHeight w:val="145"/>
        </w:trPr>
        <w:tc>
          <w:tcPr>
            <w:tcW w:w="991" w:type="pct"/>
          </w:tcPr>
          <w:p w:rsidR="00EA7631" w:rsidRPr="00FB2C53" w:rsidRDefault="00EA7631" w:rsidP="00063730">
            <w:pPr>
              <w:autoSpaceDE w:val="0"/>
              <w:autoSpaceDN w:val="0"/>
              <w:adjustRightInd w:val="0"/>
              <w:spacing w:after="0" w:line="240" w:lineRule="auto"/>
              <w:rPr>
                <w:rFonts w:ascii="Times New Roman" w:hAnsi="Times New Roman"/>
                <w:color w:val="000000"/>
              </w:rPr>
            </w:pPr>
            <w:r w:rsidRPr="00FB2C53">
              <w:rPr>
                <w:rFonts w:ascii="Times New Roman" w:hAnsi="Times New Roman"/>
                <w:color w:val="000000"/>
              </w:rPr>
              <w:t xml:space="preserve">в т. ч. градообразующая группа </w:t>
            </w:r>
          </w:p>
        </w:tc>
        <w:tc>
          <w:tcPr>
            <w:tcW w:w="668" w:type="pct"/>
          </w:tcPr>
          <w:p w:rsidR="00EA7631" w:rsidRPr="00FB2C53" w:rsidRDefault="00B87079"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228</w:t>
            </w:r>
          </w:p>
        </w:tc>
        <w:tc>
          <w:tcPr>
            <w:tcW w:w="669" w:type="pct"/>
          </w:tcPr>
          <w:p w:rsidR="00EA7631" w:rsidRPr="00FB2C53" w:rsidRDefault="00B87079" w:rsidP="00063730">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11,9</w:t>
            </w:r>
          </w:p>
        </w:tc>
        <w:tc>
          <w:tcPr>
            <w:tcW w:w="669" w:type="pct"/>
          </w:tcPr>
          <w:p w:rsidR="00EA7631" w:rsidRPr="00FB2C53" w:rsidRDefault="00B87079"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295</w:t>
            </w:r>
          </w:p>
        </w:tc>
        <w:tc>
          <w:tcPr>
            <w:tcW w:w="669" w:type="pct"/>
          </w:tcPr>
          <w:p w:rsidR="00EA7631" w:rsidRPr="00FB2C53" w:rsidRDefault="00B87079"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w:t>
            </w:r>
            <w:r w:rsidR="007D60F5">
              <w:rPr>
                <w:rFonts w:ascii="Times New Roman" w:hAnsi="Times New Roman"/>
                <w:color w:val="000000"/>
              </w:rPr>
              <w:t>,0</w:t>
            </w:r>
          </w:p>
        </w:tc>
        <w:tc>
          <w:tcPr>
            <w:tcW w:w="669" w:type="pct"/>
          </w:tcPr>
          <w:p w:rsidR="00EA7631" w:rsidRPr="00FB2C53" w:rsidRDefault="007D60F5"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345</w:t>
            </w:r>
          </w:p>
        </w:tc>
        <w:tc>
          <w:tcPr>
            <w:tcW w:w="666" w:type="pct"/>
          </w:tcPr>
          <w:p w:rsidR="00EA7631" w:rsidRPr="00FB2C53" w:rsidRDefault="007D60F5"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15,4</w:t>
            </w:r>
          </w:p>
        </w:tc>
      </w:tr>
      <w:tr w:rsidR="00EA7631" w:rsidRPr="00FB2C53" w:rsidTr="00063730">
        <w:trPr>
          <w:trHeight w:val="145"/>
        </w:trPr>
        <w:tc>
          <w:tcPr>
            <w:tcW w:w="991" w:type="pct"/>
          </w:tcPr>
          <w:p w:rsidR="00EA7631" w:rsidRPr="00FB2C53" w:rsidRDefault="00EA7631" w:rsidP="00063730">
            <w:pPr>
              <w:autoSpaceDE w:val="0"/>
              <w:autoSpaceDN w:val="0"/>
              <w:adjustRightInd w:val="0"/>
              <w:spacing w:after="0" w:line="240" w:lineRule="auto"/>
              <w:rPr>
                <w:rFonts w:ascii="Times New Roman" w:hAnsi="Times New Roman"/>
                <w:color w:val="000000"/>
                <w:sz w:val="24"/>
                <w:szCs w:val="24"/>
              </w:rPr>
            </w:pPr>
            <w:r w:rsidRPr="00FB2C53">
              <w:rPr>
                <w:rFonts w:ascii="Times New Roman" w:hAnsi="Times New Roman"/>
                <w:color w:val="000000"/>
                <w:sz w:val="24"/>
                <w:szCs w:val="24"/>
              </w:rPr>
              <w:t xml:space="preserve">Обслуживающая группа </w:t>
            </w:r>
          </w:p>
        </w:tc>
        <w:tc>
          <w:tcPr>
            <w:tcW w:w="668" w:type="pct"/>
          </w:tcPr>
          <w:p w:rsidR="00EA7631" w:rsidRPr="00FB2C53" w:rsidRDefault="007D60F5"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245</w:t>
            </w:r>
          </w:p>
        </w:tc>
        <w:tc>
          <w:tcPr>
            <w:tcW w:w="669" w:type="pct"/>
          </w:tcPr>
          <w:p w:rsidR="00EA7631" w:rsidRPr="00FB2C53" w:rsidRDefault="007D60F5" w:rsidP="00063730">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12,8</w:t>
            </w:r>
          </w:p>
        </w:tc>
        <w:tc>
          <w:tcPr>
            <w:tcW w:w="669" w:type="pct"/>
          </w:tcPr>
          <w:p w:rsidR="00EA7631" w:rsidRPr="00FB2C53" w:rsidRDefault="007D60F5"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285</w:t>
            </w:r>
          </w:p>
        </w:tc>
        <w:tc>
          <w:tcPr>
            <w:tcW w:w="669" w:type="pct"/>
          </w:tcPr>
          <w:p w:rsidR="00EA7631" w:rsidRPr="00FB2C53" w:rsidRDefault="007D60F5"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13,6</w:t>
            </w:r>
          </w:p>
        </w:tc>
        <w:tc>
          <w:tcPr>
            <w:tcW w:w="669" w:type="pct"/>
          </w:tcPr>
          <w:p w:rsidR="00EA7631" w:rsidRPr="00FB2C53" w:rsidRDefault="007D60F5"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325</w:t>
            </w:r>
          </w:p>
        </w:tc>
        <w:tc>
          <w:tcPr>
            <w:tcW w:w="666" w:type="pct"/>
          </w:tcPr>
          <w:p w:rsidR="00EA7631" w:rsidRPr="00FB2C53" w:rsidRDefault="007D60F5"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15,5</w:t>
            </w:r>
          </w:p>
        </w:tc>
      </w:tr>
      <w:tr w:rsidR="00EA7631" w:rsidRPr="00FB2C53" w:rsidTr="00063730">
        <w:trPr>
          <w:trHeight w:val="145"/>
        </w:trPr>
        <w:tc>
          <w:tcPr>
            <w:tcW w:w="991" w:type="pct"/>
          </w:tcPr>
          <w:p w:rsidR="00EA7631" w:rsidRPr="00FB2C53" w:rsidRDefault="00EA7631" w:rsidP="00063730">
            <w:pPr>
              <w:autoSpaceDE w:val="0"/>
              <w:autoSpaceDN w:val="0"/>
              <w:adjustRightInd w:val="0"/>
              <w:spacing w:after="0" w:line="240" w:lineRule="auto"/>
              <w:rPr>
                <w:rFonts w:ascii="Times New Roman" w:hAnsi="Times New Roman"/>
                <w:color w:val="000000"/>
              </w:rPr>
            </w:pPr>
            <w:r w:rsidRPr="00FB2C53">
              <w:rPr>
                <w:rFonts w:ascii="Times New Roman" w:hAnsi="Times New Roman"/>
                <w:color w:val="000000"/>
              </w:rPr>
              <w:t xml:space="preserve">Несамодеятельное население </w:t>
            </w:r>
          </w:p>
        </w:tc>
        <w:tc>
          <w:tcPr>
            <w:tcW w:w="668" w:type="pct"/>
          </w:tcPr>
          <w:p w:rsidR="00EA7631" w:rsidRPr="00FB2C53" w:rsidRDefault="007D60F5"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1443</w:t>
            </w:r>
          </w:p>
        </w:tc>
        <w:tc>
          <w:tcPr>
            <w:tcW w:w="669" w:type="pct"/>
          </w:tcPr>
          <w:p w:rsidR="00EA7631" w:rsidRPr="00FB2C53" w:rsidRDefault="007D60F5" w:rsidP="00063730">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75,3</w:t>
            </w:r>
          </w:p>
        </w:tc>
        <w:tc>
          <w:tcPr>
            <w:tcW w:w="669" w:type="pct"/>
          </w:tcPr>
          <w:p w:rsidR="00EA7631" w:rsidRPr="00FB2C53" w:rsidRDefault="007D60F5"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1520</w:t>
            </w:r>
          </w:p>
        </w:tc>
        <w:tc>
          <w:tcPr>
            <w:tcW w:w="669" w:type="pct"/>
          </w:tcPr>
          <w:p w:rsidR="00EA7631" w:rsidRPr="00FB2C53" w:rsidRDefault="007D60F5"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72,4</w:t>
            </w:r>
          </w:p>
        </w:tc>
        <w:tc>
          <w:tcPr>
            <w:tcW w:w="669" w:type="pct"/>
          </w:tcPr>
          <w:p w:rsidR="00EA7631" w:rsidRPr="00FB2C53" w:rsidRDefault="007D60F5"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1430</w:t>
            </w:r>
          </w:p>
        </w:tc>
        <w:tc>
          <w:tcPr>
            <w:tcW w:w="666" w:type="pct"/>
          </w:tcPr>
          <w:p w:rsidR="00EA7631" w:rsidRPr="00FB2C53" w:rsidRDefault="007D60F5"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68,1</w:t>
            </w:r>
          </w:p>
        </w:tc>
      </w:tr>
      <w:tr w:rsidR="00EA7631" w:rsidRPr="00FB2C53" w:rsidTr="00063730">
        <w:trPr>
          <w:trHeight w:val="145"/>
        </w:trPr>
        <w:tc>
          <w:tcPr>
            <w:tcW w:w="991" w:type="pct"/>
          </w:tcPr>
          <w:p w:rsidR="00EA7631" w:rsidRPr="00FB2C53" w:rsidRDefault="00EA7631" w:rsidP="00063730">
            <w:pPr>
              <w:autoSpaceDE w:val="0"/>
              <w:autoSpaceDN w:val="0"/>
              <w:adjustRightInd w:val="0"/>
              <w:spacing w:after="0" w:line="240" w:lineRule="auto"/>
              <w:rPr>
                <w:rFonts w:ascii="Times New Roman" w:hAnsi="Times New Roman"/>
                <w:color w:val="000000"/>
              </w:rPr>
            </w:pPr>
            <w:r w:rsidRPr="00FB2C53">
              <w:rPr>
                <w:rFonts w:ascii="Times New Roman" w:hAnsi="Times New Roman"/>
                <w:color w:val="000000"/>
              </w:rPr>
              <w:t xml:space="preserve">Население всего </w:t>
            </w:r>
          </w:p>
        </w:tc>
        <w:tc>
          <w:tcPr>
            <w:tcW w:w="668" w:type="pct"/>
          </w:tcPr>
          <w:p w:rsidR="00EA7631" w:rsidRPr="00FB2C53" w:rsidRDefault="007D60F5"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1 916</w:t>
            </w:r>
            <w:r w:rsidR="00EA7631" w:rsidRPr="00FB2C53">
              <w:rPr>
                <w:rFonts w:ascii="Times New Roman" w:hAnsi="Times New Roman"/>
                <w:color w:val="000000"/>
              </w:rPr>
              <w:t xml:space="preserve"> </w:t>
            </w:r>
          </w:p>
        </w:tc>
        <w:tc>
          <w:tcPr>
            <w:tcW w:w="669" w:type="pct"/>
          </w:tcPr>
          <w:p w:rsidR="00EA7631" w:rsidRPr="00FB2C53" w:rsidRDefault="00EA7631" w:rsidP="00063730">
            <w:pPr>
              <w:autoSpaceDE w:val="0"/>
              <w:autoSpaceDN w:val="0"/>
              <w:adjustRightInd w:val="0"/>
              <w:spacing w:after="0" w:line="240" w:lineRule="auto"/>
              <w:jc w:val="both"/>
              <w:rPr>
                <w:rFonts w:ascii="Times New Roman" w:hAnsi="Times New Roman"/>
                <w:color w:val="000000"/>
              </w:rPr>
            </w:pPr>
            <w:r w:rsidRPr="00FB2C53">
              <w:rPr>
                <w:rFonts w:ascii="Times New Roman" w:hAnsi="Times New Roman"/>
                <w:color w:val="000000"/>
              </w:rPr>
              <w:t xml:space="preserve">100,0 </w:t>
            </w:r>
          </w:p>
        </w:tc>
        <w:tc>
          <w:tcPr>
            <w:tcW w:w="669" w:type="pct"/>
          </w:tcPr>
          <w:p w:rsidR="00EA7631" w:rsidRPr="00FB2C53" w:rsidRDefault="007D60F5"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2 </w:t>
            </w:r>
            <w:r w:rsidR="00EA7631" w:rsidRPr="00FB2C53">
              <w:rPr>
                <w:rFonts w:ascii="Times New Roman" w:hAnsi="Times New Roman"/>
                <w:color w:val="000000"/>
              </w:rPr>
              <w:t xml:space="preserve">100 </w:t>
            </w:r>
          </w:p>
        </w:tc>
        <w:tc>
          <w:tcPr>
            <w:tcW w:w="669" w:type="pct"/>
          </w:tcPr>
          <w:p w:rsidR="00EA7631" w:rsidRPr="00FB2C53" w:rsidRDefault="00EA7631" w:rsidP="00063730">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100,0 </w:t>
            </w:r>
          </w:p>
        </w:tc>
        <w:tc>
          <w:tcPr>
            <w:tcW w:w="669" w:type="pct"/>
          </w:tcPr>
          <w:p w:rsidR="00EA7631" w:rsidRPr="00FB2C53" w:rsidRDefault="007D60F5" w:rsidP="00063730">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2 1</w:t>
            </w:r>
            <w:r w:rsidR="00EA7631" w:rsidRPr="00FB2C53">
              <w:rPr>
                <w:rFonts w:ascii="Times New Roman" w:hAnsi="Times New Roman"/>
                <w:color w:val="000000"/>
              </w:rPr>
              <w:t xml:space="preserve">00 </w:t>
            </w:r>
          </w:p>
        </w:tc>
        <w:tc>
          <w:tcPr>
            <w:tcW w:w="666" w:type="pct"/>
          </w:tcPr>
          <w:p w:rsidR="00EA7631" w:rsidRPr="00FB2C53" w:rsidRDefault="00EA7631" w:rsidP="00063730">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100,0 </w:t>
            </w:r>
          </w:p>
        </w:tc>
      </w:tr>
    </w:tbl>
    <w:p w:rsidR="00EA7631" w:rsidRDefault="00EA7631" w:rsidP="00063730">
      <w:pPr>
        <w:spacing w:after="0"/>
        <w:ind w:firstLine="567"/>
        <w:jc w:val="both"/>
        <w:rPr>
          <w:rFonts w:ascii="Times New Roman" w:hAnsi="Times New Roman"/>
          <w:color w:val="000000"/>
          <w:sz w:val="23"/>
          <w:szCs w:val="23"/>
        </w:rPr>
      </w:pPr>
    </w:p>
    <w:p w:rsidR="00EA7631" w:rsidRDefault="00EA7631" w:rsidP="00063730">
      <w:pPr>
        <w:spacing w:after="0"/>
        <w:ind w:firstLine="567"/>
        <w:jc w:val="both"/>
        <w:rPr>
          <w:rFonts w:ascii="Times New Roman" w:hAnsi="Times New Roman"/>
          <w:color w:val="000000"/>
          <w:sz w:val="24"/>
          <w:szCs w:val="24"/>
        </w:rPr>
      </w:pPr>
      <w:r w:rsidRPr="005E2580">
        <w:rPr>
          <w:rFonts w:ascii="Times New Roman" w:hAnsi="Times New Roman"/>
          <w:color w:val="000000"/>
          <w:sz w:val="24"/>
          <w:szCs w:val="24"/>
        </w:rPr>
        <w:t>В условиях естественного при</w:t>
      </w:r>
      <w:r w:rsidR="007D60F5">
        <w:rPr>
          <w:rFonts w:ascii="Times New Roman" w:hAnsi="Times New Roman"/>
          <w:color w:val="000000"/>
          <w:sz w:val="24"/>
          <w:szCs w:val="24"/>
        </w:rPr>
        <w:t>роста и небольшого миграционного</w:t>
      </w:r>
      <w:r w:rsidRPr="005E2580">
        <w:rPr>
          <w:rFonts w:ascii="Times New Roman" w:hAnsi="Times New Roman"/>
          <w:color w:val="000000"/>
          <w:sz w:val="24"/>
          <w:szCs w:val="24"/>
        </w:rPr>
        <w:t xml:space="preserve"> притока населения ч</w:t>
      </w:r>
      <w:r w:rsidR="007D60F5">
        <w:rPr>
          <w:rFonts w:ascii="Times New Roman" w:hAnsi="Times New Roman"/>
          <w:color w:val="000000"/>
          <w:sz w:val="24"/>
          <w:szCs w:val="24"/>
        </w:rPr>
        <w:t xml:space="preserve">исленность жителей Березняковского </w:t>
      </w:r>
      <w:r w:rsidRPr="005E2580">
        <w:rPr>
          <w:rFonts w:ascii="Times New Roman" w:hAnsi="Times New Roman"/>
          <w:color w:val="000000"/>
          <w:sz w:val="24"/>
          <w:szCs w:val="24"/>
        </w:rPr>
        <w:t>муниципального образования на I очередь программ</w:t>
      </w:r>
      <w:r w:rsidR="007D60F5">
        <w:rPr>
          <w:rFonts w:ascii="Times New Roman" w:hAnsi="Times New Roman"/>
          <w:color w:val="000000"/>
          <w:sz w:val="24"/>
          <w:szCs w:val="24"/>
        </w:rPr>
        <w:t>ы (2020 г.) возрастет до 2</w:t>
      </w:r>
      <w:r w:rsidRPr="005E2580">
        <w:rPr>
          <w:rFonts w:ascii="Times New Roman" w:hAnsi="Times New Roman"/>
          <w:color w:val="000000"/>
          <w:sz w:val="24"/>
          <w:szCs w:val="24"/>
        </w:rPr>
        <w:t>,1 тыс. чел.</w:t>
      </w:r>
    </w:p>
    <w:p w:rsidR="007D60F5" w:rsidRPr="005E2580" w:rsidRDefault="007D60F5" w:rsidP="00063730">
      <w:pPr>
        <w:spacing w:after="0"/>
        <w:ind w:firstLine="567"/>
        <w:jc w:val="both"/>
        <w:rPr>
          <w:rFonts w:ascii="Times New Roman" w:hAnsi="Times New Roman"/>
          <w:color w:val="000000"/>
          <w:sz w:val="24"/>
          <w:szCs w:val="24"/>
        </w:rPr>
      </w:pPr>
    </w:p>
    <w:p w:rsidR="00EA7631" w:rsidRPr="006F157F" w:rsidRDefault="007D60F5" w:rsidP="006F157F">
      <w:pPr>
        <w:pStyle w:val="2"/>
        <w:rPr>
          <w:b/>
          <w:lang w:eastAsia="ru-RU"/>
        </w:rPr>
      </w:pPr>
      <w:bookmarkStart w:id="11" w:name="_Toc405805591"/>
      <w:r>
        <w:rPr>
          <w:b/>
          <w:lang w:eastAsia="ru-RU"/>
        </w:rPr>
        <w:t>3.2.4</w:t>
      </w:r>
      <w:r w:rsidR="00A36483">
        <w:rPr>
          <w:b/>
          <w:lang w:eastAsia="ru-RU"/>
        </w:rPr>
        <w:t xml:space="preserve"> </w:t>
      </w:r>
      <w:r w:rsidR="00EA7631" w:rsidRPr="006F157F">
        <w:rPr>
          <w:b/>
          <w:lang w:eastAsia="ru-RU"/>
        </w:rPr>
        <w:t xml:space="preserve"> Перспективы развития застройки</w:t>
      </w:r>
      <w:bookmarkEnd w:id="11"/>
      <w:r w:rsidR="00DF2896">
        <w:rPr>
          <w:b/>
          <w:lang w:eastAsia="ru-RU"/>
        </w:rPr>
        <w:t xml:space="preserve"> </w:t>
      </w:r>
    </w:p>
    <w:p w:rsidR="00EA7631" w:rsidRPr="005E2580" w:rsidRDefault="00EA7631" w:rsidP="00AB5E1A">
      <w:pPr>
        <w:pStyle w:val="Default"/>
        <w:ind w:firstLine="720"/>
        <w:jc w:val="both"/>
      </w:pPr>
      <w:r w:rsidRPr="005E2580">
        <w:t>Для развития муниципального образования предлагается изменение исп</w:t>
      </w:r>
      <w:r w:rsidR="00A36483">
        <w:t xml:space="preserve">ользования территории </w:t>
      </w:r>
      <w:r w:rsidRPr="005E2580">
        <w:t xml:space="preserve"> поселения. </w:t>
      </w:r>
    </w:p>
    <w:p w:rsidR="00EA7631" w:rsidRPr="005E2580" w:rsidRDefault="00EA7631" w:rsidP="00AB5E1A">
      <w:pPr>
        <w:spacing w:after="0"/>
        <w:ind w:firstLine="567"/>
        <w:jc w:val="both"/>
        <w:rPr>
          <w:rFonts w:ascii="Times New Roman" w:hAnsi="Times New Roman"/>
          <w:color w:val="000000"/>
          <w:sz w:val="24"/>
          <w:szCs w:val="24"/>
        </w:rPr>
      </w:pPr>
      <w:r w:rsidRPr="005E2580">
        <w:rPr>
          <w:rFonts w:ascii="Times New Roman" w:hAnsi="Times New Roman"/>
          <w:color w:val="000000"/>
          <w:sz w:val="24"/>
          <w:szCs w:val="24"/>
        </w:rPr>
        <w:t>Территория застройки (без учета санитарно-з</w:t>
      </w:r>
      <w:r w:rsidR="00DF2896">
        <w:rPr>
          <w:rFonts w:ascii="Times New Roman" w:hAnsi="Times New Roman"/>
          <w:color w:val="000000"/>
          <w:sz w:val="24"/>
          <w:szCs w:val="24"/>
        </w:rPr>
        <w:t>ащитных зон) расширяется на 8,7</w:t>
      </w:r>
      <w:r w:rsidRPr="005E2580">
        <w:rPr>
          <w:rFonts w:ascii="Times New Roman" w:hAnsi="Times New Roman"/>
          <w:color w:val="000000"/>
          <w:sz w:val="24"/>
          <w:szCs w:val="24"/>
        </w:rPr>
        <w:t>%</w:t>
      </w:r>
      <w:r w:rsidR="00DF2896">
        <w:rPr>
          <w:rFonts w:ascii="Times New Roman" w:hAnsi="Times New Roman"/>
          <w:color w:val="000000"/>
          <w:sz w:val="24"/>
          <w:szCs w:val="24"/>
        </w:rPr>
        <w:t xml:space="preserve"> и составит 190,2 га, или 0</w:t>
      </w:r>
      <w:r w:rsidRPr="005E2580">
        <w:rPr>
          <w:rFonts w:ascii="Times New Roman" w:hAnsi="Times New Roman"/>
          <w:color w:val="000000"/>
          <w:sz w:val="24"/>
          <w:szCs w:val="24"/>
        </w:rPr>
        <w:t>,5% всех земель городского поселения. Ландшафтно-рекреационные внеселитебные территории по-прежнему будет занимать</w:t>
      </w:r>
      <w:r w:rsidR="00DF2896">
        <w:rPr>
          <w:rFonts w:ascii="Times New Roman" w:hAnsi="Times New Roman"/>
          <w:color w:val="000000"/>
          <w:sz w:val="24"/>
          <w:szCs w:val="24"/>
        </w:rPr>
        <w:t xml:space="preserve"> большую часть территории – 88,4</w:t>
      </w:r>
      <w:r w:rsidRPr="005E2580">
        <w:rPr>
          <w:rFonts w:ascii="Times New Roman" w:hAnsi="Times New Roman"/>
          <w:color w:val="000000"/>
          <w:sz w:val="24"/>
          <w:szCs w:val="24"/>
        </w:rPr>
        <w:t xml:space="preserve">% площади в границах проекта, под прочие </w:t>
      </w:r>
      <w:r w:rsidR="00DF2896">
        <w:rPr>
          <w:rFonts w:ascii="Times New Roman" w:hAnsi="Times New Roman"/>
          <w:color w:val="000000"/>
          <w:sz w:val="24"/>
          <w:szCs w:val="24"/>
        </w:rPr>
        <w:t>виды использования останется 11,0</w:t>
      </w:r>
      <w:r w:rsidRPr="005E2580">
        <w:rPr>
          <w:rFonts w:ascii="Times New Roman" w:hAnsi="Times New Roman"/>
          <w:color w:val="000000"/>
          <w:sz w:val="24"/>
          <w:szCs w:val="24"/>
        </w:rPr>
        <w:t xml:space="preserve"> га земель муниципального образования.</w:t>
      </w:r>
    </w:p>
    <w:p w:rsidR="00EA7631" w:rsidRPr="005E2580" w:rsidRDefault="00EA7631" w:rsidP="00AB5E1A">
      <w:pPr>
        <w:spacing w:after="0"/>
        <w:ind w:firstLine="567"/>
        <w:jc w:val="both"/>
        <w:rPr>
          <w:rFonts w:ascii="Times New Roman" w:hAnsi="Times New Roman"/>
          <w:color w:val="000000"/>
          <w:sz w:val="24"/>
          <w:szCs w:val="24"/>
        </w:rPr>
      </w:pPr>
      <w:r w:rsidRPr="005E2580">
        <w:rPr>
          <w:rFonts w:ascii="Times New Roman" w:hAnsi="Times New Roman"/>
          <w:color w:val="000000"/>
          <w:sz w:val="24"/>
          <w:szCs w:val="24"/>
        </w:rPr>
        <w:t>Площадь территории усадебной застройки, за счет размещения нового жилищного стро</w:t>
      </w:r>
      <w:r w:rsidR="00DF2896">
        <w:rPr>
          <w:rFonts w:ascii="Times New Roman" w:hAnsi="Times New Roman"/>
          <w:color w:val="000000"/>
          <w:sz w:val="24"/>
          <w:szCs w:val="24"/>
        </w:rPr>
        <w:t>ительства, увеличивается до 127,1</w:t>
      </w:r>
      <w:r w:rsidRPr="005E2580">
        <w:rPr>
          <w:rFonts w:ascii="Times New Roman" w:hAnsi="Times New Roman"/>
          <w:color w:val="000000"/>
          <w:sz w:val="24"/>
          <w:szCs w:val="24"/>
        </w:rPr>
        <w:t xml:space="preserve"> га.</w:t>
      </w:r>
    </w:p>
    <w:p w:rsidR="00EA7631" w:rsidRPr="005E2580" w:rsidRDefault="00EA7631" w:rsidP="00AB5E1A">
      <w:pPr>
        <w:spacing w:after="0"/>
        <w:ind w:firstLine="567"/>
        <w:jc w:val="both"/>
        <w:rPr>
          <w:rFonts w:ascii="Times New Roman" w:hAnsi="Times New Roman"/>
          <w:color w:val="000000"/>
          <w:sz w:val="24"/>
          <w:szCs w:val="24"/>
        </w:rPr>
      </w:pPr>
      <w:r w:rsidRPr="005E2580">
        <w:rPr>
          <w:rFonts w:ascii="Times New Roman" w:hAnsi="Times New Roman"/>
          <w:color w:val="000000"/>
          <w:sz w:val="24"/>
          <w:szCs w:val="24"/>
        </w:rPr>
        <w:t>Средняя плотность жилой застройки (без учета садоводств) в границах проекта к расчетному сроку уменьшается - с</w:t>
      </w:r>
      <w:r w:rsidR="00DF2896">
        <w:rPr>
          <w:rFonts w:ascii="Times New Roman" w:hAnsi="Times New Roman"/>
          <w:color w:val="000000"/>
          <w:sz w:val="24"/>
          <w:szCs w:val="24"/>
        </w:rPr>
        <w:t xml:space="preserve"> 346,6 м2/га до 410,5</w:t>
      </w:r>
      <w:r w:rsidRPr="005E2580">
        <w:rPr>
          <w:rFonts w:ascii="Times New Roman" w:hAnsi="Times New Roman"/>
          <w:color w:val="000000"/>
          <w:sz w:val="24"/>
          <w:szCs w:val="24"/>
        </w:rPr>
        <w:t xml:space="preserve"> м2/га, при этом средняя плотность </w:t>
      </w:r>
      <w:r w:rsidRPr="005E2580">
        <w:rPr>
          <w:rFonts w:ascii="Times New Roman" w:hAnsi="Times New Roman"/>
          <w:color w:val="000000"/>
          <w:sz w:val="24"/>
          <w:szCs w:val="24"/>
        </w:rPr>
        <w:lastRenderedPageBreak/>
        <w:t>населения в границах жилых кварталов и микро</w:t>
      </w:r>
      <w:r w:rsidR="00DF2896">
        <w:rPr>
          <w:rFonts w:ascii="Times New Roman" w:hAnsi="Times New Roman"/>
          <w:color w:val="000000"/>
          <w:sz w:val="24"/>
          <w:szCs w:val="24"/>
        </w:rPr>
        <w:t>районов также уменьшается с 17 до 15,8</w:t>
      </w:r>
      <w:r w:rsidRPr="005E2580">
        <w:rPr>
          <w:rFonts w:ascii="Times New Roman" w:hAnsi="Times New Roman"/>
          <w:color w:val="000000"/>
          <w:sz w:val="24"/>
          <w:szCs w:val="24"/>
        </w:rPr>
        <w:t xml:space="preserve"> чел./га, что обусловлено повышением проектной средней жилищной обеспеченности населения по сравнению с существу</w:t>
      </w:r>
      <w:r w:rsidR="00DF2896">
        <w:rPr>
          <w:rFonts w:ascii="Times New Roman" w:hAnsi="Times New Roman"/>
          <w:color w:val="000000"/>
          <w:sz w:val="24"/>
          <w:szCs w:val="24"/>
        </w:rPr>
        <w:t>ющей (с 19,9 м2/чел. до 26</w:t>
      </w:r>
      <w:r w:rsidRPr="005E2580">
        <w:rPr>
          <w:rFonts w:ascii="Times New Roman" w:hAnsi="Times New Roman"/>
          <w:color w:val="000000"/>
          <w:sz w:val="24"/>
          <w:szCs w:val="24"/>
        </w:rPr>
        <w:t xml:space="preserve"> м2/чел.).</w:t>
      </w:r>
    </w:p>
    <w:p w:rsidR="00EA7631" w:rsidRPr="005E2580" w:rsidRDefault="00EA7631" w:rsidP="00AB5E1A">
      <w:pPr>
        <w:pStyle w:val="Default"/>
        <w:ind w:firstLine="720"/>
        <w:jc w:val="both"/>
      </w:pPr>
      <w:r w:rsidRPr="005E2580">
        <w:t>Так же предлагается расширение участков под учреждения и предприятия обслуживания. Их суммарная площа</w:t>
      </w:r>
      <w:r w:rsidR="00DF2896">
        <w:t>дь увеличивается более чем в 1,3 раза</w:t>
      </w:r>
      <w:r w:rsidRPr="005E2580">
        <w:t>, главным образом за счет формировани</w:t>
      </w:r>
      <w:r w:rsidR="00DF2896">
        <w:t>я общественных центров</w:t>
      </w:r>
      <w:r w:rsidRPr="005E2580">
        <w:t xml:space="preserve">, объектов торговли, общественного питания, предприятий коммунально-бытового обслуживания. </w:t>
      </w:r>
    </w:p>
    <w:p w:rsidR="00EA7631" w:rsidRPr="005E2580" w:rsidRDefault="00DF2896" w:rsidP="00AB5E1A">
      <w:pPr>
        <w:pStyle w:val="Default"/>
        <w:ind w:firstLine="708"/>
        <w:jc w:val="both"/>
      </w:pPr>
      <w:r>
        <w:t>На 1,0</w:t>
      </w:r>
      <w:r w:rsidR="00EA7631" w:rsidRPr="005E2580">
        <w:t xml:space="preserve"> га увеличивается площадь участков спортивных сооружений. Нормативная территория физкультурно-спортивных сооружений общего пользования определяется в соответствии</w:t>
      </w:r>
      <w:r>
        <w:t xml:space="preserve"> с рекомендациями Приложения </w:t>
      </w:r>
      <w:r w:rsidR="00EA7631" w:rsidRPr="005E2580">
        <w:t xml:space="preserve"> (Актуализированная редакция </w:t>
      </w:r>
      <w:r>
        <w:t xml:space="preserve">Ж </w:t>
      </w:r>
      <w:r w:rsidR="00EA7631" w:rsidRPr="005E2580">
        <w:t>СНиП 2.07.01-89*«Градостроительство. Планировка и застройка городских и сельских поселений») на уровне 0,7-0,9 га на 1 тыс. жителей и на расчетный срок для населе</w:t>
      </w:r>
      <w:r>
        <w:t>ния 1,2 тыс. чел. составляет 1,5 – 1,9</w:t>
      </w:r>
      <w:r w:rsidR="00EA7631" w:rsidRPr="005E2580">
        <w:t xml:space="preserve"> га. </w:t>
      </w:r>
    </w:p>
    <w:p w:rsidR="00EA7631" w:rsidRPr="005E2580" w:rsidRDefault="00EA7631" w:rsidP="00AB5E1A">
      <w:pPr>
        <w:spacing w:after="0"/>
        <w:ind w:firstLine="567"/>
        <w:jc w:val="both"/>
        <w:rPr>
          <w:rFonts w:ascii="Times New Roman" w:hAnsi="Times New Roman"/>
          <w:color w:val="000000"/>
          <w:sz w:val="24"/>
          <w:szCs w:val="24"/>
        </w:rPr>
      </w:pPr>
      <w:r w:rsidRPr="005E2580">
        <w:rPr>
          <w:rFonts w:ascii="Times New Roman" w:hAnsi="Times New Roman"/>
          <w:color w:val="000000"/>
          <w:sz w:val="24"/>
          <w:szCs w:val="24"/>
        </w:rPr>
        <w:t>Генеральным</w:t>
      </w:r>
      <w:r w:rsidR="00DF2896">
        <w:rPr>
          <w:rFonts w:ascii="Times New Roman" w:hAnsi="Times New Roman"/>
          <w:color w:val="000000"/>
          <w:sz w:val="24"/>
          <w:szCs w:val="24"/>
        </w:rPr>
        <w:t xml:space="preserve"> планом на территории сельского</w:t>
      </w:r>
      <w:r w:rsidRPr="005E2580">
        <w:rPr>
          <w:rFonts w:ascii="Times New Roman" w:hAnsi="Times New Roman"/>
          <w:color w:val="000000"/>
          <w:sz w:val="24"/>
          <w:szCs w:val="24"/>
        </w:rPr>
        <w:t xml:space="preserve"> поселения предлагается размещение, в составе зоны физической культуры и спорта, открытого плоскостного спортивного сооружения </w:t>
      </w:r>
      <w:r w:rsidR="00DF2896">
        <w:rPr>
          <w:rFonts w:ascii="Times New Roman" w:hAnsi="Times New Roman"/>
          <w:color w:val="000000"/>
          <w:sz w:val="24"/>
          <w:szCs w:val="24"/>
        </w:rPr>
        <w:t>площадью и спортивного зала</w:t>
      </w:r>
      <w:r w:rsidRPr="005E2580">
        <w:rPr>
          <w:rFonts w:ascii="Times New Roman" w:hAnsi="Times New Roman"/>
          <w:color w:val="000000"/>
          <w:sz w:val="24"/>
          <w:szCs w:val="24"/>
        </w:rPr>
        <w:t>. Общая площадь спортивных со</w:t>
      </w:r>
      <w:r w:rsidR="00DF2896">
        <w:rPr>
          <w:rFonts w:ascii="Times New Roman" w:hAnsi="Times New Roman"/>
          <w:color w:val="000000"/>
          <w:sz w:val="24"/>
          <w:szCs w:val="24"/>
        </w:rPr>
        <w:t>оружений Березняковского</w:t>
      </w:r>
      <w:r w:rsidRPr="005E2580">
        <w:rPr>
          <w:rFonts w:ascii="Times New Roman" w:hAnsi="Times New Roman"/>
          <w:color w:val="000000"/>
          <w:sz w:val="24"/>
          <w:szCs w:val="24"/>
        </w:rPr>
        <w:t xml:space="preserve"> </w:t>
      </w:r>
      <w:r w:rsidR="00DF2896">
        <w:rPr>
          <w:rFonts w:ascii="Times New Roman" w:hAnsi="Times New Roman"/>
          <w:color w:val="000000"/>
          <w:sz w:val="24"/>
          <w:szCs w:val="24"/>
        </w:rPr>
        <w:t xml:space="preserve">сельского </w:t>
      </w:r>
      <w:r w:rsidRPr="005E2580">
        <w:rPr>
          <w:rFonts w:ascii="Times New Roman" w:hAnsi="Times New Roman"/>
          <w:color w:val="000000"/>
          <w:sz w:val="24"/>
          <w:szCs w:val="24"/>
        </w:rPr>
        <w:t>поселения,</w:t>
      </w:r>
      <w:r w:rsidR="00DF2896">
        <w:rPr>
          <w:rFonts w:ascii="Times New Roman" w:hAnsi="Times New Roman"/>
          <w:color w:val="000000"/>
          <w:sz w:val="24"/>
          <w:szCs w:val="24"/>
        </w:rPr>
        <w:t xml:space="preserve">  к расчетному сроку составит 1,5</w:t>
      </w:r>
      <w:r w:rsidRPr="005E2580">
        <w:rPr>
          <w:rFonts w:ascii="Times New Roman" w:hAnsi="Times New Roman"/>
          <w:color w:val="000000"/>
          <w:sz w:val="24"/>
          <w:szCs w:val="24"/>
        </w:rPr>
        <w:t xml:space="preserve"> га, что полностью покрывает нормативную потребность жителей муниципального образования.</w:t>
      </w:r>
    </w:p>
    <w:p w:rsidR="00EA7631" w:rsidRPr="005E2580" w:rsidRDefault="00EA7631" w:rsidP="005E2580">
      <w:pPr>
        <w:spacing w:after="0" w:line="240" w:lineRule="auto"/>
        <w:ind w:firstLine="567"/>
        <w:jc w:val="both"/>
        <w:rPr>
          <w:rFonts w:ascii="Times New Roman" w:hAnsi="Times New Roman"/>
          <w:color w:val="000000"/>
          <w:sz w:val="24"/>
          <w:szCs w:val="24"/>
        </w:rPr>
      </w:pPr>
      <w:r w:rsidRPr="005E2580">
        <w:rPr>
          <w:rFonts w:ascii="Times New Roman" w:hAnsi="Times New Roman"/>
          <w:color w:val="000000"/>
          <w:sz w:val="24"/>
          <w:szCs w:val="24"/>
        </w:rPr>
        <w:t>Необходимая площадь озелененных территорий общего пользования внемикрорайонного значения на расчетный срок</w:t>
      </w:r>
      <w:r w:rsidR="00012815">
        <w:rPr>
          <w:rFonts w:ascii="Times New Roman" w:hAnsi="Times New Roman"/>
          <w:color w:val="000000"/>
          <w:sz w:val="24"/>
          <w:szCs w:val="24"/>
        </w:rPr>
        <w:t xml:space="preserve"> определяется согласно  Ж </w:t>
      </w:r>
      <w:r w:rsidRPr="005E2580">
        <w:rPr>
          <w:rFonts w:ascii="Times New Roman" w:hAnsi="Times New Roman"/>
          <w:color w:val="000000"/>
          <w:sz w:val="24"/>
          <w:szCs w:val="24"/>
        </w:rPr>
        <w:t xml:space="preserve"> СНиП 2.07.01-89* «Градостроительство. Планировка и застройка </w:t>
      </w:r>
      <w:r w:rsidR="00012815">
        <w:rPr>
          <w:rFonts w:ascii="Times New Roman" w:hAnsi="Times New Roman"/>
          <w:color w:val="000000"/>
          <w:sz w:val="24"/>
          <w:szCs w:val="24"/>
        </w:rPr>
        <w:t>городских и сельских поселений» и для населенных пунктов</w:t>
      </w:r>
      <w:r w:rsidRPr="005E2580">
        <w:rPr>
          <w:rFonts w:ascii="Times New Roman" w:hAnsi="Times New Roman"/>
          <w:color w:val="000000"/>
          <w:sz w:val="24"/>
          <w:szCs w:val="24"/>
        </w:rPr>
        <w:t xml:space="preserve"> соста</w:t>
      </w:r>
      <w:r w:rsidR="00C00CDD">
        <w:rPr>
          <w:rFonts w:ascii="Times New Roman" w:hAnsi="Times New Roman"/>
          <w:color w:val="000000"/>
          <w:sz w:val="24"/>
          <w:szCs w:val="24"/>
        </w:rPr>
        <w:t>вляет, как для населенных пунктов сельского</w:t>
      </w:r>
      <w:r w:rsidRPr="005E2580">
        <w:rPr>
          <w:rFonts w:ascii="Times New Roman" w:hAnsi="Times New Roman"/>
          <w:color w:val="000000"/>
          <w:sz w:val="24"/>
          <w:szCs w:val="24"/>
        </w:rPr>
        <w:t xml:space="preserve"> поселе</w:t>
      </w:r>
      <w:r w:rsidR="00C00CDD">
        <w:rPr>
          <w:rFonts w:ascii="Times New Roman" w:hAnsi="Times New Roman"/>
          <w:color w:val="000000"/>
          <w:sz w:val="24"/>
          <w:szCs w:val="24"/>
        </w:rPr>
        <w:t>ния с численностью населения 2,1 тыс. чел., 2,5</w:t>
      </w:r>
      <w:r w:rsidRPr="005E2580">
        <w:rPr>
          <w:rFonts w:ascii="Times New Roman" w:hAnsi="Times New Roman"/>
          <w:color w:val="000000"/>
          <w:sz w:val="24"/>
          <w:szCs w:val="24"/>
        </w:rPr>
        <w:t xml:space="preserve"> га п</w:t>
      </w:r>
      <w:r w:rsidR="00C00CDD">
        <w:rPr>
          <w:rFonts w:ascii="Times New Roman" w:hAnsi="Times New Roman"/>
          <w:color w:val="000000"/>
          <w:sz w:val="24"/>
          <w:szCs w:val="24"/>
        </w:rPr>
        <w:t xml:space="preserve">ри нормативной обеспеченности 12 м2/чел. </w:t>
      </w:r>
      <w:r w:rsidRPr="005E2580">
        <w:rPr>
          <w:rFonts w:ascii="Times New Roman" w:hAnsi="Times New Roman"/>
          <w:color w:val="000000"/>
          <w:sz w:val="24"/>
          <w:szCs w:val="24"/>
        </w:rPr>
        <w:t xml:space="preserve"> Общая площадь озелененных территор</w:t>
      </w:r>
      <w:r w:rsidR="00C00CDD">
        <w:rPr>
          <w:rFonts w:ascii="Times New Roman" w:hAnsi="Times New Roman"/>
          <w:color w:val="000000"/>
          <w:sz w:val="24"/>
          <w:szCs w:val="24"/>
        </w:rPr>
        <w:t>ий всего по проекту составит 7,0 га или 33,3</w:t>
      </w:r>
      <w:r w:rsidRPr="005E2580">
        <w:rPr>
          <w:rFonts w:ascii="Times New Roman" w:hAnsi="Times New Roman"/>
          <w:color w:val="000000"/>
          <w:sz w:val="24"/>
          <w:szCs w:val="24"/>
        </w:rPr>
        <w:t xml:space="preserve"> м2 на одного жителя, что </w:t>
      </w:r>
      <w:r w:rsidR="00C00CDD">
        <w:rPr>
          <w:rFonts w:ascii="Times New Roman" w:hAnsi="Times New Roman"/>
          <w:color w:val="000000"/>
          <w:sz w:val="24"/>
          <w:szCs w:val="24"/>
        </w:rPr>
        <w:t>полностью покрывает</w:t>
      </w:r>
      <w:r w:rsidRPr="005E2580">
        <w:rPr>
          <w:rFonts w:ascii="Times New Roman" w:hAnsi="Times New Roman"/>
          <w:color w:val="000000"/>
          <w:sz w:val="24"/>
          <w:szCs w:val="24"/>
        </w:rPr>
        <w:t xml:space="preserve"> нормативную потребность населения и будет способствовать повышению к</w:t>
      </w:r>
      <w:r w:rsidR="00C00CDD">
        <w:rPr>
          <w:rFonts w:ascii="Times New Roman" w:hAnsi="Times New Roman"/>
          <w:color w:val="000000"/>
          <w:sz w:val="24"/>
          <w:szCs w:val="24"/>
        </w:rPr>
        <w:t>омфортности застройки сельского</w:t>
      </w:r>
      <w:r w:rsidRPr="005E2580">
        <w:rPr>
          <w:rFonts w:ascii="Times New Roman" w:hAnsi="Times New Roman"/>
          <w:color w:val="000000"/>
          <w:sz w:val="24"/>
          <w:szCs w:val="24"/>
        </w:rPr>
        <w:t xml:space="preserve"> поселения.</w:t>
      </w:r>
    </w:p>
    <w:p w:rsidR="00EA7631" w:rsidRPr="005E2580" w:rsidRDefault="00EA7631" w:rsidP="00AB5E1A">
      <w:pPr>
        <w:spacing w:after="0"/>
        <w:ind w:firstLine="567"/>
        <w:jc w:val="both"/>
        <w:rPr>
          <w:rFonts w:ascii="Times New Roman" w:hAnsi="Times New Roman"/>
          <w:color w:val="000000"/>
          <w:sz w:val="24"/>
          <w:szCs w:val="24"/>
        </w:rPr>
      </w:pPr>
      <w:r w:rsidRPr="005E2580">
        <w:rPr>
          <w:rFonts w:ascii="Times New Roman" w:hAnsi="Times New Roman"/>
          <w:color w:val="000000"/>
          <w:sz w:val="24"/>
          <w:szCs w:val="24"/>
        </w:rPr>
        <w:t>Предусмотренное генеральным планом расширение территории объектов культурно-бытового обслуживания, организация озелененных территорий общего пользования и развитие спортивных сооружений ведет к повышению качества среды и уровня жизни населения.</w:t>
      </w:r>
    </w:p>
    <w:p w:rsidR="00EA7631" w:rsidRPr="005E2580" w:rsidRDefault="00EA7631" w:rsidP="00C00CDD">
      <w:pPr>
        <w:spacing w:after="0"/>
        <w:ind w:firstLine="567"/>
        <w:jc w:val="both"/>
        <w:rPr>
          <w:rFonts w:ascii="Times New Roman" w:hAnsi="Times New Roman"/>
          <w:color w:val="000000"/>
          <w:sz w:val="24"/>
          <w:szCs w:val="24"/>
        </w:rPr>
      </w:pPr>
      <w:r w:rsidRPr="005E2580">
        <w:rPr>
          <w:rFonts w:ascii="Times New Roman" w:hAnsi="Times New Roman"/>
          <w:color w:val="000000"/>
          <w:sz w:val="24"/>
          <w:szCs w:val="24"/>
        </w:rPr>
        <w:t>Проектом предлагается совершенствование функционального зонирования территории муниципального образования. Развивается жилая застройка, расширяются производственные территории – в связи с формированием озеленяемых санитарно-защитных зон.</w:t>
      </w:r>
    </w:p>
    <w:p w:rsidR="00EA7631" w:rsidRPr="005E2580" w:rsidRDefault="00EA7631" w:rsidP="005E2580">
      <w:pPr>
        <w:spacing w:after="0"/>
        <w:ind w:firstLine="567"/>
        <w:jc w:val="both"/>
        <w:rPr>
          <w:rFonts w:ascii="Times New Roman" w:hAnsi="Times New Roman"/>
          <w:color w:val="000000"/>
          <w:sz w:val="24"/>
          <w:szCs w:val="24"/>
        </w:rPr>
      </w:pPr>
      <w:r w:rsidRPr="005E2580">
        <w:rPr>
          <w:rFonts w:ascii="Times New Roman" w:hAnsi="Times New Roman"/>
          <w:color w:val="000000"/>
          <w:sz w:val="24"/>
          <w:szCs w:val="24"/>
        </w:rPr>
        <w:t xml:space="preserve">По проекту площадь природных территорий уменьшается, в связи с изъятием части территорий под жилищно-гражданское </w:t>
      </w:r>
      <w:r w:rsidR="00C00CDD">
        <w:rPr>
          <w:rFonts w:ascii="Times New Roman" w:hAnsi="Times New Roman"/>
          <w:color w:val="000000"/>
          <w:sz w:val="24"/>
          <w:szCs w:val="24"/>
        </w:rPr>
        <w:t xml:space="preserve">и дорожное </w:t>
      </w:r>
      <w:r w:rsidRPr="005E2580">
        <w:rPr>
          <w:rFonts w:ascii="Times New Roman" w:hAnsi="Times New Roman"/>
          <w:color w:val="000000"/>
          <w:sz w:val="24"/>
          <w:szCs w:val="24"/>
        </w:rPr>
        <w:t>строительство, организацию санитарно-защитных зон.</w:t>
      </w:r>
    </w:p>
    <w:p w:rsidR="00EA7631" w:rsidRPr="005E2580" w:rsidRDefault="00EA7631" w:rsidP="005E2580">
      <w:pPr>
        <w:spacing w:after="0" w:line="240" w:lineRule="auto"/>
        <w:ind w:firstLine="567"/>
        <w:jc w:val="center"/>
        <w:rPr>
          <w:rFonts w:ascii="Times New Roman" w:hAnsi="Times New Roman"/>
          <w:b/>
          <w:color w:val="000000"/>
          <w:sz w:val="24"/>
          <w:szCs w:val="24"/>
        </w:rPr>
      </w:pPr>
      <w:r w:rsidRPr="005E2580">
        <w:rPr>
          <w:rFonts w:ascii="Times New Roman" w:hAnsi="Times New Roman"/>
          <w:b/>
          <w:color w:val="000000"/>
          <w:sz w:val="24"/>
          <w:szCs w:val="24"/>
        </w:rPr>
        <w:t>Проектное использование те</w:t>
      </w:r>
      <w:r w:rsidR="00487243">
        <w:rPr>
          <w:rFonts w:ascii="Times New Roman" w:hAnsi="Times New Roman"/>
          <w:b/>
          <w:color w:val="000000"/>
          <w:sz w:val="24"/>
          <w:szCs w:val="24"/>
        </w:rPr>
        <w:t>рритории Березняковского сельского поселения</w:t>
      </w:r>
      <w:r w:rsidRPr="005E2580">
        <w:rPr>
          <w:rFonts w:ascii="Times New Roman" w:hAnsi="Times New Roman"/>
          <w:b/>
          <w:color w:val="000000"/>
          <w:sz w:val="24"/>
          <w:szCs w:val="24"/>
        </w:rPr>
        <w:t xml:space="preserve"> в проектных границах населенного пункта</w:t>
      </w:r>
    </w:p>
    <w:tbl>
      <w:tblPr>
        <w:tblpPr w:leftFromText="180" w:rightFromText="180" w:vertAnchor="text" w:horzAnchor="margin" w:tblpY="4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1"/>
        <w:gridCol w:w="1312"/>
        <w:gridCol w:w="1419"/>
        <w:gridCol w:w="1843"/>
        <w:gridCol w:w="1699"/>
        <w:gridCol w:w="1385"/>
      </w:tblGrid>
      <w:tr w:rsidR="006355DE" w:rsidRPr="00FB2C53" w:rsidTr="00487243">
        <w:trPr>
          <w:trHeight w:val="152"/>
        </w:trPr>
        <w:tc>
          <w:tcPr>
            <w:tcW w:w="1223" w:type="pct"/>
            <w:vMerge w:val="restart"/>
            <w:shd w:val="clear" w:color="auto" w:fill="D9D9D9"/>
          </w:tcPr>
          <w:p w:rsidR="006355DE" w:rsidRPr="00FB2C53" w:rsidRDefault="006355DE" w:rsidP="00487243">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Территории</w:t>
            </w:r>
          </w:p>
        </w:tc>
        <w:tc>
          <w:tcPr>
            <w:tcW w:w="647" w:type="pct"/>
            <w:vMerge w:val="restart"/>
            <w:shd w:val="clear" w:color="auto" w:fill="D9D9D9"/>
          </w:tcPr>
          <w:p w:rsidR="006355DE" w:rsidRPr="00FB2C53" w:rsidRDefault="006355DE" w:rsidP="00487243">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п. Березняки</w:t>
            </w:r>
          </w:p>
        </w:tc>
        <w:tc>
          <w:tcPr>
            <w:tcW w:w="700" w:type="pct"/>
            <w:vMerge w:val="restart"/>
            <w:shd w:val="clear" w:color="auto" w:fill="D9D9D9"/>
          </w:tcPr>
          <w:p w:rsidR="006355DE" w:rsidRDefault="006355DE" w:rsidP="00487243">
            <w:pPr>
              <w:autoSpaceDE w:val="0"/>
              <w:autoSpaceDN w:val="0"/>
              <w:adjustRightInd w:val="0"/>
              <w:spacing w:after="0"/>
              <w:jc w:val="center"/>
              <w:rPr>
                <w:rFonts w:ascii="Times New Roman" w:hAnsi="Times New Roman"/>
                <w:b/>
                <w:color w:val="000000"/>
              </w:rPr>
            </w:pPr>
            <w:r>
              <w:rPr>
                <w:rFonts w:ascii="Times New Roman" w:hAnsi="Times New Roman"/>
                <w:b/>
                <w:color w:val="000000"/>
              </w:rPr>
              <w:t xml:space="preserve">п. </w:t>
            </w:r>
          </w:p>
          <w:p w:rsidR="006355DE" w:rsidRPr="00FB2C53" w:rsidRDefault="006355DE" w:rsidP="00487243">
            <w:pPr>
              <w:autoSpaceDE w:val="0"/>
              <w:autoSpaceDN w:val="0"/>
              <w:adjustRightInd w:val="0"/>
              <w:spacing w:after="0"/>
              <w:jc w:val="center"/>
              <w:rPr>
                <w:rFonts w:ascii="Times New Roman" w:hAnsi="Times New Roman"/>
                <w:b/>
                <w:color w:val="000000"/>
              </w:rPr>
            </w:pPr>
            <w:r>
              <w:rPr>
                <w:rFonts w:ascii="Times New Roman" w:hAnsi="Times New Roman"/>
                <w:b/>
                <w:color w:val="000000"/>
              </w:rPr>
              <w:t xml:space="preserve">Игирма </w:t>
            </w:r>
          </w:p>
        </w:tc>
        <w:tc>
          <w:tcPr>
            <w:tcW w:w="909" w:type="pct"/>
            <w:vMerge w:val="restart"/>
            <w:shd w:val="clear" w:color="auto" w:fill="D9D9D9"/>
          </w:tcPr>
          <w:p w:rsidR="006355DE" w:rsidRPr="00FB2C53" w:rsidRDefault="006355DE" w:rsidP="00487243">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Вне границ населенных пунктов</w:t>
            </w:r>
          </w:p>
        </w:tc>
        <w:tc>
          <w:tcPr>
            <w:tcW w:w="1521" w:type="pct"/>
            <w:gridSpan w:val="2"/>
            <w:shd w:val="clear" w:color="auto" w:fill="D9D9D9"/>
          </w:tcPr>
          <w:p w:rsidR="006355DE" w:rsidRPr="00FB2C53" w:rsidRDefault="006355DE" w:rsidP="00487243">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Итого</w:t>
            </w:r>
          </w:p>
        </w:tc>
      </w:tr>
      <w:tr w:rsidR="006355DE" w:rsidRPr="00FB2C53" w:rsidTr="00487243">
        <w:trPr>
          <w:trHeight w:val="152"/>
        </w:trPr>
        <w:tc>
          <w:tcPr>
            <w:tcW w:w="1223" w:type="pct"/>
            <w:vMerge/>
            <w:shd w:val="clear" w:color="auto" w:fill="D9D9D9"/>
          </w:tcPr>
          <w:p w:rsidR="006355DE" w:rsidRPr="00FB2C53" w:rsidRDefault="006355DE" w:rsidP="00487243">
            <w:pPr>
              <w:autoSpaceDE w:val="0"/>
              <w:autoSpaceDN w:val="0"/>
              <w:adjustRightInd w:val="0"/>
              <w:spacing w:after="0" w:line="240" w:lineRule="auto"/>
              <w:jc w:val="center"/>
              <w:rPr>
                <w:rFonts w:ascii="Times New Roman" w:hAnsi="Times New Roman"/>
                <w:b/>
                <w:color w:val="000000"/>
              </w:rPr>
            </w:pPr>
          </w:p>
        </w:tc>
        <w:tc>
          <w:tcPr>
            <w:tcW w:w="647" w:type="pct"/>
            <w:vMerge/>
            <w:shd w:val="clear" w:color="auto" w:fill="D9D9D9"/>
          </w:tcPr>
          <w:p w:rsidR="006355DE" w:rsidRPr="00FB2C53" w:rsidRDefault="006355DE" w:rsidP="00487243">
            <w:pPr>
              <w:autoSpaceDE w:val="0"/>
              <w:autoSpaceDN w:val="0"/>
              <w:adjustRightInd w:val="0"/>
              <w:spacing w:after="0" w:line="240" w:lineRule="auto"/>
              <w:jc w:val="center"/>
              <w:rPr>
                <w:rFonts w:ascii="Times New Roman" w:hAnsi="Times New Roman"/>
                <w:b/>
                <w:color w:val="000000"/>
              </w:rPr>
            </w:pPr>
          </w:p>
        </w:tc>
        <w:tc>
          <w:tcPr>
            <w:tcW w:w="700" w:type="pct"/>
            <w:vMerge/>
            <w:shd w:val="clear" w:color="auto" w:fill="D9D9D9"/>
          </w:tcPr>
          <w:p w:rsidR="006355DE" w:rsidRPr="00FB2C53" w:rsidRDefault="006355DE" w:rsidP="00487243">
            <w:pPr>
              <w:autoSpaceDE w:val="0"/>
              <w:autoSpaceDN w:val="0"/>
              <w:adjustRightInd w:val="0"/>
              <w:spacing w:after="0" w:line="240" w:lineRule="auto"/>
              <w:jc w:val="center"/>
              <w:rPr>
                <w:rFonts w:ascii="Times New Roman" w:hAnsi="Times New Roman"/>
                <w:b/>
                <w:color w:val="000000"/>
              </w:rPr>
            </w:pPr>
          </w:p>
        </w:tc>
        <w:tc>
          <w:tcPr>
            <w:tcW w:w="909" w:type="pct"/>
            <w:vMerge/>
            <w:shd w:val="clear" w:color="auto" w:fill="D9D9D9"/>
          </w:tcPr>
          <w:p w:rsidR="006355DE" w:rsidRPr="00FB2C53" w:rsidRDefault="006355DE" w:rsidP="00487243">
            <w:pPr>
              <w:autoSpaceDE w:val="0"/>
              <w:autoSpaceDN w:val="0"/>
              <w:adjustRightInd w:val="0"/>
              <w:spacing w:after="0" w:line="240" w:lineRule="auto"/>
              <w:jc w:val="center"/>
              <w:rPr>
                <w:rFonts w:ascii="Times New Roman" w:hAnsi="Times New Roman"/>
                <w:b/>
                <w:color w:val="000000"/>
              </w:rPr>
            </w:pPr>
          </w:p>
        </w:tc>
        <w:tc>
          <w:tcPr>
            <w:tcW w:w="838" w:type="pct"/>
            <w:shd w:val="clear" w:color="auto" w:fill="D9D9D9"/>
          </w:tcPr>
          <w:p w:rsidR="006355DE" w:rsidRPr="00FB2C53" w:rsidRDefault="006355DE" w:rsidP="00487243">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га</w:t>
            </w:r>
          </w:p>
        </w:tc>
        <w:tc>
          <w:tcPr>
            <w:tcW w:w="683" w:type="pct"/>
            <w:shd w:val="clear" w:color="auto" w:fill="D9D9D9"/>
          </w:tcPr>
          <w:p w:rsidR="006355DE" w:rsidRPr="00FB2C53" w:rsidRDefault="006355DE" w:rsidP="00487243">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w:t>
            </w:r>
          </w:p>
        </w:tc>
      </w:tr>
      <w:tr w:rsidR="006355DE" w:rsidRPr="00FB2C53" w:rsidTr="00487243">
        <w:trPr>
          <w:trHeight w:val="152"/>
        </w:trPr>
        <w:tc>
          <w:tcPr>
            <w:tcW w:w="1223" w:type="pct"/>
            <w:shd w:val="clear" w:color="auto" w:fill="D9D9D9"/>
          </w:tcPr>
          <w:p w:rsidR="006355DE" w:rsidRPr="00FB2C53" w:rsidRDefault="006355DE" w:rsidP="00487243">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1</w:t>
            </w:r>
          </w:p>
        </w:tc>
        <w:tc>
          <w:tcPr>
            <w:tcW w:w="647" w:type="pct"/>
            <w:shd w:val="clear" w:color="auto" w:fill="D9D9D9"/>
          </w:tcPr>
          <w:p w:rsidR="006355DE" w:rsidRPr="00FB2C53" w:rsidRDefault="006355DE" w:rsidP="00487243">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w:t>
            </w:r>
          </w:p>
        </w:tc>
        <w:tc>
          <w:tcPr>
            <w:tcW w:w="700" w:type="pct"/>
            <w:shd w:val="clear" w:color="auto" w:fill="D9D9D9"/>
          </w:tcPr>
          <w:p w:rsidR="006355DE" w:rsidRPr="00FB2C53" w:rsidRDefault="006355DE" w:rsidP="00487243">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3</w:t>
            </w:r>
          </w:p>
        </w:tc>
        <w:tc>
          <w:tcPr>
            <w:tcW w:w="909" w:type="pct"/>
            <w:shd w:val="clear" w:color="auto" w:fill="D9D9D9"/>
          </w:tcPr>
          <w:p w:rsidR="006355DE" w:rsidRPr="00FB2C53" w:rsidRDefault="006355DE" w:rsidP="00487243">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4</w:t>
            </w:r>
          </w:p>
        </w:tc>
        <w:tc>
          <w:tcPr>
            <w:tcW w:w="838" w:type="pct"/>
            <w:shd w:val="clear" w:color="auto" w:fill="D9D9D9"/>
          </w:tcPr>
          <w:p w:rsidR="006355DE" w:rsidRPr="00FB2C53" w:rsidRDefault="006355DE" w:rsidP="00487243">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5</w:t>
            </w:r>
          </w:p>
        </w:tc>
        <w:tc>
          <w:tcPr>
            <w:tcW w:w="683" w:type="pct"/>
            <w:shd w:val="clear" w:color="auto" w:fill="D9D9D9"/>
          </w:tcPr>
          <w:p w:rsidR="006355DE" w:rsidRPr="00FB2C53" w:rsidRDefault="006355DE" w:rsidP="00487243">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6</w:t>
            </w:r>
          </w:p>
        </w:tc>
      </w:tr>
      <w:tr w:rsidR="006355DE" w:rsidRPr="00FB2C53" w:rsidTr="00487243">
        <w:trPr>
          <w:trHeight w:val="145"/>
        </w:trPr>
        <w:tc>
          <w:tcPr>
            <w:tcW w:w="1223" w:type="pct"/>
          </w:tcPr>
          <w:p w:rsidR="006355DE" w:rsidRPr="00FB2C53" w:rsidRDefault="006355DE" w:rsidP="00487243">
            <w:pPr>
              <w:autoSpaceDE w:val="0"/>
              <w:autoSpaceDN w:val="0"/>
              <w:adjustRightInd w:val="0"/>
              <w:spacing w:after="0" w:line="240" w:lineRule="auto"/>
              <w:ind w:firstLine="29"/>
              <w:rPr>
                <w:rFonts w:ascii="Times New Roman" w:hAnsi="Times New Roman"/>
                <w:color w:val="000000"/>
              </w:rPr>
            </w:pPr>
            <w:r w:rsidRPr="00FB2C53">
              <w:rPr>
                <w:rFonts w:ascii="Times New Roman" w:hAnsi="Times New Roman"/>
                <w:color w:val="000000"/>
              </w:rPr>
              <w:t xml:space="preserve">Территории жилых зон </w:t>
            </w:r>
          </w:p>
        </w:tc>
        <w:tc>
          <w:tcPr>
            <w:tcW w:w="647" w:type="pct"/>
          </w:tcPr>
          <w:p w:rsidR="006355DE" w:rsidRPr="00FB2C53" w:rsidRDefault="006355DE"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63,9</w:t>
            </w:r>
          </w:p>
        </w:tc>
        <w:tc>
          <w:tcPr>
            <w:tcW w:w="700" w:type="pct"/>
          </w:tcPr>
          <w:p w:rsidR="006355DE" w:rsidRPr="00FB2C53" w:rsidRDefault="006355DE"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69,9</w:t>
            </w:r>
          </w:p>
        </w:tc>
        <w:tc>
          <w:tcPr>
            <w:tcW w:w="909"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2,8</w:t>
            </w:r>
          </w:p>
        </w:tc>
        <w:tc>
          <w:tcPr>
            <w:tcW w:w="838"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136,6</w:t>
            </w:r>
          </w:p>
        </w:tc>
        <w:tc>
          <w:tcPr>
            <w:tcW w:w="683"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0,4</w:t>
            </w:r>
          </w:p>
        </w:tc>
      </w:tr>
      <w:tr w:rsidR="006355DE" w:rsidRPr="00FB2C53" w:rsidTr="00487243">
        <w:trPr>
          <w:trHeight w:val="145"/>
        </w:trPr>
        <w:tc>
          <w:tcPr>
            <w:tcW w:w="1223" w:type="pct"/>
          </w:tcPr>
          <w:p w:rsidR="006355DE" w:rsidRPr="00FB2C53" w:rsidRDefault="006355DE" w:rsidP="00487243">
            <w:pPr>
              <w:autoSpaceDE w:val="0"/>
              <w:autoSpaceDN w:val="0"/>
              <w:adjustRightInd w:val="0"/>
              <w:spacing w:after="0" w:line="240" w:lineRule="auto"/>
              <w:ind w:firstLine="29"/>
              <w:rPr>
                <w:rFonts w:ascii="Times New Roman" w:hAnsi="Times New Roman"/>
                <w:color w:val="000000"/>
              </w:rPr>
            </w:pPr>
            <w:r w:rsidRPr="00FB2C53">
              <w:rPr>
                <w:rFonts w:ascii="Times New Roman" w:hAnsi="Times New Roman"/>
                <w:color w:val="000000"/>
              </w:rPr>
              <w:t xml:space="preserve">малоэтажная застройка </w:t>
            </w:r>
          </w:p>
        </w:tc>
        <w:tc>
          <w:tcPr>
            <w:tcW w:w="647"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63,3</w:t>
            </w:r>
          </w:p>
        </w:tc>
        <w:tc>
          <w:tcPr>
            <w:tcW w:w="700"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69,7</w:t>
            </w:r>
          </w:p>
        </w:tc>
        <w:tc>
          <w:tcPr>
            <w:tcW w:w="909"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133,0</w:t>
            </w:r>
          </w:p>
        </w:tc>
        <w:tc>
          <w:tcPr>
            <w:tcW w:w="683"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0,4</w:t>
            </w:r>
          </w:p>
        </w:tc>
      </w:tr>
      <w:tr w:rsidR="006355DE" w:rsidRPr="00FB2C53" w:rsidTr="00487243">
        <w:trPr>
          <w:trHeight w:val="271"/>
        </w:trPr>
        <w:tc>
          <w:tcPr>
            <w:tcW w:w="1223" w:type="pct"/>
          </w:tcPr>
          <w:p w:rsidR="006355DE" w:rsidRPr="00FB2C53" w:rsidRDefault="006355DE" w:rsidP="00487243">
            <w:pPr>
              <w:autoSpaceDE w:val="0"/>
              <w:autoSpaceDN w:val="0"/>
              <w:adjustRightInd w:val="0"/>
              <w:spacing w:after="0" w:line="240" w:lineRule="auto"/>
              <w:ind w:firstLine="29"/>
              <w:rPr>
                <w:rFonts w:ascii="Times New Roman" w:hAnsi="Times New Roman"/>
                <w:color w:val="000000"/>
              </w:rPr>
            </w:pPr>
            <w:r w:rsidRPr="00FB2C53">
              <w:rPr>
                <w:rFonts w:ascii="Times New Roman" w:hAnsi="Times New Roman"/>
                <w:color w:val="000000"/>
              </w:rPr>
              <w:t xml:space="preserve">в т. ч. индивидуальные жилые дома с приусадебными земельными участками </w:t>
            </w:r>
          </w:p>
        </w:tc>
        <w:tc>
          <w:tcPr>
            <w:tcW w:w="647"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57,4</w:t>
            </w:r>
          </w:p>
        </w:tc>
        <w:tc>
          <w:tcPr>
            <w:tcW w:w="700"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69,7</w:t>
            </w:r>
          </w:p>
        </w:tc>
        <w:tc>
          <w:tcPr>
            <w:tcW w:w="909"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127,1</w:t>
            </w:r>
          </w:p>
        </w:tc>
        <w:tc>
          <w:tcPr>
            <w:tcW w:w="683"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0,4</w:t>
            </w:r>
          </w:p>
        </w:tc>
      </w:tr>
      <w:tr w:rsidR="006355DE" w:rsidRPr="00FB2C53" w:rsidTr="00487243">
        <w:trPr>
          <w:trHeight w:val="145"/>
        </w:trPr>
        <w:tc>
          <w:tcPr>
            <w:tcW w:w="1223" w:type="pct"/>
          </w:tcPr>
          <w:p w:rsidR="006355DE" w:rsidRPr="00FB2C53" w:rsidRDefault="00307A34" w:rsidP="00487243">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малоэтажные многоквартирные</w:t>
            </w:r>
            <w:r w:rsidR="006355DE" w:rsidRPr="00FB2C53">
              <w:rPr>
                <w:rFonts w:ascii="Times New Roman" w:hAnsi="Times New Roman"/>
                <w:color w:val="000000"/>
              </w:rPr>
              <w:t xml:space="preserve"> застройк</w:t>
            </w:r>
            <w:r>
              <w:rPr>
                <w:rFonts w:ascii="Times New Roman" w:hAnsi="Times New Roman"/>
                <w:color w:val="000000"/>
              </w:rPr>
              <w:t>и</w:t>
            </w:r>
          </w:p>
        </w:tc>
        <w:tc>
          <w:tcPr>
            <w:tcW w:w="647"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5,9</w:t>
            </w:r>
          </w:p>
        </w:tc>
        <w:tc>
          <w:tcPr>
            <w:tcW w:w="700"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909"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5,9</w:t>
            </w:r>
          </w:p>
        </w:tc>
        <w:tc>
          <w:tcPr>
            <w:tcW w:w="683"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6355DE" w:rsidRPr="00FB2C53" w:rsidTr="00487243">
        <w:trPr>
          <w:trHeight w:val="145"/>
        </w:trPr>
        <w:tc>
          <w:tcPr>
            <w:tcW w:w="1223" w:type="pct"/>
          </w:tcPr>
          <w:p w:rsidR="006355DE" w:rsidRPr="00FB2C53" w:rsidRDefault="006355DE" w:rsidP="00487243">
            <w:pPr>
              <w:autoSpaceDE w:val="0"/>
              <w:autoSpaceDN w:val="0"/>
              <w:adjustRightInd w:val="0"/>
              <w:spacing w:after="0" w:line="240" w:lineRule="auto"/>
              <w:ind w:firstLine="29"/>
              <w:rPr>
                <w:rFonts w:ascii="Times New Roman" w:hAnsi="Times New Roman"/>
                <w:color w:val="000000"/>
              </w:rPr>
            </w:pPr>
            <w:r w:rsidRPr="00FB2C53">
              <w:rPr>
                <w:rFonts w:ascii="Times New Roman" w:hAnsi="Times New Roman"/>
                <w:color w:val="000000"/>
              </w:rPr>
              <w:t xml:space="preserve">садоводства </w:t>
            </w:r>
          </w:p>
        </w:tc>
        <w:tc>
          <w:tcPr>
            <w:tcW w:w="647"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0,6</w:t>
            </w:r>
          </w:p>
        </w:tc>
        <w:tc>
          <w:tcPr>
            <w:tcW w:w="700"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0,2</w:t>
            </w:r>
          </w:p>
        </w:tc>
        <w:tc>
          <w:tcPr>
            <w:tcW w:w="909"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2,8</w:t>
            </w:r>
          </w:p>
        </w:tc>
        <w:tc>
          <w:tcPr>
            <w:tcW w:w="838"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3,6</w:t>
            </w:r>
          </w:p>
        </w:tc>
        <w:tc>
          <w:tcPr>
            <w:tcW w:w="683"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6355DE" w:rsidRPr="00FB2C53" w:rsidTr="00487243">
        <w:trPr>
          <w:trHeight w:val="145"/>
        </w:trPr>
        <w:tc>
          <w:tcPr>
            <w:tcW w:w="1223" w:type="pct"/>
          </w:tcPr>
          <w:p w:rsidR="006355DE" w:rsidRPr="00FB2C53" w:rsidRDefault="006355DE" w:rsidP="00487243">
            <w:pPr>
              <w:autoSpaceDE w:val="0"/>
              <w:autoSpaceDN w:val="0"/>
              <w:adjustRightInd w:val="0"/>
              <w:spacing w:after="0" w:line="240" w:lineRule="auto"/>
              <w:ind w:firstLine="29"/>
              <w:rPr>
                <w:rFonts w:ascii="Times New Roman" w:hAnsi="Times New Roman"/>
                <w:color w:val="000000"/>
              </w:rPr>
            </w:pPr>
            <w:r w:rsidRPr="00FB2C53">
              <w:rPr>
                <w:rFonts w:ascii="Times New Roman" w:hAnsi="Times New Roman"/>
                <w:color w:val="000000"/>
              </w:rPr>
              <w:t xml:space="preserve">Общественно-деловых зон </w:t>
            </w:r>
          </w:p>
        </w:tc>
        <w:tc>
          <w:tcPr>
            <w:tcW w:w="647"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5,6</w:t>
            </w:r>
          </w:p>
        </w:tc>
        <w:tc>
          <w:tcPr>
            <w:tcW w:w="700"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2,3</w:t>
            </w:r>
          </w:p>
        </w:tc>
        <w:tc>
          <w:tcPr>
            <w:tcW w:w="909"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8,2</w:t>
            </w:r>
          </w:p>
        </w:tc>
        <w:tc>
          <w:tcPr>
            <w:tcW w:w="683"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6355DE" w:rsidRPr="00FB2C53" w:rsidTr="00487243">
        <w:trPr>
          <w:trHeight w:val="145"/>
        </w:trPr>
        <w:tc>
          <w:tcPr>
            <w:tcW w:w="1223" w:type="pct"/>
          </w:tcPr>
          <w:p w:rsidR="006355DE" w:rsidRPr="00FB2C53" w:rsidRDefault="006355DE" w:rsidP="00487243">
            <w:pPr>
              <w:autoSpaceDE w:val="0"/>
              <w:autoSpaceDN w:val="0"/>
              <w:adjustRightInd w:val="0"/>
              <w:spacing w:after="0" w:line="240" w:lineRule="auto"/>
              <w:ind w:firstLine="29"/>
              <w:rPr>
                <w:rFonts w:ascii="Times New Roman" w:hAnsi="Times New Roman"/>
                <w:color w:val="000000"/>
              </w:rPr>
            </w:pPr>
            <w:r w:rsidRPr="00FB2C53">
              <w:rPr>
                <w:rFonts w:ascii="Times New Roman" w:hAnsi="Times New Roman"/>
                <w:color w:val="000000"/>
              </w:rPr>
              <w:lastRenderedPageBreak/>
              <w:t xml:space="preserve">Производственных зон </w:t>
            </w:r>
          </w:p>
        </w:tc>
        <w:tc>
          <w:tcPr>
            <w:tcW w:w="647" w:type="pct"/>
          </w:tcPr>
          <w:p w:rsidR="006355DE" w:rsidRPr="00FB2C53" w:rsidRDefault="00307A3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26,7</w:t>
            </w:r>
          </w:p>
        </w:tc>
        <w:tc>
          <w:tcPr>
            <w:tcW w:w="700" w:type="pct"/>
          </w:tcPr>
          <w:p w:rsidR="006355DE" w:rsidRPr="00FB2C53" w:rsidRDefault="0062617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10,5</w:t>
            </w:r>
          </w:p>
        </w:tc>
        <w:tc>
          <w:tcPr>
            <w:tcW w:w="909" w:type="pct"/>
          </w:tcPr>
          <w:p w:rsidR="006355DE" w:rsidRPr="00FB2C53" w:rsidRDefault="0062617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0,6</w:t>
            </w:r>
          </w:p>
        </w:tc>
        <w:tc>
          <w:tcPr>
            <w:tcW w:w="838" w:type="pct"/>
          </w:tcPr>
          <w:p w:rsidR="006355DE" w:rsidRPr="00FB2C53" w:rsidRDefault="0062617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37,8</w:t>
            </w:r>
          </w:p>
        </w:tc>
        <w:tc>
          <w:tcPr>
            <w:tcW w:w="683" w:type="pct"/>
          </w:tcPr>
          <w:p w:rsidR="006355DE" w:rsidRPr="00FB2C53" w:rsidRDefault="00626174"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0,1</w:t>
            </w:r>
          </w:p>
        </w:tc>
      </w:tr>
      <w:tr w:rsidR="006355DE" w:rsidRPr="00FB2C53" w:rsidTr="00487243">
        <w:trPr>
          <w:trHeight w:val="272"/>
        </w:trPr>
        <w:tc>
          <w:tcPr>
            <w:tcW w:w="1223" w:type="pct"/>
          </w:tcPr>
          <w:p w:rsidR="006355DE" w:rsidRPr="00FB2C53" w:rsidRDefault="006355DE" w:rsidP="00487243">
            <w:pPr>
              <w:autoSpaceDE w:val="0"/>
              <w:autoSpaceDN w:val="0"/>
              <w:adjustRightInd w:val="0"/>
              <w:spacing w:after="0" w:line="240" w:lineRule="auto"/>
              <w:ind w:firstLine="29"/>
              <w:rPr>
                <w:rFonts w:ascii="Times New Roman" w:hAnsi="Times New Roman"/>
                <w:color w:val="000000"/>
              </w:rPr>
            </w:pPr>
            <w:r w:rsidRPr="00FB2C53">
              <w:rPr>
                <w:rFonts w:ascii="Times New Roman" w:hAnsi="Times New Roman"/>
                <w:color w:val="000000"/>
              </w:rPr>
              <w:t xml:space="preserve">в т. ч. озеленение санитарно-защитных зон </w:t>
            </w:r>
          </w:p>
        </w:tc>
        <w:tc>
          <w:tcPr>
            <w:tcW w:w="647"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00"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6,1</w:t>
            </w:r>
          </w:p>
        </w:tc>
        <w:tc>
          <w:tcPr>
            <w:tcW w:w="909"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6,1</w:t>
            </w:r>
          </w:p>
        </w:tc>
        <w:tc>
          <w:tcPr>
            <w:tcW w:w="683"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6355DE" w:rsidRPr="00FB2C53" w:rsidTr="00487243">
        <w:trPr>
          <w:trHeight w:val="272"/>
        </w:trPr>
        <w:tc>
          <w:tcPr>
            <w:tcW w:w="1223" w:type="pct"/>
          </w:tcPr>
          <w:p w:rsidR="006355DE" w:rsidRPr="00FB2C53" w:rsidRDefault="006355DE" w:rsidP="00487243">
            <w:pPr>
              <w:autoSpaceDE w:val="0"/>
              <w:autoSpaceDN w:val="0"/>
              <w:adjustRightInd w:val="0"/>
              <w:spacing w:after="0" w:line="240" w:lineRule="auto"/>
              <w:ind w:firstLine="29"/>
              <w:rPr>
                <w:rFonts w:ascii="Times New Roman" w:hAnsi="Times New Roman"/>
                <w:color w:val="000000"/>
              </w:rPr>
            </w:pPr>
            <w:r w:rsidRPr="00FB2C53">
              <w:rPr>
                <w:rFonts w:ascii="Times New Roman" w:hAnsi="Times New Roman"/>
                <w:color w:val="000000"/>
              </w:rPr>
              <w:t xml:space="preserve">Зон инженерной и транспортной </w:t>
            </w:r>
            <w:r w:rsidR="00626174" w:rsidRPr="00FB2C53">
              <w:rPr>
                <w:rFonts w:ascii="Times New Roman" w:hAnsi="Times New Roman"/>
                <w:color w:val="000000"/>
              </w:rPr>
              <w:t>инфраструктуры</w:t>
            </w:r>
            <w:r w:rsidRPr="00FB2C53">
              <w:rPr>
                <w:rFonts w:ascii="Times New Roman" w:hAnsi="Times New Roman"/>
                <w:color w:val="000000"/>
              </w:rPr>
              <w:t xml:space="preserve"> </w:t>
            </w:r>
          </w:p>
        </w:tc>
        <w:tc>
          <w:tcPr>
            <w:tcW w:w="647"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4,1</w:t>
            </w:r>
          </w:p>
        </w:tc>
        <w:tc>
          <w:tcPr>
            <w:tcW w:w="700"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0,9</w:t>
            </w:r>
          </w:p>
        </w:tc>
        <w:tc>
          <w:tcPr>
            <w:tcW w:w="909"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0,2</w:t>
            </w:r>
          </w:p>
        </w:tc>
        <w:tc>
          <w:tcPr>
            <w:tcW w:w="838"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5,2</w:t>
            </w:r>
          </w:p>
        </w:tc>
        <w:tc>
          <w:tcPr>
            <w:tcW w:w="683"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6355DE" w:rsidRPr="00FB2C53" w:rsidTr="00487243">
        <w:trPr>
          <w:trHeight w:val="145"/>
        </w:trPr>
        <w:tc>
          <w:tcPr>
            <w:tcW w:w="1223" w:type="pct"/>
          </w:tcPr>
          <w:p w:rsidR="006355DE" w:rsidRPr="00FB2C53" w:rsidRDefault="006355DE" w:rsidP="00487243">
            <w:pPr>
              <w:autoSpaceDE w:val="0"/>
              <w:autoSpaceDN w:val="0"/>
              <w:adjustRightInd w:val="0"/>
              <w:spacing w:after="0" w:line="240" w:lineRule="auto"/>
              <w:ind w:firstLine="29"/>
              <w:rPr>
                <w:rFonts w:ascii="Times New Roman" w:hAnsi="Times New Roman"/>
                <w:color w:val="000000"/>
              </w:rPr>
            </w:pPr>
            <w:r w:rsidRPr="00FB2C53">
              <w:rPr>
                <w:rFonts w:ascii="Times New Roman" w:hAnsi="Times New Roman"/>
                <w:color w:val="000000"/>
              </w:rPr>
              <w:t xml:space="preserve">Рекреационных зон </w:t>
            </w:r>
          </w:p>
        </w:tc>
        <w:tc>
          <w:tcPr>
            <w:tcW w:w="647"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44,2</w:t>
            </w:r>
          </w:p>
        </w:tc>
        <w:tc>
          <w:tcPr>
            <w:tcW w:w="700"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23,7</w:t>
            </w:r>
          </w:p>
        </w:tc>
        <w:tc>
          <w:tcPr>
            <w:tcW w:w="909"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30223,9</w:t>
            </w:r>
          </w:p>
        </w:tc>
        <w:tc>
          <w:tcPr>
            <w:tcW w:w="838"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30,291,8</w:t>
            </w:r>
          </w:p>
        </w:tc>
        <w:tc>
          <w:tcPr>
            <w:tcW w:w="683"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88,4</w:t>
            </w:r>
          </w:p>
        </w:tc>
      </w:tr>
      <w:tr w:rsidR="006355DE" w:rsidRPr="00FB2C53" w:rsidTr="00487243">
        <w:trPr>
          <w:trHeight w:val="271"/>
        </w:trPr>
        <w:tc>
          <w:tcPr>
            <w:tcW w:w="1223" w:type="pct"/>
          </w:tcPr>
          <w:p w:rsidR="006355DE" w:rsidRPr="00FB2C53" w:rsidRDefault="006355DE" w:rsidP="00487243">
            <w:pPr>
              <w:autoSpaceDE w:val="0"/>
              <w:autoSpaceDN w:val="0"/>
              <w:adjustRightInd w:val="0"/>
              <w:spacing w:after="0" w:line="240" w:lineRule="auto"/>
              <w:ind w:firstLine="29"/>
              <w:rPr>
                <w:rFonts w:ascii="Times New Roman" w:hAnsi="Times New Roman"/>
                <w:color w:val="000000"/>
              </w:rPr>
            </w:pPr>
            <w:r w:rsidRPr="00FB2C53">
              <w:rPr>
                <w:rFonts w:ascii="Times New Roman" w:hAnsi="Times New Roman"/>
                <w:color w:val="000000"/>
              </w:rPr>
              <w:t xml:space="preserve">в т. ч. зеленые насаждения общего пользования </w:t>
            </w:r>
          </w:p>
        </w:tc>
        <w:tc>
          <w:tcPr>
            <w:tcW w:w="647"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2,5</w:t>
            </w:r>
          </w:p>
        </w:tc>
        <w:tc>
          <w:tcPr>
            <w:tcW w:w="700"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4,5</w:t>
            </w:r>
          </w:p>
        </w:tc>
        <w:tc>
          <w:tcPr>
            <w:tcW w:w="909"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7,0</w:t>
            </w:r>
          </w:p>
        </w:tc>
        <w:tc>
          <w:tcPr>
            <w:tcW w:w="683"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6355DE" w:rsidRPr="00FB2C53" w:rsidTr="00487243">
        <w:trPr>
          <w:trHeight w:val="145"/>
        </w:trPr>
        <w:tc>
          <w:tcPr>
            <w:tcW w:w="1223" w:type="pct"/>
          </w:tcPr>
          <w:p w:rsidR="006355DE" w:rsidRPr="00FB2C53" w:rsidRDefault="006355DE" w:rsidP="00487243">
            <w:pPr>
              <w:autoSpaceDE w:val="0"/>
              <w:autoSpaceDN w:val="0"/>
              <w:adjustRightInd w:val="0"/>
              <w:spacing w:after="0" w:line="240" w:lineRule="auto"/>
              <w:ind w:firstLine="29"/>
              <w:rPr>
                <w:rFonts w:ascii="Times New Roman" w:hAnsi="Times New Roman"/>
                <w:color w:val="000000"/>
              </w:rPr>
            </w:pPr>
            <w:r w:rsidRPr="00FB2C53">
              <w:rPr>
                <w:rFonts w:ascii="Times New Roman" w:hAnsi="Times New Roman"/>
                <w:color w:val="000000"/>
              </w:rPr>
              <w:t xml:space="preserve">спортивные сооружения </w:t>
            </w:r>
          </w:p>
        </w:tc>
        <w:tc>
          <w:tcPr>
            <w:tcW w:w="647"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w:t>
            </w:r>
          </w:p>
        </w:tc>
        <w:tc>
          <w:tcPr>
            <w:tcW w:w="700"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909"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w:t>
            </w:r>
          </w:p>
        </w:tc>
        <w:tc>
          <w:tcPr>
            <w:tcW w:w="683"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6355DE" w:rsidRPr="00FB2C53" w:rsidTr="00487243">
        <w:trPr>
          <w:trHeight w:val="264"/>
        </w:trPr>
        <w:tc>
          <w:tcPr>
            <w:tcW w:w="1223" w:type="pct"/>
          </w:tcPr>
          <w:p w:rsidR="006355DE" w:rsidRPr="00FB2C53" w:rsidRDefault="00487243" w:rsidP="00487243">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Зон сельскохозяйственного использования</w:t>
            </w:r>
          </w:p>
        </w:tc>
        <w:tc>
          <w:tcPr>
            <w:tcW w:w="647"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00"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909"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3754,3</w:t>
            </w:r>
          </w:p>
        </w:tc>
        <w:tc>
          <w:tcPr>
            <w:tcW w:w="838"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3,754,3</w:t>
            </w:r>
          </w:p>
        </w:tc>
        <w:tc>
          <w:tcPr>
            <w:tcW w:w="683"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11,0</w:t>
            </w:r>
          </w:p>
        </w:tc>
      </w:tr>
      <w:tr w:rsidR="00487243" w:rsidRPr="00FB2C53" w:rsidTr="00487243">
        <w:trPr>
          <w:trHeight w:val="480"/>
        </w:trPr>
        <w:tc>
          <w:tcPr>
            <w:tcW w:w="1223" w:type="pct"/>
          </w:tcPr>
          <w:p w:rsidR="00487243" w:rsidRDefault="00487243" w:rsidP="00487243">
            <w:pPr>
              <w:autoSpaceDE w:val="0"/>
              <w:autoSpaceDN w:val="0"/>
              <w:adjustRightInd w:val="0"/>
              <w:ind w:firstLine="29"/>
              <w:rPr>
                <w:rFonts w:ascii="Times New Roman" w:hAnsi="Times New Roman"/>
                <w:color w:val="000000"/>
              </w:rPr>
            </w:pPr>
            <w:r w:rsidRPr="00FB2C53">
              <w:rPr>
                <w:rFonts w:ascii="Times New Roman" w:hAnsi="Times New Roman"/>
                <w:color w:val="000000"/>
              </w:rPr>
              <w:t xml:space="preserve">Зон специального назначения </w:t>
            </w:r>
          </w:p>
        </w:tc>
        <w:tc>
          <w:tcPr>
            <w:tcW w:w="647" w:type="pct"/>
          </w:tcPr>
          <w:p w:rsidR="00487243"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0,4</w:t>
            </w:r>
          </w:p>
        </w:tc>
        <w:tc>
          <w:tcPr>
            <w:tcW w:w="700" w:type="pct"/>
          </w:tcPr>
          <w:p w:rsidR="00487243"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909" w:type="pct"/>
          </w:tcPr>
          <w:p w:rsidR="00487243"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13,6</w:t>
            </w:r>
          </w:p>
        </w:tc>
        <w:tc>
          <w:tcPr>
            <w:tcW w:w="838" w:type="pct"/>
          </w:tcPr>
          <w:p w:rsidR="00487243"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14,0</w:t>
            </w:r>
          </w:p>
        </w:tc>
        <w:tc>
          <w:tcPr>
            <w:tcW w:w="683" w:type="pct"/>
          </w:tcPr>
          <w:p w:rsidR="00487243"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6355DE" w:rsidRPr="00FB2C53" w:rsidTr="00487243">
        <w:trPr>
          <w:trHeight w:val="145"/>
        </w:trPr>
        <w:tc>
          <w:tcPr>
            <w:tcW w:w="1223" w:type="pct"/>
          </w:tcPr>
          <w:p w:rsidR="006355DE" w:rsidRPr="00FB2C53" w:rsidRDefault="006355DE" w:rsidP="00487243">
            <w:pPr>
              <w:autoSpaceDE w:val="0"/>
              <w:autoSpaceDN w:val="0"/>
              <w:adjustRightInd w:val="0"/>
              <w:spacing w:after="0" w:line="240" w:lineRule="auto"/>
              <w:ind w:firstLine="29"/>
              <w:rPr>
                <w:rFonts w:ascii="Times New Roman" w:hAnsi="Times New Roman"/>
                <w:color w:val="000000"/>
              </w:rPr>
            </w:pPr>
            <w:r w:rsidRPr="00FB2C53">
              <w:rPr>
                <w:rFonts w:ascii="Times New Roman" w:hAnsi="Times New Roman"/>
                <w:color w:val="000000"/>
              </w:rPr>
              <w:t xml:space="preserve">Режимных зон </w:t>
            </w:r>
          </w:p>
        </w:tc>
        <w:tc>
          <w:tcPr>
            <w:tcW w:w="647"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0,5</w:t>
            </w:r>
          </w:p>
        </w:tc>
        <w:tc>
          <w:tcPr>
            <w:tcW w:w="700"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0,1</w:t>
            </w:r>
          </w:p>
        </w:tc>
        <w:tc>
          <w:tcPr>
            <w:tcW w:w="909"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0,6</w:t>
            </w:r>
          </w:p>
        </w:tc>
        <w:tc>
          <w:tcPr>
            <w:tcW w:w="683"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6355DE" w:rsidRPr="00FB2C53" w:rsidTr="00487243">
        <w:trPr>
          <w:trHeight w:val="823"/>
        </w:trPr>
        <w:tc>
          <w:tcPr>
            <w:tcW w:w="1223" w:type="pct"/>
          </w:tcPr>
          <w:p w:rsidR="006355DE" w:rsidRPr="00FB2C53" w:rsidRDefault="006355DE" w:rsidP="00487243">
            <w:pPr>
              <w:autoSpaceDE w:val="0"/>
              <w:autoSpaceDN w:val="0"/>
              <w:adjustRightInd w:val="0"/>
              <w:spacing w:after="0" w:line="240" w:lineRule="auto"/>
              <w:ind w:firstLine="29"/>
              <w:rPr>
                <w:rFonts w:ascii="Times New Roman" w:hAnsi="Times New Roman"/>
                <w:color w:val="000000"/>
              </w:rPr>
            </w:pPr>
            <w:r w:rsidRPr="00FB2C53">
              <w:rPr>
                <w:rFonts w:ascii="Times New Roman" w:hAnsi="Times New Roman"/>
                <w:b/>
                <w:bCs/>
                <w:color w:val="000000"/>
              </w:rPr>
              <w:t xml:space="preserve">Общая площадь земель в границах </w:t>
            </w:r>
          </w:p>
          <w:p w:rsidR="006355DE" w:rsidRPr="00FB2C53" w:rsidRDefault="006355DE" w:rsidP="00487243">
            <w:pPr>
              <w:autoSpaceDE w:val="0"/>
              <w:autoSpaceDN w:val="0"/>
              <w:adjustRightInd w:val="0"/>
              <w:spacing w:after="0" w:line="240" w:lineRule="auto"/>
              <w:ind w:firstLine="29"/>
              <w:rPr>
                <w:rFonts w:ascii="Times New Roman" w:hAnsi="Times New Roman"/>
                <w:color w:val="000000"/>
              </w:rPr>
            </w:pPr>
            <w:r w:rsidRPr="00FB2C53">
              <w:rPr>
                <w:rFonts w:ascii="Times New Roman" w:hAnsi="Times New Roman"/>
                <w:b/>
                <w:bCs/>
                <w:color w:val="000000"/>
              </w:rPr>
              <w:t xml:space="preserve">поселения </w:t>
            </w:r>
          </w:p>
        </w:tc>
        <w:tc>
          <w:tcPr>
            <w:tcW w:w="647"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145,7</w:t>
            </w:r>
          </w:p>
        </w:tc>
        <w:tc>
          <w:tcPr>
            <w:tcW w:w="700"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107,4</w:t>
            </w:r>
          </w:p>
        </w:tc>
        <w:tc>
          <w:tcPr>
            <w:tcW w:w="909"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33995,4</w:t>
            </w:r>
          </w:p>
        </w:tc>
        <w:tc>
          <w:tcPr>
            <w:tcW w:w="838"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34248,5</w:t>
            </w:r>
          </w:p>
        </w:tc>
        <w:tc>
          <w:tcPr>
            <w:tcW w:w="683" w:type="pct"/>
          </w:tcPr>
          <w:p w:rsidR="006355DE" w:rsidRPr="00FB2C53" w:rsidRDefault="00487243" w:rsidP="0048724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100,0</w:t>
            </w:r>
          </w:p>
        </w:tc>
      </w:tr>
    </w:tbl>
    <w:p w:rsidR="00EA7631" w:rsidRDefault="00EA7631" w:rsidP="00AB5E1A">
      <w:pPr>
        <w:ind w:firstLine="567"/>
        <w:jc w:val="both"/>
        <w:rPr>
          <w:rFonts w:ascii="Times New Roman" w:hAnsi="Times New Roman"/>
          <w:sz w:val="24"/>
          <w:szCs w:val="24"/>
          <w:lang w:eastAsia="ru-RU"/>
        </w:rPr>
      </w:pPr>
      <w:r w:rsidRPr="00AB5E1A">
        <w:rPr>
          <w:rFonts w:ascii="Times New Roman" w:hAnsi="Times New Roman"/>
          <w:sz w:val="24"/>
          <w:szCs w:val="24"/>
          <w:lang w:eastAsia="ru-RU"/>
        </w:rPr>
        <w:t>В границах</w:t>
      </w:r>
      <w:r w:rsidR="00C00CDD">
        <w:rPr>
          <w:rFonts w:ascii="Times New Roman" w:hAnsi="Times New Roman"/>
          <w:sz w:val="24"/>
          <w:szCs w:val="24"/>
          <w:lang w:eastAsia="ru-RU"/>
        </w:rPr>
        <w:t xml:space="preserve"> сельского поселения сохраняются зоны сельскохозяйственного использования – 3754,3 га или 11,0% всех земель муниципального образования. Площадь территории специального назначения (кладбища, свалки ТБО, скотомогильники и ветеринарная лечебница в п. Березняки) и режимных объектов (пожарные части населенных пунктов) сохраняется на современном уровне – 14,0 и 0,6 га соответственно.</w:t>
      </w:r>
    </w:p>
    <w:p w:rsidR="00EA7631" w:rsidRDefault="007D1318" w:rsidP="008454DE">
      <w:pPr>
        <w:pStyle w:val="2"/>
        <w:rPr>
          <w:b/>
          <w:lang w:eastAsia="ru-RU"/>
        </w:rPr>
      </w:pPr>
      <w:bookmarkStart w:id="12" w:name="_Toc405805592"/>
      <w:r>
        <w:rPr>
          <w:b/>
          <w:lang w:eastAsia="ru-RU"/>
        </w:rPr>
        <w:t>3.2.5</w:t>
      </w:r>
      <w:r w:rsidR="00EA7631" w:rsidRPr="005176BC">
        <w:rPr>
          <w:b/>
          <w:lang w:eastAsia="ru-RU"/>
        </w:rPr>
        <w:t xml:space="preserve"> Жилищный фонд</w:t>
      </w:r>
      <w:bookmarkEnd w:id="12"/>
    </w:p>
    <w:p w:rsidR="00EA7631" w:rsidRPr="005E2580" w:rsidRDefault="00EA7631" w:rsidP="00013064">
      <w:pPr>
        <w:pStyle w:val="Default"/>
        <w:ind w:firstLine="707"/>
        <w:jc w:val="both"/>
      </w:pPr>
      <w:r w:rsidRPr="005E2580">
        <w:t>Согласно инвентаризационным данным и форме №1-жил</w:t>
      </w:r>
      <w:r w:rsidR="002E3206">
        <w:t>фонд, жилищный фонд Березняковского</w:t>
      </w:r>
      <w:r w:rsidRPr="005E2580">
        <w:t xml:space="preserve"> муниципального образов</w:t>
      </w:r>
      <w:r w:rsidR="002E3206">
        <w:t>ания 01.01.2012 г. составил 39,9</w:t>
      </w:r>
      <w:r w:rsidRPr="005E2580">
        <w:t xml:space="preserve"> тыс. м</w:t>
      </w:r>
      <w:r w:rsidRPr="005E2580">
        <w:rPr>
          <w:position w:val="8"/>
          <w:vertAlign w:val="superscript"/>
        </w:rPr>
        <w:t xml:space="preserve">2 </w:t>
      </w:r>
      <w:r w:rsidRPr="005E2580">
        <w:t>общей площади. На муниципальный и государст</w:t>
      </w:r>
      <w:r w:rsidR="002E3206">
        <w:t>венный жилой фонд приходится 26,1</w:t>
      </w:r>
      <w:r w:rsidRPr="005E2580">
        <w:t xml:space="preserve"> тыс. м</w:t>
      </w:r>
      <w:r w:rsidRPr="005E2580">
        <w:rPr>
          <w:position w:val="8"/>
          <w:vertAlign w:val="superscript"/>
        </w:rPr>
        <w:t xml:space="preserve">2 </w:t>
      </w:r>
      <w:r w:rsidRPr="005E2580">
        <w:t>о</w:t>
      </w:r>
      <w:r w:rsidR="002E3206">
        <w:t>бщей площади (65,4%</w:t>
      </w:r>
      <w:r w:rsidRPr="005E2580">
        <w:t>%), на частный (в том числе и</w:t>
      </w:r>
      <w:r w:rsidR="002E3206">
        <w:t xml:space="preserve">ндивидуальный) жилой фонд – 13,8 </w:t>
      </w:r>
      <w:r w:rsidRPr="005E2580">
        <w:t>тыс. м</w:t>
      </w:r>
      <w:r w:rsidRPr="005E2580">
        <w:rPr>
          <w:position w:val="8"/>
          <w:vertAlign w:val="superscript"/>
        </w:rPr>
        <w:t>2</w:t>
      </w:r>
      <w:r w:rsidR="002E3206">
        <w:t>, или 34,6</w:t>
      </w:r>
      <w:r w:rsidRPr="005E2580">
        <w:t xml:space="preserve">%. </w:t>
      </w:r>
    </w:p>
    <w:p w:rsidR="00EA7631" w:rsidRPr="005E2580" w:rsidRDefault="00EA7631" w:rsidP="00013064">
      <w:pPr>
        <w:pStyle w:val="Default"/>
        <w:ind w:firstLine="707"/>
        <w:jc w:val="both"/>
      </w:pPr>
      <w:r w:rsidRPr="005E2580">
        <w:t>Средняя плотность жилищного фонда в границах жилой застройки (без учет</w:t>
      </w:r>
      <w:r w:rsidR="002E3206">
        <w:t>а садоводств) составляет 346,6</w:t>
      </w:r>
      <w:r w:rsidRPr="005E2580">
        <w:t xml:space="preserve"> м</w:t>
      </w:r>
      <w:r w:rsidRPr="005E2580">
        <w:rPr>
          <w:position w:val="8"/>
          <w:vertAlign w:val="superscript"/>
        </w:rPr>
        <w:t>2</w:t>
      </w:r>
      <w:r w:rsidRPr="005E2580">
        <w:t xml:space="preserve">/га. Средняя плотность населения в жилой застройке по поселению составляет 46,7 чел/га. </w:t>
      </w:r>
    </w:p>
    <w:p w:rsidR="00EA7631" w:rsidRPr="005E2580" w:rsidRDefault="002E3206" w:rsidP="00013064">
      <w:pPr>
        <w:pStyle w:val="Default"/>
        <w:ind w:firstLine="707"/>
        <w:jc w:val="both"/>
        <w:rPr>
          <w:color w:val="auto"/>
          <w:lang w:eastAsia="ru-RU"/>
        </w:rPr>
      </w:pPr>
      <w:r>
        <w:rPr>
          <w:color w:val="auto"/>
          <w:lang w:eastAsia="ru-RU"/>
        </w:rPr>
        <w:t>Жилищный фонд Березняковского</w:t>
      </w:r>
      <w:r w:rsidR="00EA7631" w:rsidRPr="005E2580">
        <w:rPr>
          <w:color w:val="auto"/>
          <w:lang w:eastAsia="ru-RU"/>
        </w:rPr>
        <w:t xml:space="preserve"> муниципального образования находится в удовлетворите</w:t>
      </w:r>
      <w:r>
        <w:rPr>
          <w:color w:val="auto"/>
          <w:lang w:eastAsia="ru-RU"/>
        </w:rPr>
        <w:t>льном техническом состоянии. На</w:t>
      </w:r>
      <w:r w:rsidR="00EA7631" w:rsidRPr="005E2580">
        <w:rPr>
          <w:color w:val="auto"/>
          <w:lang w:eastAsia="ru-RU"/>
        </w:rPr>
        <w:t xml:space="preserve"> жилые дом</w:t>
      </w:r>
      <w:r>
        <w:rPr>
          <w:color w:val="auto"/>
          <w:lang w:eastAsia="ru-RU"/>
        </w:rPr>
        <w:t>а  со средним уровнем</w:t>
      </w:r>
      <w:r w:rsidR="00EA7631" w:rsidRPr="005E2580">
        <w:rPr>
          <w:color w:val="auto"/>
          <w:lang w:eastAsia="ru-RU"/>
        </w:rPr>
        <w:t xml:space="preserve"> фи</w:t>
      </w:r>
      <w:r>
        <w:rPr>
          <w:color w:val="auto"/>
          <w:lang w:eastAsia="ru-RU"/>
        </w:rPr>
        <w:t>зического износа, от 31-65% приходится 90,7% всего жилищного фонда или 36,2 тыс.м2 общей площади. Жилые дома с физическим износом более 65% составляет 6,5% общего жилищного фонда. В</w:t>
      </w:r>
      <w:r w:rsidR="00CA2178">
        <w:rPr>
          <w:color w:val="auto"/>
          <w:lang w:eastAsia="ru-RU"/>
        </w:rPr>
        <w:t>се</w:t>
      </w:r>
      <w:r>
        <w:rPr>
          <w:color w:val="auto"/>
          <w:lang w:eastAsia="ru-RU"/>
        </w:rPr>
        <w:t xml:space="preserve">го на ветхие и аварийные дома приходится 2,6 тыс.м2 общей площади жилья Жилые дома, с износом до 30%, составляют лишь 2,8% </w:t>
      </w:r>
      <w:r w:rsidR="00CA2178">
        <w:rPr>
          <w:color w:val="auto"/>
          <w:lang w:eastAsia="ru-RU"/>
        </w:rPr>
        <w:t>жилищного</w:t>
      </w:r>
      <w:r>
        <w:rPr>
          <w:color w:val="auto"/>
          <w:lang w:eastAsia="ru-RU"/>
        </w:rPr>
        <w:t xml:space="preserve"> фонда и расположены в п. Березняки</w:t>
      </w:r>
      <w:r w:rsidR="00EA7631" w:rsidRPr="005E2580">
        <w:rPr>
          <w:color w:val="auto"/>
          <w:lang w:eastAsia="ru-RU"/>
        </w:rPr>
        <w:t xml:space="preserve"> </w:t>
      </w:r>
    </w:p>
    <w:p w:rsidR="00EA7631" w:rsidRPr="005E2580" w:rsidRDefault="00EA7631" w:rsidP="00013064">
      <w:pPr>
        <w:spacing w:after="0" w:line="240" w:lineRule="auto"/>
        <w:ind w:firstLine="567"/>
        <w:jc w:val="both"/>
        <w:rPr>
          <w:rFonts w:ascii="Times New Roman" w:hAnsi="Times New Roman"/>
          <w:sz w:val="24"/>
          <w:szCs w:val="24"/>
          <w:lang w:eastAsia="ru-RU"/>
        </w:rPr>
      </w:pPr>
      <w:r w:rsidRPr="005E2580">
        <w:rPr>
          <w:rFonts w:ascii="Times New Roman" w:hAnsi="Times New Roman"/>
          <w:sz w:val="24"/>
          <w:szCs w:val="24"/>
          <w:lang w:eastAsia="ru-RU"/>
        </w:rPr>
        <w:t>Средняя обеспеченность одного постоянного жителя поселения обще</w:t>
      </w:r>
      <w:r w:rsidR="00CA2178">
        <w:rPr>
          <w:rFonts w:ascii="Times New Roman" w:hAnsi="Times New Roman"/>
          <w:sz w:val="24"/>
          <w:szCs w:val="24"/>
          <w:lang w:eastAsia="ru-RU"/>
        </w:rPr>
        <w:t>й площадью жилья составляет 19,9</w:t>
      </w:r>
      <w:r w:rsidRPr="005E2580">
        <w:rPr>
          <w:rFonts w:ascii="Times New Roman" w:hAnsi="Times New Roman"/>
          <w:sz w:val="24"/>
          <w:szCs w:val="24"/>
          <w:lang w:eastAsia="ru-RU"/>
        </w:rPr>
        <w:t xml:space="preserve"> м2, что значительно выше среднего уровня для городских поселений Нижнеилимского</w:t>
      </w:r>
      <w:r w:rsidR="00CA2178">
        <w:rPr>
          <w:rFonts w:ascii="Times New Roman" w:hAnsi="Times New Roman"/>
          <w:sz w:val="24"/>
          <w:szCs w:val="24"/>
          <w:lang w:eastAsia="ru-RU"/>
        </w:rPr>
        <w:t xml:space="preserve"> района (21,3</w:t>
      </w:r>
      <w:r w:rsidRPr="005E2580">
        <w:rPr>
          <w:rFonts w:ascii="Times New Roman" w:hAnsi="Times New Roman"/>
          <w:sz w:val="24"/>
          <w:szCs w:val="24"/>
          <w:lang w:eastAsia="ru-RU"/>
        </w:rPr>
        <w:t xml:space="preserve"> м</w:t>
      </w:r>
      <w:r w:rsidR="00CA2178">
        <w:rPr>
          <w:rFonts w:ascii="Times New Roman" w:hAnsi="Times New Roman"/>
          <w:sz w:val="24"/>
          <w:szCs w:val="24"/>
          <w:lang w:eastAsia="ru-RU"/>
        </w:rPr>
        <w:t>2/чел) и Иркутской области (18,4</w:t>
      </w:r>
      <w:r w:rsidRPr="005E2580">
        <w:rPr>
          <w:rFonts w:ascii="Times New Roman" w:hAnsi="Times New Roman"/>
          <w:sz w:val="24"/>
          <w:szCs w:val="24"/>
          <w:lang w:eastAsia="ru-RU"/>
        </w:rPr>
        <w:t>м2/чел.).</w:t>
      </w:r>
    </w:p>
    <w:p w:rsidR="00EA7631" w:rsidRPr="005E2580" w:rsidRDefault="00EA7631" w:rsidP="00013064">
      <w:pPr>
        <w:spacing w:after="0" w:line="240" w:lineRule="auto"/>
        <w:ind w:firstLine="567"/>
        <w:jc w:val="both"/>
        <w:rPr>
          <w:rFonts w:ascii="Times New Roman" w:hAnsi="Times New Roman"/>
          <w:sz w:val="24"/>
          <w:szCs w:val="24"/>
          <w:lang w:eastAsia="ru-RU"/>
        </w:rPr>
      </w:pPr>
      <w:r w:rsidRPr="005E2580">
        <w:rPr>
          <w:rFonts w:ascii="Times New Roman" w:hAnsi="Times New Roman"/>
          <w:sz w:val="24"/>
          <w:szCs w:val="24"/>
          <w:lang w:eastAsia="ru-RU"/>
        </w:rPr>
        <w:t>Жилищный фонд мун</w:t>
      </w:r>
      <w:r w:rsidR="00CA2178">
        <w:rPr>
          <w:rFonts w:ascii="Times New Roman" w:hAnsi="Times New Roman"/>
          <w:sz w:val="24"/>
          <w:szCs w:val="24"/>
          <w:lang w:eastAsia="ru-RU"/>
        </w:rPr>
        <w:t xml:space="preserve">иципального образования имеет высокий </w:t>
      </w:r>
      <w:r w:rsidRPr="005E2580">
        <w:rPr>
          <w:rFonts w:ascii="Times New Roman" w:hAnsi="Times New Roman"/>
          <w:sz w:val="24"/>
          <w:szCs w:val="24"/>
          <w:lang w:eastAsia="ru-RU"/>
        </w:rPr>
        <w:t>уров</w:t>
      </w:r>
      <w:r w:rsidR="00CA2178">
        <w:rPr>
          <w:rFonts w:ascii="Times New Roman" w:hAnsi="Times New Roman"/>
          <w:sz w:val="24"/>
          <w:szCs w:val="24"/>
          <w:lang w:eastAsia="ru-RU"/>
        </w:rPr>
        <w:t>ень благоустройства. По большинству видов инженерного оборудования уровень обеспеченности существенно выше среднего уровня для сельской местности Нижнеилимского района. Горячее водоснабжение и газоснабжение в поселении отсутствует.</w:t>
      </w:r>
    </w:p>
    <w:p w:rsidR="00EA7631" w:rsidRPr="005E2580" w:rsidRDefault="00EA7631" w:rsidP="00013064">
      <w:pPr>
        <w:pStyle w:val="Default"/>
        <w:ind w:firstLine="707"/>
        <w:jc w:val="both"/>
      </w:pPr>
      <w:r w:rsidRPr="005E2580">
        <w:t>Проектное решение предусматривает размещение нового строительства на свободной от застройки территории, з</w:t>
      </w:r>
      <w:r w:rsidR="00CA2178">
        <w:t>анятой в настоящее время</w:t>
      </w:r>
      <w:r w:rsidRPr="005E2580">
        <w:t xml:space="preserve"> природными ландшафтами</w:t>
      </w:r>
      <w:r w:rsidR="00CA2178">
        <w:t xml:space="preserve">; а так же на участках, освобождаемых в результате реконструкции – при сносе ветхих жилых домов. </w:t>
      </w:r>
      <w:r w:rsidRPr="005E2580">
        <w:t xml:space="preserve"> Новый </w:t>
      </w:r>
      <w:r w:rsidRPr="005E2580">
        <w:lastRenderedPageBreak/>
        <w:t xml:space="preserve">жилищный фонд муниципального образования полностью формируется за </w:t>
      </w:r>
      <w:r w:rsidR="00257995">
        <w:t xml:space="preserve">счет 2-3 этажных блокированных домов и индивидуальных </w:t>
      </w:r>
      <w:r w:rsidRPr="005E2580">
        <w:t xml:space="preserve">жилых домов усадебного типа. </w:t>
      </w:r>
    </w:p>
    <w:p w:rsidR="00EA7631" w:rsidRDefault="00EA7631" w:rsidP="00013064">
      <w:pPr>
        <w:pStyle w:val="Default"/>
        <w:ind w:firstLine="707"/>
        <w:jc w:val="both"/>
        <w:rPr>
          <w:sz w:val="23"/>
          <w:szCs w:val="23"/>
        </w:rPr>
      </w:pPr>
      <w:r w:rsidRPr="005E2580">
        <w:t xml:space="preserve">Генеральным планом, разработанного для МО, предусматривается значительное </w:t>
      </w:r>
      <w:r w:rsidR="00257995">
        <w:t>развитие жилой зоны Березняковского сельского</w:t>
      </w:r>
      <w:r w:rsidRPr="005E2580">
        <w:t xml:space="preserve"> п</w:t>
      </w:r>
      <w:r w:rsidR="00257995">
        <w:t>оселения.</w:t>
      </w:r>
    </w:p>
    <w:p w:rsidR="00EA7631" w:rsidRPr="008454DE" w:rsidRDefault="00EA7631" w:rsidP="00013064">
      <w:pPr>
        <w:spacing w:after="0" w:line="240" w:lineRule="auto"/>
        <w:ind w:firstLine="567"/>
        <w:jc w:val="both"/>
        <w:rPr>
          <w:rFonts w:ascii="Times New Roman" w:hAnsi="Times New Roman"/>
          <w:sz w:val="24"/>
          <w:szCs w:val="24"/>
          <w:lang w:eastAsia="ru-RU"/>
        </w:rPr>
      </w:pPr>
      <w:r w:rsidRPr="008454DE">
        <w:rPr>
          <w:rFonts w:ascii="Times New Roman" w:hAnsi="Times New Roman"/>
          <w:sz w:val="24"/>
          <w:szCs w:val="24"/>
          <w:lang w:eastAsia="ru-RU"/>
        </w:rPr>
        <w:t>Формируемая новая усадебная жилая застройка, полностью отвечает существующему спросу, а также образу жизни значительной части населения поселка.</w:t>
      </w:r>
    </w:p>
    <w:p w:rsidR="00EA7631" w:rsidRDefault="00EA7631" w:rsidP="00013064">
      <w:pPr>
        <w:spacing w:after="0" w:line="240" w:lineRule="auto"/>
        <w:ind w:firstLine="567"/>
        <w:jc w:val="both"/>
        <w:rPr>
          <w:rFonts w:ascii="Times New Roman" w:hAnsi="Times New Roman"/>
          <w:sz w:val="24"/>
          <w:szCs w:val="24"/>
          <w:lang w:eastAsia="ru-RU"/>
        </w:rPr>
      </w:pPr>
      <w:r w:rsidRPr="008454DE">
        <w:rPr>
          <w:rFonts w:ascii="Times New Roman" w:hAnsi="Times New Roman"/>
          <w:sz w:val="24"/>
          <w:szCs w:val="24"/>
          <w:lang w:eastAsia="ru-RU"/>
        </w:rPr>
        <w:t>На расчетный срок, исходя из проектного объема жилищного фонда и проектного размещения населения, требуется сформировать систему</w:t>
      </w:r>
      <w:r>
        <w:rPr>
          <w:rFonts w:ascii="Times New Roman" w:hAnsi="Times New Roman"/>
          <w:sz w:val="24"/>
          <w:szCs w:val="24"/>
          <w:lang w:eastAsia="ru-RU"/>
        </w:rPr>
        <w:t xml:space="preserve"> обслуживания, которая бы позво</w:t>
      </w:r>
      <w:r w:rsidRPr="008454DE">
        <w:rPr>
          <w:rFonts w:ascii="Times New Roman" w:hAnsi="Times New Roman"/>
          <w:sz w:val="24"/>
          <w:szCs w:val="24"/>
          <w:lang w:eastAsia="ru-RU"/>
        </w:rPr>
        <w:t>лила обеспечить человека всем необходимым в разумны</w:t>
      </w:r>
      <w:r>
        <w:rPr>
          <w:rFonts w:ascii="Times New Roman" w:hAnsi="Times New Roman"/>
          <w:sz w:val="24"/>
          <w:szCs w:val="24"/>
          <w:lang w:eastAsia="ru-RU"/>
        </w:rPr>
        <w:t>х, экономически оправданных пре</w:t>
      </w:r>
      <w:r w:rsidRPr="008454DE">
        <w:rPr>
          <w:rFonts w:ascii="Times New Roman" w:hAnsi="Times New Roman"/>
          <w:sz w:val="24"/>
          <w:szCs w:val="24"/>
          <w:lang w:eastAsia="ru-RU"/>
        </w:rPr>
        <w:t>делах по радиусу доступности и ассортименту услуг.</w:t>
      </w:r>
    </w:p>
    <w:p w:rsidR="00EA7631" w:rsidRDefault="00EA7631" w:rsidP="008454DE">
      <w:pPr>
        <w:pStyle w:val="2"/>
        <w:rPr>
          <w:b/>
          <w:lang w:eastAsia="ru-RU"/>
        </w:rPr>
      </w:pPr>
      <w:bookmarkStart w:id="13" w:name="_Toc405805593"/>
      <w:r w:rsidRPr="008454DE">
        <w:rPr>
          <w:b/>
          <w:lang w:eastAsia="ru-RU"/>
        </w:rPr>
        <w:t>3.2.</w:t>
      </w:r>
      <w:r w:rsidR="007D1318">
        <w:rPr>
          <w:b/>
          <w:lang w:eastAsia="ru-RU"/>
        </w:rPr>
        <w:t>6</w:t>
      </w:r>
      <w:r w:rsidRPr="008454DE">
        <w:rPr>
          <w:b/>
          <w:lang w:eastAsia="ru-RU"/>
        </w:rPr>
        <w:t xml:space="preserve"> Социальная инфраструктура</w:t>
      </w:r>
      <w:bookmarkEnd w:id="13"/>
    </w:p>
    <w:p w:rsidR="00EA7631" w:rsidRPr="00431856" w:rsidRDefault="00EA7631" w:rsidP="00431856">
      <w:pPr>
        <w:jc w:val="center"/>
        <w:rPr>
          <w:rFonts w:ascii="Times New Roman" w:hAnsi="Times New Roman"/>
          <w:b/>
          <w:bCs/>
          <w:sz w:val="24"/>
          <w:szCs w:val="24"/>
        </w:rPr>
      </w:pPr>
      <w:r w:rsidRPr="00431856">
        <w:rPr>
          <w:rFonts w:ascii="Times New Roman" w:hAnsi="Times New Roman"/>
          <w:b/>
          <w:bCs/>
          <w:sz w:val="24"/>
          <w:szCs w:val="24"/>
        </w:rPr>
        <w:t xml:space="preserve">Современная обеспеченность </w:t>
      </w:r>
      <w:r w:rsidR="00257995">
        <w:rPr>
          <w:rFonts w:ascii="Times New Roman" w:hAnsi="Times New Roman"/>
          <w:b/>
          <w:bCs/>
          <w:sz w:val="24"/>
          <w:szCs w:val="24"/>
        </w:rPr>
        <w:t xml:space="preserve">населения Березняковского сельского </w:t>
      </w:r>
      <w:r w:rsidRPr="00431856">
        <w:rPr>
          <w:rFonts w:ascii="Times New Roman" w:hAnsi="Times New Roman"/>
          <w:b/>
          <w:bCs/>
          <w:sz w:val="24"/>
          <w:szCs w:val="24"/>
        </w:rPr>
        <w:t xml:space="preserve"> поселения объектами культурно-бытового обслуживания представлена в таблице ниже: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3"/>
        <w:gridCol w:w="1456"/>
        <w:gridCol w:w="1803"/>
        <w:gridCol w:w="1559"/>
        <w:gridCol w:w="1458"/>
        <w:gridCol w:w="1460"/>
      </w:tblGrid>
      <w:tr w:rsidR="00EA7631" w:rsidRPr="00FB2C53" w:rsidTr="00F0244D">
        <w:trPr>
          <w:trHeight w:val="145"/>
        </w:trPr>
        <w:tc>
          <w:tcPr>
            <w:tcW w:w="1185" w:type="pct"/>
            <w:vMerge w:val="restart"/>
            <w:shd w:val="clear" w:color="auto" w:fill="D9D9D9"/>
          </w:tcPr>
          <w:p w:rsidR="00EA7631" w:rsidRPr="00FB2C53" w:rsidRDefault="00EA7631" w:rsidP="008454DE">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Объекты</w:t>
            </w:r>
          </w:p>
        </w:tc>
        <w:tc>
          <w:tcPr>
            <w:tcW w:w="718" w:type="pct"/>
            <w:vMerge w:val="restart"/>
            <w:shd w:val="clear" w:color="auto" w:fill="D9D9D9"/>
          </w:tcPr>
          <w:p w:rsidR="00EA7631" w:rsidRPr="00FB2C53" w:rsidRDefault="00EA7631" w:rsidP="008454DE">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Единица измерения</w:t>
            </w:r>
          </w:p>
        </w:tc>
        <w:tc>
          <w:tcPr>
            <w:tcW w:w="889" w:type="pct"/>
            <w:vMerge w:val="restart"/>
            <w:shd w:val="clear" w:color="auto" w:fill="D9D9D9"/>
          </w:tcPr>
          <w:p w:rsidR="00EA7631" w:rsidRPr="00FB2C53" w:rsidRDefault="00EA7631" w:rsidP="008454DE">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Нормативная обеспеченность</w:t>
            </w:r>
          </w:p>
        </w:tc>
        <w:tc>
          <w:tcPr>
            <w:tcW w:w="769" w:type="pct"/>
            <w:vMerge w:val="restart"/>
            <w:shd w:val="clear" w:color="auto" w:fill="D9D9D9"/>
          </w:tcPr>
          <w:p w:rsidR="00EA7631" w:rsidRPr="00FB2C53" w:rsidRDefault="00EA7631" w:rsidP="008454DE">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Вместимость (пропускная способность)</w:t>
            </w:r>
          </w:p>
        </w:tc>
        <w:tc>
          <w:tcPr>
            <w:tcW w:w="1439" w:type="pct"/>
            <w:gridSpan w:val="2"/>
            <w:shd w:val="clear" w:color="auto" w:fill="D9D9D9"/>
          </w:tcPr>
          <w:p w:rsidR="00EA7631" w:rsidRPr="00FB2C53" w:rsidRDefault="00EA7631" w:rsidP="008454DE">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Обеспеченность</w:t>
            </w:r>
          </w:p>
        </w:tc>
      </w:tr>
      <w:tr w:rsidR="00EA7631" w:rsidRPr="00FB2C53" w:rsidTr="00F0244D">
        <w:trPr>
          <w:trHeight w:val="145"/>
        </w:trPr>
        <w:tc>
          <w:tcPr>
            <w:tcW w:w="1185" w:type="pct"/>
            <w:vMerge/>
            <w:shd w:val="clear" w:color="auto" w:fill="D9D9D9"/>
          </w:tcPr>
          <w:p w:rsidR="00EA7631" w:rsidRPr="00FB2C53" w:rsidRDefault="00EA7631" w:rsidP="008454DE">
            <w:pPr>
              <w:autoSpaceDE w:val="0"/>
              <w:autoSpaceDN w:val="0"/>
              <w:adjustRightInd w:val="0"/>
              <w:spacing w:after="0" w:line="240" w:lineRule="auto"/>
              <w:jc w:val="center"/>
              <w:rPr>
                <w:rFonts w:ascii="Times New Roman" w:hAnsi="Times New Roman"/>
                <w:b/>
                <w:color w:val="000000"/>
              </w:rPr>
            </w:pPr>
          </w:p>
        </w:tc>
        <w:tc>
          <w:tcPr>
            <w:tcW w:w="718" w:type="pct"/>
            <w:vMerge/>
            <w:shd w:val="clear" w:color="auto" w:fill="D9D9D9"/>
          </w:tcPr>
          <w:p w:rsidR="00EA7631" w:rsidRPr="00FB2C53" w:rsidRDefault="00EA7631" w:rsidP="008454DE">
            <w:pPr>
              <w:autoSpaceDE w:val="0"/>
              <w:autoSpaceDN w:val="0"/>
              <w:adjustRightInd w:val="0"/>
              <w:spacing w:after="0" w:line="240" w:lineRule="auto"/>
              <w:jc w:val="center"/>
              <w:rPr>
                <w:rFonts w:ascii="Times New Roman" w:hAnsi="Times New Roman"/>
                <w:b/>
                <w:color w:val="000000"/>
              </w:rPr>
            </w:pPr>
          </w:p>
        </w:tc>
        <w:tc>
          <w:tcPr>
            <w:tcW w:w="889" w:type="pct"/>
            <w:vMerge/>
            <w:shd w:val="clear" w:color="auto" w:fill="D9D9D9"/>
          </w:tcPr>
          <w:p w:rsidR="00EA7631" w:rsidRPr="00FB2C53" w:rsidRDefault="00EA7631" w:rsidP="008454DE">
            <w:pPr>
              <w:autoSpaceDE w:val="0"/>
              <w:autoSpaceDN w:val="0"/>
              <w:adjustRightInd w:val="0"/>
              <w:spacing w:after="0" w:line="240" w:lineRule="auto"/>
              <w:jc w:val="center"/>
              <w:rPr>
                <w:rFonts w:ascii="Times New Roman" w:hAnsi="Times New Roman"/>
                <w:b/>
                <w:color w:val="000000"/>
              </w:rPr>
            </w:pPr>
          </w:p>
        </w:tc>
        <w:tc>
          <w:tcPr>
            <w:tcW w:w="769" w:type="pct"/>
            <w:vMerge/>
            <w:shd w:val="clear" w:color="auto" w:fill="D9D9D9"/>
          </w:tcPr>
          <w:p w:rsidR="00EA7631" w:rsidRPr="00FB2C53" w:rsidRDefault="00EA7631" w:rsidP="008454DE">
            <w:pPr>
              <w:autoSpaceDE w:val="0"/>
              <w:autoSpaceDN w:val="0"/>
              <w:adjustRightInd w:val="0"/>
              <w:spacing w:after="0" w:line="240" w:lineRule="auto"/>
              <w:jc w:val="center"/>
              <w:rPr>
                <w:rFonts w:ascii="Times New Roman" w:hAnsi="Times New Roman"/>
                <w:b/>
                <w:color w:val="000000"/>
              </w:rPr>
            </w:pPr>
          </w:p>
        </w:tc>
        <w:tc>
          <w:tcPr>
            <w:tcW w:w="719" w:type="pct"/>
            <w:shd w:val="clear" w:color="auto" w:fill="D9D9D9"/>
          </w:tcPr>
          <w:p w:rsidR="00EA7631" w:rsidRPr="00FB2C53" w:rsidRDefault="00EA7631" w:rsidP="008454DE">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На 1000 жит.</w:t>
            </w:r>
          </w:p>
        </w:tc>
        <w:tc>
          <w:tcPr>
            <w:tcW w:w="719" w:type="pct"/>
            <w:shd w:val="clear" w:color="auto" w:fill="D9D9D9"/>
          </w:tcPr>
          <w:p w:rsidR="00EA7631" w:rsidRPr="00FB2C53" w:rsidRDefault="00EA7631" w:rsidP="008454DE">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 к нормативу</w:t>
            </w:r>
          </w:p>
        </w:tc>
      </w:tr>
      <w:tr w:rsidR="00EA7631" w:rsidRPr="00FB2C53" w:rsidTr="00F0244D">
        <w:trPr>
          <w:trHeight w:val="145"/>
        </w:trPr>
        <w:tc>
          <w:tcPr>
            <w:tcW w:w="1185" w:type="pct"/>
            <w:shd w:val="clear" w:color="auto" w:fill="D9D9D9"/>
          </w:tcPr>
          <w:p w:rsidR="00EA7631" w:rsidRPr="00FB2C53" w:rsidRDefault="00EA7631" w:rsidP="008454DE">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1</w:t>
            </w:r>
          </w:p>
        </w:tc>
        <w:tc>
          <w:tcPr>
            <w:tcW w:w="718" w:type="pct"/>
            <w:shd w:val="clear" w:color="auto" w:fill="D9D9D9"/>
          </w:tcPr>
          <w:p w:rsidR="00EA7631" w:rsidRPr="00FB2C53" w:rsidRDefault="00EA7631" w:rsidP="008454DE">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2</w:t>
            </w:r>
          </w:p>
        </w:tc>
        <w:tc>
          <w:tcPr>
            <w:tcW w:w="889" w:type="pct"/>
            <w:shd w:val="clear" w:color="auto" w:fill="D9D9D9"/>
          </w:tcPr>
          <w:p w:rsidR="00EA7631" w:rsidRPr="00FB2C53" w:rsidRDefault="00EA7631" w:rsidP="008454DE">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3</w:t>
            </w:r>
          </w:p>
        </w:tc>
        <w:tc>
          <w:tcPr>
            <w:tcW w:w="769" w:type="pct"/>
            <w:shd w:val="clear" w:color="auto" w:fill="D9D9D9"/>
          </w:tcPr>
          <w:p w:rsidR="00EA7631" w:rsidRPr="00FB2C53" w:rsidRDefault="00EA7631" w:rsidP="008454DE">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4</w:t>
            </w:r>
          </w:p>
        </w:tc>
        <w:tc>
          <w:tcPr>
            <w:tcW w:w="719" w:type="pct"/>
            <w:shd w:val="clear" w:color="auto" w:fill="D9D9D9"/>
          </w:tcPr>
          <w:p w:rsidR="00EA7631" w:rsidRPr="00FB2C53" w:rsidRDefault="00EA7631" w:rsidP="008454DE">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5</w:t>
            </w:r>
          </w:p>
        </w:tc>
        <w:tc>
          <w:tcPr>
            <w:tcW w:w="719" w:type="pct"/>
            <w:shd w:val="clear" w:color="auto" w:fill="D9D9D9"/>
          </w:tcPr>
          <w:p w:rsidR="00EA7631" w:rsidRPr="00FB2C53" w:rsidRDefault="00EA7631" w:rsidP="008454DE">
            <w:pPr>
              <w:autoSpaceDE w:val="0"/>
              <w:autoSpaceDN w:val="0"/>
              <w:adjustRightInd w:val="0"/>
              <w:spacing w:after="0" w:line="240" w:lineRule="auto"/>
              <w:jc w:val="center"/>
              <w:rPr>
                <w:rFonts w:ascii="Times New Roman" w:hAnsi="Times New Roman"/>
                <w:b/>
                <w:color w:val="000000"/>
              </w:rPr>
            </w:pPr>
            <w:r w:rsidRPr="00FB2C53">
              <w:rPr>
                <w:rFonts w:ascii="Times New Roman" w:hAnsi="Times New Roman"/>
                <w:b/>
                <w:color w:val="000000"/>
              </w:rPr>
              <w:t>6</w:t>
            </w:r>
          </w:p>
        </w:tc>
      </w:tr>
      <w:tr w:rsidR="00EA7631" w:rsidRPr="00FB2C53" w:rsidTr="008454DE">
        <w:trPr>
          <w:trHeight w:val="145"/>
        </w:trPr>
        <w:tc>
          <w:tcPr>
            <w:tcW w:w="5000" w:type="pct"/>
            <w:gridSpan w:val="6"/>
          </w:tcPr>
          <w:p w:rsidR="00EA7631" w:rsidRPr="00FB2C53" w:rsidRDefault="00EA7631" w:rsidP="008454DE">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 xml:space="preserve">Детские учреждения </w:t>
            </w:r>
          </w:p>
        </w:tc>
      </w:tr>
      <w:tr w:rsidR="00EA7631" w:rsidRPr="00FB2C53" w:rsidTr="00F0244D">
        <w:trPr>
          <w:trHeight w:val="271"/>
        </w:trPr>
        <w:tc>
          <w:tcPr>
            <w:tcW w:w="1185" w:type="pct"/>
          </w:tcPr>
          <w:p w:rsidR="00EA7631" w:rsidRPr="00FB2C53" w:rsidRDefault="00EA7631" w:rsidP="008454DE">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 xml:space="preserve">Дошкольные образовательные учреждения </w:t>
            </w:r>
          </w:p>
        </w:tc>
        <w:tc>
          <w:tcPr>
            <w:tcW w:w="718" w:type="pct"/>
          </w:tcPr>
          <w:p w:rsidR="00EA7631" w:rsidRPr="00FB2C53" w:rsidRDefault="00EA7631" w:rsidP="008454DE">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 xml:space="preserve">место </w:t>
            </w:r>
          </w:p>
        </w:tc>
        <w:tc>
          <w:tcPr>
            <w:tcW w:w="889" w:type="pct"/>
          </w:tcPr>
          <w:p w:rsidR="00EA7631" w:rsidRPr="00FB2C53" w:rsidRDefault="00B65F7D" w:rsidP="008454DE">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45</w:t>
            </w:r>
          </w:p>
        </w:tc>
        <w:tc>
          <w:tcPr>
            <w:tcW w:w="769" w:type="pct"/>
          </w:tcPr>
          <w:p w:rsidR="00EA7631" w:rsidRPr="00FB2C53" w:rsidRDefault="00B65F7D" w:rsidP="008454DE">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95</w:t>
            </w:r>
          </w:p>
        </w:tc>
        <w:tc>
          <w:tcPr>
            <w:tcW w:w="719" w:type="pct"/>
          </w:tcPr>
          <w:p w:rsidR="00EA7631" w:rsidRPr="00FB2C53" w:rsidRDefault="00B65F7D" w:rsidP="008454DE">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50,0</w:t>
            </w:r>
          </w:p>
        </w:tc>
        <w:tc>
          <w:tcPr>
            <w:tcW w:w="719" w:type="pct"/>
          </w:tcPr>
          <w:p w:rsidR="00EA7631" w:rsidRPr="00FB2C53" w:rsidRDefault="00B65F7D" w:rsidP="008454DE">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100,0</w:t>
            </w:r>
          </w:p>
        </w:tc>
      </w:tr>
      <w:tr w:rsidR="00EA7631" w:rsidRPr="00FB2C53" w:rsidTr="00F0244D">
        <w:trPr>
          <w:trHeight w:val="145"/>
        </w:trPr>
        <w:tc>
          <w:tcPr>
            <w:tcW w:w="1185" w:type="pct"/>
          </w:tcPr>
          <w:p w:rsidR="00EA7631" w:rsidRPr="00FB2C53" w:rsidRDefault="00EA7631" w:rsidP="008454DE">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 xml:space="preserve">Общеобразовательные школы </w:t>
            </w:r>
          </w:p>
        </w:tc>
        <w:tc>
          <w:tcPr>
            <w:tcW w:w="718" w:type="pct"/>
          </w:tcPr>
          <w:p w:rsidR="00EA7631" w:rsidRPr="00FB2C53" w:rsidRDefault="00EA7631" w:rsidP="008454DE">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место </w:t>
            </w:r>
          </w:p>
        </w:tc>
        <w:tc>
          <w:tcPr>
            <w:tcW w:w="889" w:type="pct"/>
          </w:tcPr>
          <w:p w:rsidR="00EA7631" w:rsidRPr="00FB2C53" w:rsidRDefault="00B65F7D" w:rsidP="008454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95</w:t>
            </w:r>
          </w:p>
        </w:tc>
        <w:tc>
          <w:tcPr>
            <w:tcW w:w="769" w:type="pct"/>
          </w:tcPr>
          <w:p w:rsidR="00EA7631" w:rsidRPr="00FB2C53" w:rsidRDefault="00B65F7D" w:rsidP="008454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420</w:t>
            </w:r>
          </w:p>
        </w:tc>
        <w:tc>
          <w:tcPr>
            <w:tcW w:w="719" w:type="pct"/>
          </w:tcPr>
          <w:p w:rsidR="00EA7631" w:rsidRPr="00FB2C53" w:rsidRDefault="00B65F7D" w:rsidP="008454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221</w:t>
            </w:r>
          </w:p>
        </w:tc>
        <w:tc>
          <w:tcPr>
            <w:tcW w:w="719" w:type="pct"/>
          </w:tcPr>
          <w:p w:rsidR="00EA7631" w:rsidRPr="00FB2C53" w:rsidRDefault="00B65F7D" w:rsidP="008454DE">
            <w:pPr>
              <w:autoSpaceDE w:val="0"/>
              <w:autoSpaceDN w:val="0"/>
              <w:adjustRightInd w:val="0"/>
              <w:spacing w:after="0" w:line="240" w:lineRule="auto"/>
              <w:rPr>
                <w:rFonts w:ascii="Times New Roman" w:hAnsi="Times New Roman"/>
                <w:color w:val="000000"/>
              </w:rPr>
            </w:pPr>
            <w:r>
              <w:rPr>
                <w:rFonts w:ascii="Times New Roman" w:hAnsi="Times New Roman"/>
                <w:color w:val="000000"/>
              </w:rPr>
              <w:t>100,0</w:t>
            </w:r>
          </w:p>
        </w:tc>
      </w:tr>
      <w:tr w:rsidR="00EA7631" w:rsidRPr="00FB2C53" w:rsidTr="00F0244D">
        <w:trPr>
          <w:trHeight w:val="145"/>
        </w:trPr>
        <w:tc>
          <w:tcPr>
            <w:tcW w:w="1185" w:type="pct"/>
          </w:tcPr>
          <w:p w:rsidR="00EA7631" w:rsidRPr="00FB2C53" w:rsidRDefault="00257995" w:rsidP="008454DE">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музыкальные, художественные, детско-юношеская спортивная школы</w:t>
            </w:r>
          </w:p>
        </w:tc>
        <w:tc>
          <w:tcPr>
            <w:tcW w:w="718" w:type="pct"/>
          </w:tcPr>
          <w:p w:rsidR="00EA7631" w:rsidRPr="00FB2C53" w:rsidRDefault="00EA7631" w:rsidP="008454DE">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место </w:t>
            </w:r>
          </w:p>
        </w:tc>
        <w:tc>
          <w:tcPr>
            <w:tcW w:w="889" w:type="pct"/>
          </w:tcPr>
          <w:p w:rsidR="00EA7631" w:rsidRPr="00FB2C53" w:rsidRDefault="00B65F7D" w:rsidP="008454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9</w:t>
            </w:r>
          </w:p>
        </w:tc>
        <w:tc>
          <w:tcPr>
            <w:tcW w:w="769" w:type="pct"/>
          </w:tcPr>
          <w:p w:rsidR="00EA7631" w:rsidRPr="00FB2C53" w:rsidRDefault="00B65F7D" w:rsidP="008454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B65F7D" w:rsidP="008454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B65F7D" w:rsidP="008454DE">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EA7631" w:rsidRPr="00FB2C53" w:rsidTr="008454DE">
        <w:trPr>
          <w:trHeight w:val="145"/>
        </w:trPr>
        <w:tc>
          <w:tcPr>
            <w:tcW w:w="5000" w:type="pct"/>
            <w:gridSpan w:val="6"/>
          </w:tcPr>
          <w:p w:rsidR="00EA7631" w:rsidRPr="00FB2C53" w:rsidRDefault="00EA7631" w:rsidP="008454DE">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Учреждения здравоохранения</w:t>
            </w:r>
          </w:p>
        </w:tc>
      </w:tr>
      <w:tr w:rsidR="00EA7631" w:rsidRPr="00FB2C53" w:rsidTr="00F0244D">
        <w:trPr>
          <w:trHeight w:val="145"/>
        </w:trPr>
        <w:tc>
          <w:tcPr>
            <w:tcW w:w="1185" w:type="pct"/>
          </w:tcPr>
          <w:p w:rsidR="00EA7631" w:rsidRPr="00FB2C53" w:rsidRDefault="00EA7631" w:rsidP="008454DE">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 xml:space="preserve">Стационары </w:t>
            </w:r>
          </w:p>
        </w:tc>
        <w:tc>
          <w:tcPr>
            <w:tcW w:w="718" w:type="pct"/>
          </w:tcPr>
          <w:p w:rsidR="00EA7631" w:rsidRPr="00FB2C53" w:rsidRDefault="00EA7631" w:rsidP="008454DE">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койка </w:t>
            </w:r>
          </w:p>
        </w:tc>
        <w:tc>
          <w:tcPr>
            <w:tcW w:w="889" w:type="pct"/>
          </w:tcPr>
          <w:p w:rsidR="00EA7631" w:rsidRPr="00FB2C53" w:rsidRDefault="00B65F7D" w:rsidP="008454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13,47</w:t>
            </w:r>
          </w:p>
        </w:tc>
        <w:tc>
          <w:tcPr>
            <w:tcW w:w="769" w:type="pct"/>
          </w:tcPr>
          <w:p w:rsidR="00EA7631" w:rsidRPr="00FB2C53" w:rsidRDefault="00B65F7D" w:rsidP="008454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50</w:t>
            </w:r>
          </w:p>
        </w:tc>
        <w:tc>
          <w:tcPr>
            <w:tcW w:w="719" w:type="pct"/>
          </w:tcPr>
          <w:p w:rsidR="00EA7631" w:rsidRPr="00FB2C53" w:rsidRDefault="00B65F7D" w:rsidP="008454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26,3</w:t>
            </w:r>
          </w:p>
        </w:tc>
        <w:tc>
          <w:tcPr>
            <w:tcW w:w="719" w:type="pct"/>
          </w:tcPr>
          <w:p w:rsidR="00EA7631" w:rsidRPr="00FB2C53" w:rsidRDefault="00B65F7D" w:rsidP="008454DE">
            <w:pPr>
              <w:autoSpaceDE w:val="0"/>
              <w:autoSpaceDN w:val="0"/>
              <w:adjustRightInd w:val="0"/>
              <w:spacing w:after="0" w:line="240" w:lineRule="auto"/>
              <w:rPr>
                <w:rFonts w:ascii="Times New Roman" w:hAnsi="Times New Roman"/>
                <w:color w:val="000000"/>
              </w:rPr>
            </w:pPr>
            <w:r>
              <w:rPr>
                <w:rFonts w:ascii="Times New Roman" w:hAnsi="Times New Roman"/>
                <w:color w:val="000000"/>
              </w:rPr>
              <w:t>100,0</w:t>
            </w:r>
          </w:p>
        </w:tc>
      </w:tr>
      <w:tr w:rsidR="00EA7631" w:rsidRPr="00FB2C53" w:rsidTr="00F0244D">
        <w:trPr>
          <w:trHeight w:val="145"/>
        </w:trPr>
        <w:tc>
          <w:tcPr>
            <w:tcW w:w="1185" w:type="pct"/>
          </w:tcPr>
          <w:p w:rsidR="00EA7631" w:rsidRPr="00FB2C53" w:rsidRDefault="00EA7631" w:rsidP="008454DE">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 xml:space="preserve">Поликлиники, амбулатории </w:t>
            </w:r>
          </w:p>
        </w:tc>
        <w:tc>
          <w:tcPr>
            <w:tcW w:w="718" w:type="pct"/>
          </w:tcPr>
          <w:p w:rsidR="00EA7631" w:rsidRPr="00FB2C53" w:rsidRDefault="00EA7631" w:rsidP="008454DE">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посещение в смену </w:t>
            </w:r>
          </w:p>
        </w:tc>
        <w:tc>
          <w:tcPr>
            <w:tcW w:w="889" w:type="pct"/>
          </w:tcPr>
          <w:p w:rsidR="00EA7631" w:rsidRPr="00FB2C53" w:rsidRDefault="00B65F7D" w:rsidP="008454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18,15</w:t>
            </w:r>
          </w:p>
        </w:tc>
        <w:tc>
          <w:tcPr>
            <w:tcW w:w="769" w:type="pct"/>
          </w:tcPr>
          <w:p w:rsidR="00EA7631" w:rsidRPr="00FB2C53" w:rsidRDefault="00B65F7D" w:rsidP="008454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100</w:t>
            </w:r>
          </w:p>
        </w:tc>
        <w:tc>
          <w:tcPr>
            <w:tcW w:w="719" w:type="pct"/>
          </w:tcPr>
          <w:p w:rsidR="00EA7631" w:rsidRPr="00FB2C53" w:rsidRDefault="00B65F7D" w:rsidP="008454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52,6</w:t>
            </w:r>
          </w:p>
        </w:tc>
        <w:tc>
          <w:tcPr>
            <w:tcW w:w="719" w:type="pct"/>
          </w:tcPr>
          <w:p w:rsidR="00EA7631" w:rsidRPr="00FB2C53" w:rsidRDefault="00B65F7D" w:rsidP="008454DE">
            <w:pPr>
              <w:autoSpaceDE w:val="0"/>
              <w:autoSpaceDN w:val="0"/>
              <w:adjustRightInd w:val="0"/>
              <w:spacing w:after="0" w:line="240" w:lineRule="auto"/>
              <w:rPr>
                <w:rFonts w:ascii="Times New Roman" w:hAnsi="Times New Roman"/>
                <w:color w:val="000000"/>
              </w:rPr>
            </w:pPr>
            <w:r>
              <w:rPr>
                <w:rFonts w:ascii="Times New Roman" w:hAnsi="Times New Roman"/>
                <w:color w:val="000000"/>
              </w:rPr>
              <w:t>100,0</w:t>
            </w:r>
          </w:p>
        </w:tc>
      </w:tr>
      <w:tr w:rsidR="00EA7631" w:rsidRPr="00FB2C53" w:rsidTr="00F0244D">
        <w:trPr>
          <w:trHeight w:val="145"/>
        </w:trPr>
        <w:tc>
          <w:tcPr>
            <w:tcW w:w="1185" w:type="pct"/>
          </w:tcPr>
          <w:p w:rsidR="00EA7631" w:rsidRPr="00FB2C53" w:rsidRDefault="00EA7631" w:rsidP="008454DE">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 xml:space="preserve">Станция скорой помощи </w:t>
            </w:r>
          </w:p>
        </w:tc>
        <w:tc>
          <w:tcPr>
            <w:tcW w:w="718" w:type="pct"/>
          </w:tcPr>
          <w:p w:rsidR="00EA7631" w:rsidRPr="00FB2C53" w:rsidRDefault="00EA7631" w:rsidP="008454DE">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автомобиль </w:t>
            </w:r>
          </w:p>
        </w:tc>
        <w:tc>
          <w:tcPr>
            <w:tcW w:w="889" w:type="pct"/>
          </w:tcPr>
          <w:p w:rsidR="00EA7631" w:rsidRPr="00FB2C53" w:rsidRDefault="00B65F7D" w:rsidP="008454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 на 10 тыс.чел.</w:t>
            </w:r>
          </w:p>
        </w:tc>
        <w:tc>
          <w:tcPr>
            <w:tcW w:w="769" w:type="pct"/>
          </w:tcPr>
          <w:p w:rsidR="00EA7631" w:rsidRPr="00FB2C53" w:rsidRDefault="00B65F7D" w:rsidP="008454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B65F7D" w:rsidP="008454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B65F7D" w:rsidP="008454DE">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EA7631" w:rsidRPr="00FB2C53" w:rsidTr="00F0244D">
        <w:trPr>
          <w:trHeight w:val="145"/>
        </w:trPr>
        <w:tc>
          <w:tcPr>
            <w:tcW w:w="1185" w:type="pct"/>
          </w:tcPr>
          <w:p w:rsidR="00EA7631" w:rsidRPr="00FB2C53" w:rsidRDefault="00EA7631" w:rsidP="008454DE">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 xml:space="preserve">Молочные кухни </w:t>
            </w:r>
          </w:p>
          <w:p w:rsidR="00EA7631" w:rsidRPr="00FB2C53" w:rsidRDefault="00257995" w:rsidP="008454DE">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число детей до 1 года – 30</w:t>
            </w:r>
            <w:r w:rsidR="00EA7631" w:rsidRPr="00FB2C53">
              <w:rPr>
                <w:rFonts w:ascii="Times New Roman" w:hAnsi="Times New Roman"/>
                <w:color w:val="000000"/>
              </w:rPr>
              <w:t xml:space="preserve"> чел. </w:t>
            </w:r>
          </w:p>
        </w:tc>
        <w:tc>
          <w:tcPr>
            <w:tcW w:w="718" w:type="pct"/>
          </w:tcPr>
          <w:p w:rsidR="00EA7631" w:rsidRPr="00FB2C53" w:rsidRDefault="00EA7631" w:rsidP="008454DE">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4 порции в сутки на 1 ребенка </w:t>
            </w:r>
          </w:p>
        </w:tc>
        <w:tc>
          <w:tcPr>
            <w:tcW w:w="889" w:type="pct"/>
          </w:tcPr>
          <w:p w:rsidR="00EA7631" w:rsidRPr="00FB2C53" w:rsidRDefault="00B65F7D" w:rsidP="008454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60</w:t>
            </w:r>
          </w:p>
        </w:tc>
        <w:tc>
          <w:tcPr>
            <w:tcW w:w="769" w:type="pct"/>
          </w:tcPr>
          <w:p w:rsidR="00EA7631" w:rsidRPr="00FB2C53" w:rsidRDefault="00B65F7D" w:rsidP="008454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B65F7D" w:rsidP="008454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B65F7D" w:rsidP="008454DE">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EA7631" w:rsidRPr="00FB2C53" w:rsidTr="00F0244D">
        <w:trPr>
          <w:trHeight w:val="145"/>
        </w:trPr>
        <w:tc>
          <w:tcPr>
            <w:tcW w:w="1185" w:type="pct"/>
          </w:tcPr>
          <w:p w:rsidR="00EA7631" w:rsidRPr="00FB2C53" w:rsidRDefault="00EA7631" w:rsidP="008454DE">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 xml:space="preserve">Аптеки </w:t>
            </w:r>
          </w:p>
        </w:tc>
        <w:tc>
          <w:tcPr>
            <w:tcW w:w="718" w:type="pct"/>
          </w:tcPr>
          <w:p w:rsidR="00EA7631" w:rsidRPr="00FB2C53" w:rsidRDefault="00EA7631" w:rsidP="008454DE">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объект </w:t>
            </w:r>
          </w:p>
        </w:tc>
        <w:tc>
          <w:tcPr>
            <w:tcW w:w="889" w:type="pct"/>
          </w:tcPr>
          <w:p w:rsidR="00EA7631" w:rsidRPr="00FB2C53" w:rsidRDefault="00B65F7D" w:rsidP="008454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 на 6,2 тыс.жит.</w:t>
            </w:r>
          </w:p>
        </w:tc>
        <w:tc>
          <w:tcPr>
            <w:tcW w:w="769" w:type="pct"/>
          </w:tcPr>
          <w:p w:rsidR="00EA7631" w:rsidRPr="00FB2C53" w:rsidRDefault="00B65F7D" w:rsidP="008454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B65F7D" w:rsidP="008454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B65F7D" w:rsidP="008454DE">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EA7631" w:rsidRPr="00FB2C53" w:rsidTr="008454DE">
        <w:trPr>
          <w:trHeight w:val="145"/>
        </w:trPr>
        <w:tc>
          <w:tcPr>
            <w:tcW w:w="5000" w:type="pct"/>
            <w:gridSpan w:val="6"/>
          </w:tcPr>
          <w:p w:rsidR="00EA7631" w:rsidRPr="00FB2C53" w:rsidRDefault="00EA7631" w:rsidP="008454DE">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Физкультурно-спортивные сооружения</w:t>
            </w:r>
          </w:p>
        </w:tc>
      </w:tr>
      <w:tr w:rsidR="00EA7631" w:rsidRPr="00FB2C53" w:rsidTr="00F0244D">
        <w:trPr>
          <w:trHeight w:val="145"/>
        </w:trPr>
        <w:tc>
          <w:tcPr>
            <w:tcW w:w="1185" w:type="pct"/>
          </w:tcPr>
          <w:p w:rsidR="00EA7631" w:rsidRPr="00FB2C53" w:rsidRDefault="00EA7631" w:rsidP="008454DE">
            <w:pPr>
              <w:autoSpaceDE w:val="0"/>
              <w:autoSpaceDN w:val="0"/>
              <w:adjustRightInd w:val="0"/>
              <w:spacing w:before="40" w:after="40" w:line="240" w:lineRule="auto"/>
              <w:jc w:val="center"/>
              <w:rPr>
                <w:rFonts w:ascii="Times New Roman" w:hAnsi="Times New Roman"/>
                <w:color w:val="000000"/>
              </w:rPr>
            </w:pPr>
          </w:p>
        </w:tc>
        <w:tc>
          <w:tcPr>
            <w:tcW w:w="718" w:type="pct"/>
          </w:tcPr>
          <w:p w:rsidR="00EA7631" w:rsidRPr="00FB2C53" w:rsidRDefault="00EA7631" w:rsidP="008454DE">
            <w:pPr>
              <w:autoSpaceDE w:val="0"/>
              <w:autoSpaceDN w:val="0"/>
              <w:adjustRightInd w:val="0"/>
              <w:spacing w:after="0" w:line="240" w:lineRule="auto"/>
              <w:jc w:val="center"/>
              <w:rPr>
                <w:rFonts w:ascii="Times New Roman" w:hAnsi="Times New Roman"/>
                <w:color w:val="000000"/>
              </w:rPr>
            </w:pPr>
          </w:p>
        </w:tc>
        <w:tc>
          <w:tcPr>
            <w:tcW w:w="889" w:type="pct"/>
          </w:tcPr>
          <w:p w:rsidR="00EA7631" w:rsidRPr="00FB2C53" w:rsidRDefault="00EA7631" w:rsidP="008454DE">
            <w:pPr>
              <w:autoSpaceDE w:val="0"/>
              <w:autoSpaceDN w:val="0"/>
              <w:adjustRightInd w:val="0"/>
              <w:spacing w:after="0" w:line="240" w:lineRule="auto"/>
              <w:jc w:val="center"/>
              <w:rPr>
                <w:rFonts w:ascii="Times New Roman" w:hAnsi="Times New Roman"/>
                <w:color w:val="000000"/>
              </w:rPr>
            </w:pPr>
          </w:p>
        </w:tc>
        <w:tc>
          <w:tcPr>
            <w:tcW w:w="769" w:type="pct"/>
          </w:tcPr>
          <w:p w:rsidR="00EA7631" w:rsidRPr="00FB2C53" w:rsidRDefault="00EA7631" w:rsidP="008454DE">
            <w:pPr>
              <w:autoSpaceDE w:val="0"/>
              <w:autoSpaceDN w:val="0"/>
              <w:adjustRightInd w:val="0"/>
              <w:spacing w:after="0" w:line="240" w:lineRule="auto"/>
              <w:jc w:val="center"/>
              <w:rPr>
                <w:rFonts w:ascii="Times New Roman" w:hAnsi="Times New Roman"/>
                <w:color w:val="000000"/>
              </w:rPr>
            </w:pPr>
          </w:p>
        </w:tc>
        <w:tc>
          <w:tcPr>
            <w:tcW w:w="719" w:type="pct"/>
          </w:tcPr>
          <w:p w:rsidR="00EA7631" w:rsidRPr="00FB2C53" w:rsidRDefault="00EA7631" w:rsidP="008454DE">
            <w:pPr>
              <w:autoSpaceDE w:val="0"/>
              <w:autoSpaceDN w:val="0"/>
              <w:adjustRightInd w:val="0"/>
              <w:spacing w:after="0" w:line="240" w:lineRule="auto"/>
              <w:jc w:val="center"/>
              <w:rPr>
                <w:rFonts w:ascii="Times New Roman" w:hAnsi="Times New Roman"/>
                <w:color w:val="000000"/>
              </w:rPr>
            </w:pPr>
          </w:p>
        </w:tc>
        <w:tc>
          <w:tcPr>
            <w:tcW w:w="719" w:type="pct"/>
          </w:tcPr>
          <w:p w:rsidR="00EA7631" w:rsidRPr="00FB2C53" w:rsidRDefault="00EA7631" w:rsidP="008454DE">
            <w:pPr>
              <w:autoSpaceDE w:val="0"/>
              <w:autoSpaceDN w:val="0"/>
              <w:adjustRightInd w:val="0"/>
              <w:spacing w:after="0" w:line="240" w:lineRule="auto"/>
              <w:rPr>
                <w:rFonts w:ascii="Times New Roman" w:hAnsi="Times New Roman"/>
                <w:color w:val="000000"/>
              </w:rPr>
            </w:pPr>
          </w:p>
        </w:tc>
      </w:tr>
      <w:tr w:rsidR="00EA7631" w:rsidRPr="00FB2C53" w:rsidTr="00F0244D">
        <w:trPr>
          <w:trHeight w:val="145"/>
        </w:trPr>
        <w:tc>
          <w:tcPr>
            <w:tcW w:w="1185" w:type="pct"/>
          </w:tcPr>
          <w:p w:rsidR="00EA7631" w:rsidRPr="00FB2C53" w:rsidRDefault="00257995" w:rsidP="00A2089A">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спортивные </w:t>
            </w:r>
            <w:r w:rsidR="00EA7631" w:rsidRPr="00FB2C53">
              <w:rPr>
                <w:rFonts w:ascii="Times New Roman" w:hAnsi="Times New Roman"/>
                <w:color w:val="000000"/>
              </w:rPr>
              <w:t xml:space="preserve">залы </w:t>
            </w:r>
          </w:p>
        </w:tc>
        <w:tc>
          <w:tcPr>
            <w:tcW w:w="718" w:type="pct"/>
          </w:tcPr>
          <w:p w:rsidR="00EA7631" w:rsidRPr="00FB2C53" w:rsidRDefault="00EA7631" w:rsidP="00A2089A">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м2 площади пола </w:t>
            </w:r>
          </w:p>
        </w:tc>
        <w:tc>
          <w:tcPr>
            <w:tcW w:w="88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60-80</w:t>
            </w:r>
          </w:p>
        </w:tc>
        <w:tc>
          <w:tcPr>
            <w:tcW w:w="76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B65F7D" w:rsidP="00A2089A">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EA7631" w:rsidRPr="00FB2C53" w:rsidTr="00F0244D">
        <w:trPr>
          <w:trHeight w:val="145"/>
        </w:trPr>
        <w:tc>
          <w:tcPr>
            <w:tcW w:w="1185" w:type="pct"/>
          </w:tcPr>
          <w:p w:rsidR="00EA7631" w:rsidRPr="00FB2C53" w:rsidRDefault="00EA7631" w:rsidP="00A2089A">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 xml:space="preserve">Плоскостные сооружения </w:t>
            </w:r>
          </w:p>
        </w:tc>
        <w:tc>
          <w:tcPr>
            <w:tcW w:w="718" w:type="pct"/>
          </w:tcPr>
          <w:p w:rsidR="00EA7631" w:rsidRPr="00FB2C53" w:rsidRDefault="00EA7631" w:rsidP="00A2089A">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га </w:t>
            </w:r>
          </w:p>
        </w:tc>
        <w:tc>
          <w:tcPr>
            <w:tcW w:w="88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0,7-0,9</w:t>
            </w:r>
          </w:p>
        </w:tc>
        <w:tc>
          <w:tcPr>
            <w:tcW w:w="76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B65F7D" w:rsidP="00A2089A">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EA7631" w:rsidRPr="00FB2C53" w:rsidTr="00F0244D">
        <w:trPr>
          <w:trHeight w:val="145"/>
        </w:trPr>
        <w:tc>
          <w:tcPr>
            <w:tcW w:w="1185" w:type="pct"/>
          </w:tcPr>
          <w:p w:rsidR="00EA7631" w:rsidRPr="00FB2C53" w:rsidRDefault="00EA7631" w:rsidP="00A2089A">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 xml:space="preserve">Бассейны крытые и закрытые </w:t>
            </w:r>
          </w:p>
        </w:tc>
        <w:tc>
          <w:tcPr>
            <w:tcW w:w="718" w:type="pct"/>
          </w:tcPr>
          <w:p w:rsidR="00EA7631" w:rsidRPr="00FB2C53" w:rsidRDefault="00EA7631" w:rsidP="00A2089A">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м2 зеркала воды </w:t>
            </w:r>
          </w:p>
        </w:tc>
        <w:tc>
          <w:tcPr>
            <w:tcW w:w="88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20-25</w:t>
            </w:r>
          </w:p>
        </w:tc>
        <w:tc>
          <w:tcPr>
            <w:tcW w:w="76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B65F7D" w:rsidP="00A2089A">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EA7631" w:rsidRPr="00FB2C53" w:rsidTr="00A2089A">
        <w:trPr>
          <w:trHeight w:val="145"/>
        </w:trPr>
        <w:tc>
          <w:tcPr>
            <w:tcW w:w="5000" w:type="pct"/>
            <w:gridSpan w:val="6"/>
          </w:tcPr>
          <w:p w:rsidR="00EA7631" w:rsidRPr="00FB2C53" w:rsidRDefault="00EA7631" w:rsidP="00A2089A">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Учреждения культуры и отдыха</w:t>
            </w:r>
          </w:p>
        </w:tc>
      </w:tr>
      <w:tr w:rsidR="00EA7631" w:rsidRPr="00FB2C53" w:rsidTr="00F0244D">
        <w:trPr>
          <w:trHeight w:val="145"/>
        </w:trPr>
        <w:tc>
          <w:tcPr>
            <w:tcW w:w="1185" w:type="pct"/>
          </w:tcPr>
          <w:p w:rsidR="00EA7631" w:rsidRPr="00FB2C53" w:rsidRDefault="00EA7631" w:rsidP="008454DE">
            <w:pPr>
              <w:autoSpaceDE w:val="0"/>
              <w:autoSpaceDN w:val="0"/>
              <w:adjustRightInd w:val="0"/>
              <w:spacing w:before="40" w:after="40" w:line="240" w:lineRule="auto"/>
              <w:jc w:val="center"/>
              <w:rPr>
                <w:rFonts w:ascii="Times New Roman" w:hAnsi="Times New Roman"/>
                <w:color w:val="000000"/>
              </w:rPr>
            </w:pPr>
          </w:p>
        </w:tc>
        <w:tc>
          <w:tcPr>
            <w:tcW w:w="718" w:type="pct"/>
          </w:tcPr>
          <w:p w:rsidR="00EA7631" w:rsidRPr="00FB2C53" w:rsidRDefault="00EA7631" w:rsidP="008454DE">
            <w:pPr>
              <w:autoSpaceDE w:val="0"/>
              <w:autoSpaceDN w:val="0"/>
              <w:adjustRightInd w:val="0"/>
              <w:spacing w:after="0" w:line="240" w:lineRule="auto"/>
              <w:jc w:val="center"/>
              <w:rPr>
                <w:rFonts w:ascii="Times New Roman" w:hAnsi="Times New Roman"/>
                <w:color w:val="000000"/>
              </w:rPr>
            </w:pPr>
          </w:p>
        </w:tc>
        <w:tc>
          <w:tcPr>
            <w:tcW w:w="889" w:type="pct"/>
          </w:tcPr>
          <w:p w:rsidR="00EA7631" w:rsidRPr="00FB2C53" w:rsidRDefault="00EA7631" w:rsidP="008454DE">
            <w:pPr>
              <w:autoSpaceDE w:val="0"/>
              <w:autoSpaceDN w:val="0"/>
              <w:adjustRightInd w:val="0"/>
              <w:spacing w:after="0" w:line="240" w:lineRule="auto"/>
              <w:jc w:val="center"/>
              <w:rPr>
                <w:rFonts w:ascii="Times New Roman" w:hAnsi="Times New Roman"/>
                <w:color w:val="000000"/>
              </w:rPr>
            </w:pPr>
          </w:p>
        </w:tc>
        <w:tc>
          <w:tcPr>
            <w:tcW w:w="769" w:type="pct"/>
          </w:tcPr>
          <w:p w:rsidR="00EA7631" w:rsidRPr="00FB2C53" w:rsidRDefault="00EA7631" w:rsidP="008454DE">
            <w:pPr>
              <w:autoSpaceDE w:val="0"/>
              <w:autoSpaceDN w:val="0"/>
              <w:adjustRightInd w:val="0"/>
              <w:spacing w:after="0" w:line="240" w:lineRule="auto"/>
              <w:jc w:val="center"/>
              <w:rPr>
                <w:rFonts w:ascii="Times New Roman" w:hAnsi="Times New Roman"/>
                <w:color w:val="000000"/>
              </w:rPr>
            </w:pPr>
          </w:p>
        </w:tc>
        <w:tc>
          <w:tcPr>
            <w:tcW w:w="719" w:type="pct"/>
          </w:tcPr>
          <w:p w:rsidR="00EA7631" w:rsidRPr="00FB2C53" w:rsidRDefault="00EA7631" w:rsidP="008454DE">
            <w:pPr>
              <w:autoSpaceDE w:val="0"/>
              <w:autoSpaceDN w:val="0"/>
              <w:adjustRightInd w:val="0"/>
              <w:spacing w:after="0" w:line="240" w:lineRule="auto"/>
              <w:jc w:val="center"/>
              <w:rPr>
                <w:rFonts w:ascii="Times New Roman" w:hAnsi="Times New Roman"/>
                <w:color w:val="000000"/>
              </w:rPr>
            </w:pPr>
          </w:p>
        </w:tc>
        <w:tc>
          <w:tcPr>
            <w:tcW w:w="719" w:type="pct"/>
          </w:tcPr>
          <w:p w:rsidR="00EA7631" w:rsidRPr="00FB2C53" w:rsidRDefault="00EA7631" w:rsidP="008454DE">
            <w:pPr>
              <w:autoSpaceDE w:val="0"/>
              <w:autoSpaceDN w:val="0"/>
              <w:adjustRightInd w:val="0"/>
              <w:spacing w:after="0" w:line="240" w:lineRule="auto"/>
              <w:rPr>
                <w:rFonts w:ascii="Times New Roman" w:hAnsi="Times New Roman"/>
                <w:color w:val="000000"/>
              </w:rPr>
            </w:pPr>
          </w:p>
        </w:tc>
      </w:tr>
      <w:tr w:rsidR="00EA7631" w:rsidRPr="00FB2C53" w:rsidTr="00F0244D">
        <w:trPr>
          <w:trHeight w:val="145"/>
        </w:trPr>
        <w:tc>
          <w:tcPr>
            <w:tcW w:w="1185" w:type="pct"/>
          </w:tcPr>
          <w:p w:rsidR="00EA7631" w:rsidRPr="00FB2C53" w:rsidRDefault="00257995" w:rsidP="00A2089A">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Клубы</w:t>
            </w:r>
            <w:r w:rsidR="00EA7631" w:rsidRPr="00FB2C53">
              <w:rPr>
                <w:rFonts w:ascii="Times New Roman" w:hAnsi="Times New Roman"/>
                <w:color w:val="000000"/>
              </w:rPr>
              <w:t xml:space="preserve"> </w:t>
            </w:r>
          </w:p>
        </w:tc>
        <w:tc>
          <w:tcPr>
            <w:tcW w:w="718" w:type="pct"/>
          </w:tcPr>
          <w:p w:rsidR="00EA7631" w:rsidRPr="00FB2C53" w:rsidRDefault="00EA7631" w:rsidP="00A2089A">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зрительское место </w:t>
            </w:r>
          </w:p>
        </w:tc>
        <w:tc>
          <w:tcPr>
            <w:tcW w:w="88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150</w:t>
            </w:r>
          </w:p>
        </w:tc>
        <w:tc>
          <w:tcPr>
            <w:tcW w:w="76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260</w:t>
            </w:r>
          </w:p>
        </w:tc>
        <w:tc>
          <w:tcPr>
            <w:tcW w:w="71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136,8</w:t>
            </w:r>
          </w:p>
        </w:tc>
        <w:tc>
          <w:tcPr>
            <w:tcW w:w="719" w:type="pct"/>
          </w:tcPr>
          <w:p w:rsidR="00EA7631" w:rsidRPr="00FB2C53" w:rsidRDefault="00B65F7D" w:rsidP="00A2089A">
            <w:pPr>
              <w:autoSpaceDE w:val="0"/>
              <w:autoSpaceDN w:val="0"/>
              <w:adjustRightInd w:val="0"/>
              <w:spacing w:after="0" w:line="240" w:lineRule="auto"/>
              <w:rPr>
                <w:rFonts w:ascii="Times New Roman" w:hAnsi="Times New Roman"/>
                <w:color w:val="000000"/>
              </w:rPr>
            </w:pPr>
            <w:r>
              <w:rPr>
                <w:rFonts w:ascii="Times New Roman" w:hAnsi="Times New Roman"/>
                <w:color w:val="000000"/>
              </w:rPr>
              <w:t>91,2</w:t>
            </w:r>
          </w:p>
        </w:tc>
      </w:tr>
      <w:tr w:rsidR="00EA7631" w:rsidRPr="00FB2C53" w:rsidTr="00F0244D">
        <w:trPr>
          <w:trHeight w:val="145"/>
        </w:trPr>
        <w:tc>
          <w:tcPr>
            <w:tcW w:w="1185" w:type="pct"/>
          </w:tcPr>
          <w:p w:rsidR="00EA7631" w:rsidRPr="00FB2C53" w:rsidRDefault="00EA7631" w:rsidP="00A2089A">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 xml:space="preserve">Библиотеки </w:t>
            </w:r>
          </w:p>
        </w:tc>
        <w:tc>
          <w:tcPr>
            <w:tcW w:w="718" w:type="pct"/>
          </w:tcPr>
          <w:p w:rsidR="00EA7631" w:rsidRPr="00FB2C53" w:rsidRDefault="00EA7631" w:rsidP="00A2089A">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тыс. ед. хранения </w:t>
            </w:r>
          </w:p>
        </w:tc>
        <w:tc>
          <w:tcPr>
            <w:tcW w:w="88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76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14,9</w:t>
            </w:r>
          </w:p>
        </w:tc>
        <w:tc>
          <w:tcPr>
            <w:tcW w:w="71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7,8</w:t>
            </w:r>
          </w:p>
        </w:tc>
        <w:tc>
          <w:tcPr>
            <w:tcW w:w="719" w:type="pct"/>
          </w:tcPr>
          <w:p w:rsidR="00EA7631" w:rsidRPr="00FB2C53" w:rsidRDefault="00B65F7D" w:rsidP="00A2089A">
            <w:pPr>
              <w:autoSpaceDE w:val="0"/>
              <w:autoSpaceDN w:val="0"/>
              <w:adjustRightInd w:val="0"/>
              <w:spacing w:after="0" w:line="240" w:lineRule="auto"/>
              <w:rPr>
                <w:rFonts w:ascii="Times New Roman" w:hAnsi="Times New Roman"/>
                <w:color w:val="000000"/>
              </w:rPr>
            </w:pPr>
            <w:r>
              <w:rPr>
                <w:rFonts w:ascii="Times New Roman" w:hAnsi="Times New Roman"/>
                <w:color w:val="000000"/>
              </w:rPr>
              <w:t>100,0</w:t>
            </w:r>
          </w:p>
        </w:tc>
      </w:tr>
      <w:tr w:rsidR="00EA7631" w:rsidRPr="00FB2C53" w:rsidTr="00A2089A">
        <w:trPr>
          <w:trHeight w:val="145"/>
        </w:trPr>
        <w:tc>
          <w:tcPr>
            <w:tcW w:w="5000" w:type="pct"/>
            <w:gridSpan w:val="6"/>
          </w:tcPr>
          <w:p w:rsidR="00EA7631" w:rsidRPr="00FB2C53" w:rsidRDefault="00EA7631" w:rsidP="00A2089A">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Предприятия торговли, общественного питания и бытового обслуживания</w:t>
            </w:r>
          </w:p>
        </w:tc>
      </w:tr>
      <w:tr w:rsidR="00EA7631" w:rsidRPr="00FB2C53" w:rsidTr="00F0244D">
        <w:trPr>
          <w:trHeight w:val="145"/>
        </w:trPr>
        <w:tc>
          <w:tcPr>
            <w:tcW w:w="1185" w:type="pct"/>
          </w:tcPr>
          <w:p w:rsidR="00EA7631" w:rsidRPr="00FB2C53" w:rsidRDefault="00EA7631" w:rsidP="00A2089A">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lastRenderedPageBreak/>
              <w:t xml:space="preserve">Магазины </w:t>
            </w:r>
          </w:p>
        </w:tc>
        <w:tc>
          <w:tcPr>
            <w:tcW w:w="718" w:type="pct"/>
          </w:tcPr>
          <w:p w:rsidR="00EA7631" w:rsidRPr="00FB2C53" w:rsidRDefault="00EA7631" w:rsidP="00A2089A">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м2 торговой </w:t>
            </w:r>
          </w:p>
          <w:p w:rsidR="00EA7631" w:rsidRPr="00FB2C53" w:rsidRDefault="00EA7631" w:rsidP="00A2089A">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площади </w:t>
            </w:r>
          </w:p>
        </w:tc>
        <w:tc>
          <w:tcPr>
            <w:tcW w:w="88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300</w:t>
            </w:r>
          </w:p>
        </w:tc>
        <w:tc>
          <w:tcPr>
            <w:tcW w:w="76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531,6</w:t>
            </w:r>
          </w:p>
        </w:tc>
        <w:tc>
          <w:tcPr>
            <w:tcW w:w="71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279,8</w:t>
            </w:r>
          </w:p>
        </w:tc>
        <w:tc>
          <w:tcPr>
            <w:tcW w:w="719" w:type="pct"/>
          </w:tcPr>
          <w:p w:rsidR="00EA7631" w:rsidRPr="00FB2C53" w:rsidRDefault="00B65F7D" w:rsidP="00A2089A">
            <w:pPr>
              <w:autoSpaceDE w:val="0"/>
              <w:autoSpaceDN w:val="0"/>
              <w:adjustRightInd w:val="0"/>
              <w:spacing w:after="0" w:line="240" w:lineRule="auto"/>
              <w:rPr>
                <w:rFonts w:ascii="Times New Roman" w:hAnsi="Times New Roman"/>
                <w:color w:val="000000"/>
              </w:rPr>
            </w:pPr>
            <w:r>
              <w:rPr>
                <w:rFonts w:ascii="Times New Roman" w:hAnsi="Times New Roman"/>
                <w:color w:val="000000"/>
              </w:rPr>
              <w:t>93,3</w:t>
            </w:r>
          </w:p>
        </w:tc>
      </w:tr>
      <w:tr w:rsidR="00EA7631" w:rsidRPr="00FB2C53" w:rsidTr="00F0244D">
        <w:trPr>
          <w:trHeight w:val="145"/>
        </w:trPr>
        <w:tc>
          <w:tcPr>
            <w:tcW w:w="1185" w:type="pct"/>
          </w:tcPr>
          <w:p w:rsidR="00EA7631" w:rsidRPr="00FB2C53" w:rsidRDefault="00EA7631" w:rsidP="00257995">
            <w:pPr>
              <w:autoSpaceDE w:val="0"/>
              <w:autoSpaceDN w:val="0"/>
              <w:adjustRightInd w:val="0"/>
              <w:spacing w:before="40" w:after="40" w:line="240" w:lineRule="auto"/>
              <w:rPr>
                <w:rFonts w:ascii="Times New Roman" w:hAnsi="Times New Roman"/>
                <w:color w:val="000000"/>
              </w:rPr>
            </w:pPr>
            <w:r w:rsidRPr="00FB2C53">
              <w:rPr>
                <w:rFonts w:ascii="Times New Roman" w:hAnsi="Times New Roman"/>
                <w:color w:val="000000"/>
              </w:rPr>
              <w:t xml:space="preserve"> </w:t>
            </w:r>
          </w:p>
        </w:tc>
        <w:tc>
          <w:tcPr>
            <w:tcW w:w="718" w:type="pct"/>
          </w:tcPr>
          <w:p w:rsidR="00EA7631" w:rsidRPr="00FB2C53" w:rsidRDefault="00EA7631" w:rsidP="00A2089A">
            <w:pPr>
              <w:autoSpaceDE w:val="0"/>
              <w:autoSpaceDN w:val="0"/>
              <w:adjustRightInd w:val="0"/>
              <w:spacing w:after="0" w:line="240" w:lineRule="auto"/>
              <w:jc w:val="center"/>
              <w:rPr>
                <w:rFonts w:ascii="Times New Roman" w:hAnsi="Times New Roman"/>
                <w:color w:val="000000"/>
              </w:rPr>
            </w:pPr>
          </w:p>
        </w:tc>
        <w:tc>
          <w:tcPr>
            <w:tcW w:w="889" w:type="pct"/>
          </w:tcPr>
          <w:p w:rsidR="00EA7631" w:rsidRPr="00FB2C53" w:rsidRDefault="00EA7631" w:rsidP="00A2089A">
            <w:pPr>
              <w:autoSpaceDE w:val="0"/>
              <w:autoSpaceDN w:val="0"/>
              <w:adjustRightInd w:val="0"/>
              <w:spacing w:after="0" w:line="240" w:lineRule="auto"/>
              <w:jc w:val="center"/>
              <w:rPr>
                <w:rFonts w:ascii="Times New Roman" w:hAnsi="Times New Roman"/>
                <w:color w:val="000000"/>
              </w:rPr>
            </w:pPr>
          </w:p>
        </w:tc>
        <w:tc>
          <w:tcPr>
            <w:tcW w:w="769" w:type="pct"/>
          </w:tcPr>
          <w:p w:rsidR="00EA7631" w:rsidRPr="00FB2C53" w:rsidRDefault="00EA7631" w:rsidP="00A2089A">
            <w:pPr>
              <w:autoSpaceDE w:val="0"/>
              <w:autoSpaceDN w:val="0"/>
              <w:adjustRightInd w:val="0"/>
              <w:spacing w:after="0" w:line="240" w:lineRule="auto"/>
              <w:jc w:val="center"/>
              <w:rPr>
                <w:rFonts w:ascii="Times New Roman" w:hAnsi="Times New Roman"/>
                <w:color w:val="000000"/>
              </w:rPr>
            </w:pPr>
          </w:p>
        </w:tc>
        <w:tc>
          <w:tcPr>
            <w:tcW w:w="719" w:type="pct"/>
          </w:tcPr>
          <w:p w:rsidR="00EA7631" w:rsidRPr="00FB2C53" w:rsidRDefault="00EA7631" w:rsidP="00A2089A">
            <w:pPr>
              <w:autoSpaceDE w:val="0"/>
              <w:autoSpaceDN w:val="0"/>
              <w:adjustRightInd w:val="0"/>
              <w:spacing w:after="0" w:line="240" w:lineRule="auto"/>
              <w:jc w:val="center"/>
              <w:rPr>
                <w:rFonts w:ascii="Times New Roman" w:hAnsi="Times New Roman"/>
                <w:color w:val="000000"/>
              </w:rPr>
            </w:pPr>
          </w:p>
        </w:tc>
        <w:tc>
          <w:tcPr>
            <w:tcW w:w="719" w:type="pct"/>
          </w:tcPr>
          <w:p w:rsidR="00EA7631" w:rsidRPr="00FB2C53" w:rsidRDefault="00EA7631" w:rsidP="00A2089A">
            <w:pPr>
              <w:autoSpaceDE w:val="0"/>
              <w:autoSpaceDN w:val="0"/>
              <w:adjustRightInd w:val="0"/>
              <w:spacing w:after="0" w:line="240" w:lineRule="auto"/>
              <w:rPr>
                <w:rFonts w:ascii="Times New Roman" w:hAnsi="Times New Roman"/>
                <w:color w:val="000000"/>
              </w:rPr>
            </w:pPr>
          </w:p>
        </w:tc>
      </w:tr>
      <w:tr w:rsidR="00EA7631" w:rsidRPr="00FB2C53" w:rsidTr="00F0244D">
        <w:trPr>
          <w:trHeight w:val="145"/>
        </w:trPr>
        <w:tc>
          <w:tcPr>
            <w:tcW w:w="1185" w:type="pct"/>
          </w:tcPr>
          <w:p w:rsidR="00EA7631" w:rsidRPr="00FB2C53" w:rsidRDefault="00EA7631" w:rsidP="00A2089A">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 xml:space="preserve">Предприятия общественного питания </w:t>
            </w:r>
          </w:p>
        </w:tc>
        <w:tc>
          <w:tcPr>
            <w:tcW w:w="718" w:type="pct"/>
          </w:tcPr>
          <w:p w:rsidR="00EA7631" w:rsidRPr="00FB2C53" w:rsidRDefault="00EA7631" w:rsidP="00A2089A">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место </w:t>
            </w:r>
          </w:p>
        </w:tc>
        <w:tc>
          <w:tcPr>
            <w:tcW w:w="88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40</w:t>
            </w:r>
          </w:p>
        </w:tc>
        <w:tc>
          <w:tcPr>
            <w:tcW w:w="76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28</w:t>
            </w:r>
          </w:p>
        </w:tc>
        <w:tc>
          <w:tcPr>
            <w:tcW w:w="71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14,7</w:t>
            </w:r>
          </w:p>
        </w:tc>
        <w:tc>
          <w:tcPr>
            <w:tcW w:w="719" w:type="pct"/>
          </w:tcPr>
          <w:p w:rsidR="00EA7631" w:rsidRPr="00FB2C53" w:rsidRDefault="00B65F7D" w:rsidP="00A2089A">
            <w:pPr>
              <w:autoSpaceDE w:val="0"/>
              <w:autoSpaceDN w:val="0"/>
              <w:adjustRightInd w:val="0"/>
              <w:spacing w:after="0" w:line="240" w:lineRule="auto"/>
              <w:rPr>
                <w:rFonts w:ascii="Times New Roman" w:hAnsi="Times New Roman"/>
                <w:color w:val="000000"/>
              </w:rPr>
            </w:pPr>
            <w:r>
              <w:rPr>
                <w:rFonts w:ascii="Times New Roman" w:hAnsi="Times New Roman"/>
                <w:color w:val="000000"/>
              </w:rPr>
              <w:t>38,7</w:t>
            </w:r>
          </w:p>
        </w:tc>
      </w:tr>
      <w:tr w:rsidR="00EA7631" w:rsidRPr="00FB2C53" w:rsidTr="00F0244D">
        <w:trPr>
          <w:trHeight w:val="145"/>
        </w:trPr>
        <w:tc>
          <w:tcPr>
            <w:tcW w:w="1185" w:type="pct"/>
          </w:tcPr>
          <w:p w:rsidR="00EA7631" w:rsidRPr="00FB2C53" w:rsidRDefault="00EA7631" w:rsidP="00A2089A">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 xml:space="preserve">Предприятия непосредственного бытового обслуживания </w:t>
            </w:r>
          </w:p>
        </w:tc>
        <w:tc>
          <w:tcPr>
            <w:tcW w:w="718" w:type="pct"/>
          </w:tcPr>
          <w:p w:rsidR="00EA7631" w:rsidRPr="00FB2C53" w:rsidRDefault="00EA7631" w:rsidP="00A2089A">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рабочее место </w:t>
            </w:r>
          </w:p>
        </w:tc>
        <w:tc>
          <w:tcPr>
            <w:tcW w:w="88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w:t>
            </w:r>
          </w:p>
        </w:tc>
        <w:tc>
          <w:tcPr>
            <w:tcW w:w="76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B65F7D"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B65F7D" w:rsidP="00A2089A">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EA7631" w:rsidRPr="00FB2C53" w:rsidTr="00A2089A">
        <w:trPr>
          <w:trHeight w:val="145"/>
        </w:trPr>
        <w:tc>
          <w:tcPr>
            <w:tcW w:w="5000" w:type="pct"/>
            <w:gridSpan w:val="6"/>
          </w:tcPr>
          <w:p w:rsidR="00EA7631" w:rsidRPr="00FB2C53" w:rsidRDefault="00EA7631" w:rsidP="00A2089A">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Учреждения и предприятия коммунального обслуживания</w:t>
            </w:r>
          </w:p>
        </w:tc>
      </w:tr>
      <w:tr w:rsidR="00EA7631" w:rsidRPr="00FB2C53" w:rsidTr="00F0244D">
        <w:trPr>
          <w:trHeight w:val="145"/>
        </w:trPr>
        <w:tc>
          <w:tcPr>
            <w:tcW w:w="1185" w:type="pct"/>
          </w:tcPr>
          <w:p w:rsidR="00EA7631" w:rsidRPr="00FB2C53" w:rsidRDefault="00EA7631" w:rsidP="008454DE">
            <w:pPr>
              <w:autoSpaceDE w:val="0"/>
              <w:autoSpaceDN w:val="0"/>
              <w:adjustRightInd w:val="0"/>
              <w:spacing w:before="40" w:after="40" w:line="240" w:lineRule="auto"/>
              <w:jc w:val="center"/>
              <w:rPr>
                <w:rFonts w:ascii="Times New Roman" w:hAnsi="Times New Roman"/>
                <w:color w:val="000000"/>
              </w:rPr>
            </w:pPr>
          </w:p>
        </w:tc>
        <w:tc>
          <w:tcPr>
            <w:tcW w:w="718" w:type="pct"/>
          </w:tcPr>
          <w:p w:rsidR="00EA7631" w:rsidRPr="00FB2C53" w:rsidRDefault="00EA7631" w:rsidP="008454DE">
            <w:pPr>
              <w:autoSpaceDE w:val="0"/>
              <w:autoSpaceDN w:val="0"/>
              <w:adjustRightInd w:val="0"/>
              <w:spacing w:after="0" w:line="240" w:lineRule="auto"/>
              <w:jc w:val="center"/>
              <w:rPr>
                <w:rFonts w:ascii="Times New Roman" w:hAnsi="Times New Roman"/>
                <w:color w:val="000000"/>
              </w:rPr>
            </w:pPr>
          </w:p>
        </w:tc>
        <w:tc>
          <w:tcPr>
            <w:tcW w:w="889" w:type="pct"/>
          </w:tcPr>
          <w:p w:rsidR="00EA7631" w:rsidRPr="00FB2C53" w:rsidRDefault="00EA7631" w:rsidP="008454DE">
            <w:pPr>
              <w:autoSpaceDE w:val="0"/>
              <w:autoSpaceDN w:val="0"/>
              <w:adjustRightInd w:val="0"/>
              <w:spacing w:after="0" w:line="240" w:lineRule="auto"/>
              <w:jc w:val="center"/>
              <w:rPr>
                <w:rFonts w:ascii="Times New Roman" w:hAnsi="Times New Roman"/>
                <w:color w:val="000000"/>
              </w:rPr>
            </w:pPr>
          </w:p>
        </w:tc>
        <w:tc>
          <w:tcPr>
            <w:tcW w:w="769" w:type="pct"/>
          </w:tcPr>
          <w:p w:rsidR="00EA7631" w:rsidRPr="00FB2C53" w:rsidRDefault="00EA7631" w:rsidP="008454DE">
            <w:pPr>
              <w:autoSpaceDE w:val="0"/>
              <w:autoSpaceDN w:val="0"/>
              <w:adjustRightInd w:val="0"/>
              <w:spacing w:after="0" w:line="240" w:lineRule="auto"/>
              <w:jc w:val="center"/>
              <w:rPr>
                <w:rFonts w:ascii="Times New Roman" w:hAnsi="Times New Roman"/>
                <w:color w:val="000000"/>
              </w:rPr>
            </w:pPr>
          </w:p>
        </w:tc>
        <w:tc>
          <w:tcPr>
            <w:tcW w:w="719" w:type="pct"/>
          </w:tcPr>
          <w:p w:rsidR="00EA7631" w:rsidRPr="00FB2C53" w:rsidRDefault="00EA7631" w:rsidP="008454DE">
            <w:pPr>
              <w:autoSpaceDE w:val="0"/>
              <w:autoSpaceDN w:val="0"/>
              <w:adjustRightInd w:val="0"/>
              <w:spacing w:after="0" w:line="240" w:lineRule="auto"/>
              <w:jc w:val="center"/>
              <w:rPr>
                <w:rFonts w:ascii="Times New Roman" w:hAnsi="Times New Roman"/>
                <w:color w:val="000000"/>
              </w:rPr>
            </w:pPr>
          </w:p>
        </w:tc>
        <w:tc>
          <w:tcPr>
            <w:tcW w:w="719" w:type="pct"/>
          </w:tcPr>
          <w:p w:rsidR="00EA7631" w:rsidRPr="00FB2C53" w:rsidRDefault="00EA7631" w:rsidP="008454DE">
            <w:pPr>
              <w:autoSpaceDE w:val="0"/>
              <w:autoSpaceDN w:val="0"/>
              <w:adjustRightInd w:val="0"/>
              <w:spacing w:after="0" w:line="240" w:lineRule="auto"/>
              <w:rPr>
                <w:rFonts w:ascii="Times New Roman" w:hAnsi="Times New Roman"/>
                <w:color w:val="000000"/>
              </w:rPr>
            </w:pPr>
          </w:p>
        </w:tc>
      </w:tr>
      <w:tr w:rsidR="00EA7631" w:rsidRPr="00FB2C53" w:rsidTr="00F0244D">
        <w:trPr>
          <w:trHeight w:val="145"/>
        </w:trPr>
        <w:tc>
          <w:tcPr>
            <w:tcW w:w="1185" w:type="pct"/>
          </w:tcPr>
          <w:p w:rsidR="00EA7631" w:rsidRPr="00FB2C53" w:rsidRDefault="00EA7631" w:rsidP="00A2089A">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 xml:space="preserve">Прачечные самообслуживания </w:t>
            </w:r>
          </w:p>
        </w:tc>
        <w:tc>
          <w:tcPr>
            <w:tcW w:w="718" w:type="pct"/>
          </w:tcPr>
          <w:p w:rsidR="00EA7631" w:rsidRPr="00FB2C53" w:rsidRDefault="00EA7631" w:rsidP="00A2089A">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кг белья в смену </w:t>
            </w:r>
          </w:p>
        </w:tc>
        <w:tc>
          <w:tcPr>
            <w:tcW w:w="889" w:type="pct"/>
          </w:tcPr>
          <w:p w:rsidR="00EA7631" w:rsidRPr="00FB2C53" w:rsidRDefault="003B1B62"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20</w:t>
            </w:r>
          </w:p>
        </w:tc>
        <w:tc>
          <w:tcPr>
            <w:tcW w:w="769" w:type="pct"/>
          </w:tcPr>
          <w:p w:rsidR="00EA7631" w:rsidRPr="00FB2C53" w:rsidRDefault="003B1B62"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3B1B62"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3B1B62" w:rsidP="00A2089A">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EA7631" w:rsidRPr="00FB2C53" w:rsidTr="00F0244D">
        <w:trPr>
          <w:trHeight w:val="145"/>
        </w:trPr>
        <w:tc>
          <w:tcPr>
            <w:tcW w:w="1185" w:type="pct"/>
          </w:tcPr>
          <w:p w:rsidR="00EA7631" w:rsidRPr="00FB2C53" w:rsidRDefault="00EA7631" w:rsidP="00A2089A">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 xml:space="preserve">Химчистки самообслуживания </w:t>
            </w:r>
          </w:p>
        </w:tc>
        <w:tc>
          <w:tcPr>
            <w:tcW w:w="718" w:type="pct"/>
          </w:tcPr>
          <w:p w:rsidR="00EA7631" w:rsidRPr="00FB2C53" w:rsidRDefault="00EA7631" w:rsidP="00A2089A">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кг вещей в смену </w:t>
            </w:r>
          </w:p>
        </w:tc>
        <w:tc>
          <w:tcPr>
            <w:tcW w:w="889" w:type="pct"/>
          </w:tcPr>
          <w:p w:rsidR="00EA7631" w:rsidRPr="00FB2C53" w:rsidRDefault="003B1B62"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w:t>
            </w:r>
          </w:p>
        </w:tc>
        <w:tc>
          <w:tcPr>
            <w:tcW w:w="769" w:type="pct"/>
          </w:tcPr>
          <w:p w:rsidR="00EA7631" w:rsidRPr="00FB2C53" w:rsidRDefault="003B1B62"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3B1B62"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3B1B62" w:rsidP="00A2089A">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EA7631" w:rsidRPr="00FB2C53" w:rsidTr="00F0244D">
        <w:trPr>
          <w:trHeight w:val="145"/>
        </w:trPr>
        <w:tc>
          <w:tcPr>
            <w:tcW w:w="1185" w:type="pct"/>
          </w:tcPr>
          <w:p w:rsidR="00EA7631" w:rsidRPr="00FB2C53" w:rsidRDefault="00EA7631" w:rsidP="00A2089A">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 xml:space="preserve">Бани </w:t>
            </w:r>
          </w:p>
        </w:tc>
        <w:tc>
          <w:tcPr>
            <w:tcW w:w="718" w:type="pct"/>
          </w:tcPr>
          <w:p w:rsidR="00EA7631" w:rsidRPr="00FB2C53" w:rsidRDefault="00EA7631" w:rsidP="00A2089A">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место </w:t>
            </w:r>
          </w:p>
        </w:tc>
        <w:tc>
          <w:tcPr>
            <w:tcW w:w="889" w:type="pct"/>
          </w:tcPr>
          <w:p w:rsidR="00EA7631" w:rsidRPr="00FB2C53" w:rsidRDefault="003B1B62"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w:t>
            </w:r>
          </w:p>
        </w:tc>
        <w:tc>
          <w:tcPr>
            <w:tcW w:w="769" w:type="pct"/>
          </w:tcPr>
          <w:p w:rsidR="00EA7631" w:rsidRPr="00FB2C53" w:rsidRDefault="003B1B62"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3B1B62"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3B1B62" w:rsidP="00A2089A">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EA7631" w:rsidRPr="00FB2C53" w:rsidTr="00F0244D">
        <w:trPr>
          <w:trHeight w:val="145"/>
        </w:trPr>
        <w:tc>
          <w:tcPr>
            <w:tcW w:w="1185" w:type="pct"/>
          </w:tcPr>
          <w:p w:rsidR="00EA7631" w:rsidRPr="00FB2C53" w:rsidRDefault="00EA7631" w:rsidP="00A2089A">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 xml:space="preserve">Гостиницы </w:t>
            </w:r>
          </w:p>
        </w:tc>
        <w:tc>
          <w:tcPr>
            <w:tcW w:w="718" w:type="pct"/>
          </w:tcPr>
          <w:p w:rsidR="00EA7631" w:rsidRPr="00FB2C53" w:rsidRDefault="00EA7631" w:rsidP="00A2089A">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место </w:t>
            </w:r>
          </w:p>
        </w:tc>
        <w:tc>
          <w:tcPr>
            <w:tcW w:w="889" w:type="pct"/>
          </w:tcPr>
          <w:p w:rsidR="00EA7631" w:rsidRPr="00FB2C53" w:rsidRDefault="003B1B62"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w:t>
            </w:r>
          </w:p>
        </w:tc>
        <w:tc>
          <w:tcPr>
            <w:tcW w:w="769" w:type="pct"/>
          </w:tcPr>
          <w:p w:rsidR="00EA7631" w:rsidRPr="00FB2C53" w:rsidRDefault="003B1B62"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3B1B62"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Pr>
          <w:p w:rsidR="00EA7631" w:rsidRPr="00FB2C53" w:rsidRDefault="003B1B62" w:rsidP="00A2089A">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EA7631" w:rsidRPr="00FB2C53" w:rsidTr="00A2089A">
        <w:trPr>
          <w:trHeight w:val="145"/>
        </w:trPr>
        <w:tc>
          <w:tcPr>
            <w:tcW w:w="5000" w:type="pct"/>
            <w:gridSpan w:val="6"/>
          </w:tcPr>
          <w:p w:rsidR="00EA7631" w:rsidRPr="00FB2C53" w:rsidRDefault="00EA7631" w:rsidP="00A2089A">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Кредитно-финансовые учреждения и предприятия связи</w:t>
            </w:r>
          </w:p>
        </w:tc>
      </w:tr>
      <w:tr w:rsidR="00EA7631" w:rsidRPr="00FB2C53" w:rsidTr="00F0244D">
        <w:trPr>
          <w:trHeight w:val="145"/>
        </w:trPr>
        <w:tc>
          <w:tcPr>
            <w:tcW w:w="1185" w:type="pct"/>
          </w:tcPr>
          <w:p w:rsidR="00EA7631" w:rsidRPr="00FB2C53" w:rsidRDefault="00EA7631" w:rsidP="00A2089A">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 xml:space="preserve">Отделения связи </w:t>
            </w:r>
          </w:p>
        </w:tc>
        <w:tc>
          <w:tcPr>
            <w:tcW w:w="718" w:type="pct"/>
          </w:tcPr>
          <w:p w:rsidR="00EA7631" w:rsidRPr="00FB2C53" w:rsidRDefault="00EA7631" w:rsidP="00A2089A">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объект </w:t>
            </w:r>
          </w:p>
        </w:tc>
        <w:tc>
          <w:tcPr>
            <w:tcW w:w="889" w:type="pct"/>
          </w:tcPr>
          <w:p w:rsidR="00EA7631" w:rsidRDefault="003B1B62"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 на 2-6 тыс.чел.</w:t>
            </w:r>
          </w:p>
          <w:p w:rsidR="003B1B62" w:rsidRPr="00FB2C53" w:rsidRDefault="003B1B62" w:rsidP="00A2089A">
            <w:pPr>
              <w:autoSpaceDE w:val="0"/>
              <w:autoSpaceDN w:val="0"/>
              <w:adjustRightInd w:val="0"/>
              <w:spacing w:after="0" w:line="240" w:lineRule="auto"/>
              <w:jc w:val="center"/>
              <w:rPr>
                <w:rFonts w:ascii="Times New Roman" w:hAnsi="Times New Roman"/>
                <w:color w:val="000000"/>
              </w:rPr>
            </w:pPr>
          </w:p>
        </w:tc>
        <w:tc>
          <w:tcPr>
            <w:tcW w:w="769" w:type="pct"/>
          </w:tcPr>
          <w:p w:rsidR="00EA7631" w:rsidRPr="00FB2C53" w:rsidRDefault="003B1B62"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719" w:type="pct"/>
          </w:tcPr>
          <w:p w:rsidR="00EA7631" w:rsidRPr="00FB2C53" w:rsidRDefault="003B1B62"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 на 0,95 тыс.чел.</w:t>
            </w:r>
          </w:p>
        </w:tc>
        <w:tc>
          <w:tcPr>
            <w:tcW w:w="719" w:type="pct"/>
          </w:tcPr>
          <w:p w:rsidR="00EA7631" w:rsidRPr="00FB2C53" w:rsidRDefault="003B1B62" w:rsidP="00A2089A">
            <w:pPr>
              <w:autoSpaceDE w:val="0"/>
              <w:autoSpaceDN w:val="0"/>
              <w:adjustRightInd w:val="0"/>
              <w:spacing w:after="0" w:line="240" w:lineRule="auto"/>
              <w:rPr>
                <w:rFonts w:ascii="Times New Roman" w:hAnsi="Times New Roman"/>
                <w:color w:val="000000"/>
              </w:rPr>
            </w:pPr>
            <w:r>
              <w:rPr>
                <w:rFonts w:ascii="Times New Roman" w:hAnsi="Times New Roman"/>
                <w:color w:val="000000"/>
              </w:rPr>
              <w:t>100,0</w:t>
            </w:r>
          </w:p>
        </w:tc>
      </w:tr>
      <w:tr w:rsidR="00EA7631" w:rsidRPr="00FB2C53" w:rsidTr="00F0244D">
        <w:trPr>
          <w:trHeight w:val="145"/>
        </w:trPr>
        <w:tc>
          <w:tcPr>
            <w:tcW w:w="1185" w:type="pct"/>
          </w:tcPr>
          <w:p w:rsidR="00EA7631" w:rsidRPr="00FB2C53" w:rsidRDefault="00EA7631" w:rsidP="00A2089A">
            <w:pPr>
              <w:autoSpaceDE w:val="0"/>
              <w:autoSpaceDN w:val="0"/>
              <w:adjustRightInd w:val="0"/>
              <w:spacing w:before="40" w:after="40" w:line="240" w:lineRule="auto"/>
              <w:jc w:val="center"/>
              <w:rPr>
                <w:rFonts w:ascii="Times New Roman" w:hAnsi="Times New Roman"/>
                <w:color w:val="000000"/>
              </w:rPr>
            </w:pPr>
            <w:r w:rsidRPr="00FB2C53">
              <w:rPr>
                <w:rFonts w:ascii="Times New Roman" w:hAnsi="Times New Roman"/>
                <w:color w:val="000000"/>
              </w:rPr>
              <w:t xml:space="preserve">Отделения банков, операционная касса </w:t>
            </w:r>
          </w:p>
        </w:tc>
        <w:tc>
          <w:tcPr>
            <w:tcW w:w="718" w:type="pct"/>
          </w:tcPr>
          <w:p w:rsidR="00EA7631" w:rsidRPr="00FB2C53" w:rsidRDefault="00EA7631" w:rsidP="00A2089A">
            <w:pPr>
              <w:autoSpaceDE w:val="0"/>
              <w:autoSpaceDN w:val="0"/>
              <w:adjustRightInd w:val="0"/>
              <w:spacing w:after="0" w:line="240" w:lineRule="auto"/>
              <w:jc w:val="center"/>
              <w:rPr>
                <w:rFonts w:ascii="Times New Roman" w:hAnsi="Times New Roman"/>
                <w:color w:val="000000"/>
              </w:rPr>
            </w:pPr>
            <w:r w:rsidRPr="00FB2C53">
              <w:rPr>
                <w:rFonts w:ascii="Times New Roman" w:hAnsi="Times New Roman"/>
                <w:color w:val="000000"/>
              </w:rPr>
              <w:t xml:space="preserve">объект </w:t>
            </w:r>
          </w:p>
        </w:tc>
        <w:tc>
          <w:tcPr>
            <w:tcW w:w="889" w:type="pct"/>
          </w:tcPr>
          <w:p w:rsidR="00EA7631" w:rsidRPr="00FB2C53" w:rsidRDefault="003B1B62"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 на 2-6 тыс. чел.</w:t>
            </w:r>
          </w:p>
        </w:tc>
        <w:tc>
          <w:tcPr>
            <w:tcW w:w="769" w:type="pct"/>
          </w:tcPr>
          <w:p w:rsidR="00EA7631" w:rsidRPr="00FB2C53" w:rsidRDefault="003B1B62"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719" w:type="pct"/>
          </w:tcPr>
          <w:p w:rsidR="00EA7631" w:rsidRPr="00FB2C53" w:rsidRDefault="003B1B62" w:rsidP="00A208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 на 1,9 тыс.чел.</w:t>
            </w:r>
          </w:p>
        </w:tc>
        <w:tc>
          <w:tcPr>
            <w:tcW w:w="719" w:type="pct"/>
          </w:tcPr>
          <w:p w:rsidR="00EA7631" w:rsidRPr="00FB2C53" w:rsidRDefault="003B1B62" w:rsidP="00A2089A">
            <w:pPr>
              <w:autoSpaceDE w:val="0"/>
              <w:autoSpaceDN w:val="0"/>
              <w:adjustRightInd w:val="0"/>
              <w:spacing w:after="0" w:line="240" w:lineRule="auto"/>
              <w:rPr>
                <w:rFonts w:ascii="Times New Roman" w:hAnsi="Times New Roman"/>
                <w:color w:val="000000"/>
              </w:rPr>
            </w:pPr>
            <w:r>
              <w:rPr>
                <w:rFonts w:ascii="Times New Roman" w:hAnsi="Times New Roman"/>
                <w:color w:val="000000"/>
              </w:rPr>
              <w:t>100,0</w:t>
            </w:r>
          </w:p>
        </w:tc>
      </w:tr>
    </w:tbl>
    <w:p w:rsidR="00EA7631" w:rsidRPr="00F0244D" w:rsidRDefault="00EA7631" w:rsidP="00F0244D">
      <w:pPr>
        <w:spacing w:after="0"/>
        <w:ind w:firstLine="567"/>
        <w:jc w:val="both"/>
        <w:rPr>
          <w:rFonts w:ascii="Times New Roman" w:hAnsi="Times New Roman"/>
          <w:sz w:val="24"/>
          <w:szCs w:val="24"/>
          <w:lang w:eastAsia="ru-RU"/>
        </w:rPr>
      </w:pPr>
      <w:r w:rsidRPr="00F0244D">
        <w:rPr>
          <w:rFonts w:ascii="Times New Roman" w:hAnsi="Times New Roman"/>
          <w:sz w:val="24"/>
          <w:szCs w:val="24"/>
          <w:lang w:eastAsia="ru-RU"/>
        </w:rPr>
        <w:t>Для оценки перспектив развития сети объектов культурно-бытового обслуживания представляется возможным воспользоваться рекомендательными нормативами СП 42.13330.2011 (Актуализированная редакция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Главгосэкспертизой. Однако следует учитывать, что разрабатывались они еще на методической основе времен плановой эконом</w:t>
      </w:r>
      <w:r>
        <w:rPr>
          <w:rFonts w:ascii="Times New Roman" w:hAnsi="Times New Roman"/>
          <w:sz w:val="24"/>
          <w:szCs w:val="24"/>
          <w:lang w:eastAsia="ru-RU"/>
        </w:rPr>
        <w:t>ики и практически не были реали</w:t>
      </w:r>
      <w:r w:rsidRPr="00F0244D">
        <w:rPr>
          <w:rFonts w:ascii="Times New Roman" w:hAnsi="Times New Roman"/>
          <w:sz w:val="24"/>
          <w:szCs w:val="24"/>
          <w:lang w:eastAsia="ru-RU"/>
        </w:rPr>
        <w:t>зованы даже в период централизованного финансирования развития социальной сферы. Кроме того, в современных условиях можно достаточно обоснованно предлагать размещение только тех учреждений обслуживания, строительство и содержание которых осуществляется за счет бюджетных средств (учреждения здравоохранения</w:t>
      </w:r>
      <w:r>
        <w:rPr>
          <w:rFonts w:ascii="Times New Roman" w:hAnsi="Times New Roman"/>
          <w:sz w:val="24"/>
          <w:szCs w:val="24"/>
          <w:lang w:eastAsia="ru-RU"/>
        </w:rPr>
        <w:t>, образования и ряд других). Ос</w:t>
      </w:r>
      <w:r w:rsidRPr="00F0244D">
        <w:rPr>
          <w:rFonts w:ascii="Times New Roman" w:hAnsi="Times New Roman"/>
          <w:sz w:val="24"/>
          <w:szCs w:val="24"/>
          <w:lang w:eastAsia="ru-RU"/>
        </w:rPr>
        <w:t>новной вклад в совершенствование объектов обслуживания (учреждения торговли, бытового обслуживания, рекреационные и др.) вносит рыночный сектор экономики, развитие которого можно только прогнозировать. При этом в качестве ориентира может быть использована расчетная потребность в учреждениях и предприятиях обс</w:t>
      </w:r>
      <w:r>
        <w:rPr>
          <w:rFonts w:ascii="Times New Roman" w:hAnsi="Times New Roman"/>
          <w:sz w:val="24"/>
          <w:szCs w:val="24"/>
          <w:lang w:eastAsia="ru-RU"/>
        </w:rPr>
        <w:t>луживания, определенная на осно</w:t>
      </w:r>
      <w:r w:rsidRPr="00F0244D">
        <w:rPr>
          <w:rFonts w:ascii="Times New Roman" w:hAnsi="Times New Roman"/>
          <w:sz w:val="24"/>
          <w:szCs w:val="24"/>
          <w:lang w:eastAsia="ru-RU"/>
        </w:rPr>
        <w:t>вании нормативов СНиП и социальных нормативов.</w:t>
      </w:r>
    </w:p>
    <w:p w:rsidR="00EA7631" w:rsidRPr="00F0244D" w:rsidRDefault="00EA7631" w:rsidP="00F0244D">
      <w:pPr>
        <w:spacing w:after="0"/>
        <w:ind w:firstLine="567"/>
        <w:jc w:val="both"/>
        <w:rPr>
          <w:rFonts w:ascii="Times New Roman" w:hAnsi="Times New Roman"/>
          <w:sz w:val="24"/>
          <w:szCs w:val="24"/>
          <w:lang w:eastAsia="ru-RU"/>
        </w:rPr>
      </w:pPr>
      <w:r w:rsidRPr="00F0244D">
        <w:rPr>
          <w:rFonts w:ascii="Times New Roman" w:hAnsi="Times New Roman"/>
          <w:sz w:val="24"/>
          <w:szCs w:val="24"/>
          <w:lang w:eastAsia="ru-RU"/>
        </w:rPr>
        <w:t>Согласно прогнозу, численность</w:t>
      </w:r>
      <w:r w:rsidR="003B1B62">
        <w:rPr>
          <w:rFonts w:ascii="Times New Roman" w:hAnsi="Times New Roman"/>
          <w:sz w:val="24"/>
          <w:szCs w:val="24"/>
          <w:lang w:eastAsia="ru-RU"/>
        </w:rPr>
        <w:t xml:space="preserve"> жителей Березняковского сельского</w:t>
      </w:r>
      <w:r w:rsidRPr="00F0244D">
        <w:rPr>
          <w:rFonts w:ascii="Times New Roman" w:hAnsi="Times New Roman"/>
          <w:sz w:val="24"/>
          <w:szCs w:val="24"/>
          <w:lang w:eastAsia="ru-RU"/>
        </w:rPr>
        <w:t xml:space="preserve"> поселения к</w:t>
      </w:r>
      <w:r w:rsidR="003B1B62">
        <w:rPr>
          <w:rFonts w:ascii="Times New Roman" w:hAnsi="Times New Roman"/>
          <w:sz w:val="24"/>
          <w:szCs w:val="24"/>
          <w:lang w:eastAsia="ru-RU"/>
        </w:rPr>
        <w:t xml:space="preserve"> </w:t>
      </w:r>
      <w:r w:rsidRPr="00F0244D">
        <w:rPr>
          <w:rFonts w:ascii="Times New Roman" w:hAnsi="Times New Roman"/>
          <w:sz w:val="24"/>
          <w:szCs w:val="24"/>
          <w:lang w:eastAsia="ru-RU"/>
        </w:rPr>
        <w:t xml:space="preserve"> </w:t>
      </w:r>
      <w:r w:rsidR="00CD4837" w:rsidRPr="00F0244D">
        <w:rPr>
          <w:rFonts w:ascii="Times New Roman" w:hAnsi="Times New Roman"/>
          <w:sz w:val="24"/>
          <w:szCs w:val="24"/>
          <w:lang w:eastAsia="ru-RU"/>
        </w:rPr>
        <w:t>расчетному</w:t>
      </w:r>
      <w:r w:rsidRPr="00F0244D">
        <w:rPr>
          <w:rFonts w:ascii="Times New Roman" w:hAnsi="Times New Roman"/>
          <w:sz w:val="24"/>
          <w:szCs w:val="24"/>
          <w:lang w:eastAsia="ru-RU"/>
        </w:rPr>
        <w:t xml:space="preserve"> сроку (2031 г.) составит 2,1 тыс. чел. На основан</w:t>
      </w:r>
      <w:r>
        <w:rPr>
          <w:rFonts w:ascii="Times New Roman" w:hAnsi="Times New Roman"/>
          <w:sz w:val="24"/>
          <w:szCs w:val="24"/>
          <w:lang w:eastAsia="ru-RU"/>
        </w:rPr>
        <w:t>ии расчета нормативной потребно</w:t>
      </w:r>
      <w:r w:rsidRPr="00F0244D">
        <w:rPr>
          <w:rFonts w:ascii="Times New Roman" w:hAnsi="Times New Roman"/>
          <w:sz w:val="24"/>
          <w:szCs w:val="24"/>
          <w:lang w:eastAsia="ru-RU"/>
        </w:rPr>
        <w:t>сти и с учетом существующих опорных объектов, сохраняемых на расчетный срок</w:t>
      </w:r>
      <w:r w:rsidR="003B1B62">
        <w:rPr>
          <w:rFonts w:ascii="Times New Roman" w:hAnsi="Times New Roman"/>
          <w:sz w:val="24"/>
          <w:szCs w:val="24"/>
          <w:lang w:eastAsia="ru-RU"/>
        </w:rPr>
        <w:t xml:space="preserve"> </w:t>
      </w:r>
      <w:r w:rsidRPr="005E2580">
        <w:rPr>
          <w:rFonts w:ascii="Times New Roman" w:hAnsi="Times New Roman"/>
          <w:sz w:val="24"/>
          <w:szCs w:val="24"/>
          <w:lang w:eastAsia="ru-RU"/>
        </w:rPr>
        <w:t xml:space="preserve">генерального </w:t>
      </w:r>
      <w:r w:rsidRPr="00F0244D">
        <w:rPr>
          <w:rFonts w:ascii="Times New Roman" w:hAnsi="Times New Roman"/>
          <w:sz w:val="24"/>
          <w:szCs w:val="24"/>
          <w:lang w:eastAsia="ru-RU"/>
        </w:rPr>
        <w:t xml:space="preserve">плана, определена дополнительная потребность в объектах социального и культурно-бытового </w:t>
      </w:r>
      <w:r w:rsidR="003B1B62">
        <w:rPr>
          <w:rFonts w:ascii="Times New Roman" w:hAnsi="Times New Roman"/>
          <w:sz w:val="24"/>
          <w:szCs w:val="24"/>
          <w:lang w:eastAsia="ru-RU"/>
        </w:rPr>
        <w:t>обслуживания.</w:t>
      </w:r>
      <w:r w:rsidRPr="00F0244D">
        <w:rPr>
          <w:rFonts w:ascii="Times New Roman" w:hAnsi="Times New Roman"/>
          <w:sz w:val="24"/>
          <w:szCs w:val="24"/>
          <w:lang w:eastAsia="ru-RU"/>
        </w:rPr>
        <w:t xml:space="preserve"> </w:t>
      </w:r>
    </w:p>
    <w:p w:rsidR="003B1B62" w:rsidRPr="00F0244D" w:rsidRDefault="003B1B62" w:rsidP="00274D5E">
      <w:pPr>
        <w:spacing w:after="0"/>
        <w:ind w:firstLine="567"/>
        <w:jc w:val="both"/>
        <w:rPr>
          <w:rFonts w:ascii="Times New Roman" w:hAnsi="Times New Roman"/>
          <w:sz w:val="24"/>
          <w:szCs w:val="24"/>
          <w:lang w:eastAsia="ru-RU"/>
        </w:rPr>
      </w:pPr>
      <w:r>
        <w:rPr>
          <w:rFonts w:ascii="Times New Roman" w:hAnsi="Times New Roman"/>
          <w:sz w:val="24"/>
          <w:szCs w:val="24"/>
          <w:lang w:eastAsia="ru-RU"/>
        </w:rPr>
        <w:t>На основании расчета нормативной потребности и с учетом существующих опорных объектов, сохраняемых на расчетный срок генерального плана, определена дополнительная потребность в объектов культурно-бытового обслуживания и сформированы предложения по их размещению в границах проекта.</w:t>
      </w:r>
    </w:p>
    <w:p w:rsidR="00EA7631" w:rsidRPr="00F0244D" w:rsidRDefault="00EA7631" w:rsidP="00F0244D">
      <w:pPr>
        <w:spacing w:after="0"/>
        <w:ind w:firstLine="567"/>
        <w:jc w:val="both"/>
        <w:rPr>
          <w:rFonts w:ascii="Times New Roman" w:hAnsi="Times New Roman"/>
          <w:sz w:val="24"/>
          <w:szCs w:val="24"/>
          <w:lang w:eastAsia="ru-RU"/>
        </w:rPr>
      </w:pPr>
      <w:r w:rsidRPr="00F0244D">
        <w:rPr>
          <w:rFonts w:ascii="Times New Roman" w:hAnsi="Times New Roman"/>
          <w:sz w:val="24"/>
          <w:szCs w:val="24"/>
          <w:lang w:eastAsia="ru-RU"/>
        </w:rPr>
        <w:t>На расчетный срок генерального плана сохраняют</w:t>
      </w:r>
      <w:r>
        <w:rPr>
          <w:rFonts w:ascii="Times New Roman" w:hAnsi="Times New Roman"/>
          <w:sz w:val="24"/>
          <w:szCs w:val="24"/>
          <w:lang w:eastAsia="ru-RU"/>
        </w:rPr>
        <w:t>ся почти все существующие объек</w:t>
      </w:r>
      <w:r w:rsidRPr="00F0244D">
        <w:rPr>
          <w:rFonts w:ascii="Times New Roman" w:hAnsi="Times New Roman"/>
          <w:sz w:val="24"/>
          <w:szCs w:val="24"/>
          <w:lang w:eastAsia="ru-RU"/>
        </w:rPr>
        <w:t>ты культурно-бытового обслужи</w:t>
      </w:r>
      <w:r w:rsidR="00274D5E">
        <w:rPr>
          <w:rFonts w:ascii="Times New Roman" w:hAnsi="Times New Roman"/>
          <w:sz w:val="24"/>
          <w:szCs w:val="24"/>
          <w:lang w:eastAsia="ru-RU"/>
        </w:rPr>
        <w:t>вания населения Березняковского поселения</w:t>
      </w:r>
      <w:r w:rsidRPr="00F0244D">
        <w:rPr>
          <w:rFonts w:ascii="Times New Roman" w:hAnsi="Times New Roman"/>
          <w:sz w:val="24"/>
          <w:szCs w:val="24"/>
          <w:lang w:eastAsia="ru-RU"/>
        </w:rPr>
        <w:t xml:space="preserve">. </w:t>
      </w:r>
    </w:p>
    <w:p w:rsidR="00EA7631" w:rsidRPr="00F0244D" w:rsidRDefault="00274D5E" w:rsidP="00F0244D">
      <w:pPr>
        <w:spacing w:after="0"/>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На территории сельского </w:t>
      </w:r>
      <w:r w:rsidR="00EA7631" w:rsidRPr="00F0244D">
        <w:rPr>
          <w:rFonts w:ascii="Times New Roman" w:hAnsi="Times New Roman"/>
          <w:sz w:val="24"/>
          <w:szCs w:val="24"/>
          <w:lang w:eastAsia="ru-RU"/>
        </w:rPr>
        <w:t xml:space="preserve"> поселения, согласно расчетам, существу</w:t>
      </w:r>
      <w:r>
        <w:rPr>
          <w:rFonts w:ascii="Times New Roman" w:hAnsi="Times New Roman"/>
          <w:sz w:val="24"/>
          <w:szCs w:val="24"/>
          <w:lang w:eastAsia="ru-RU"/>
        </w:rPr>
        <w:t xml:space="preserve">ет потребность в предприятия общественного питания, бани, химчистки самообслуживания, гостиницы спортивные сооружения, плавательные бассейны. </w:t>
      </w:r>
    </w:p>
    <w:p w:rsidR="00274D5E" w:rsidRDefault="00274D5E" w:rsidP="00CD4837">
      <w:pPr>
        <w:pStyle w:val="1"/>
        <w:spacing w:line="240" w:lineRule="auto"/>
        <w:jc w:val="both"/>
        <w:rPr>
          <w:b w:val="0"/>
          <w:sz w:val="24"/>
          <w:szCs w:val="24"/>
          <w:lang w:eastAsia="ru-RU"/>
        </w:rPr>
      </w:pPr>
      <w:bookmarkStart w:id="14" w:name="_Toc405805594"/>
      <w:r w:rsidRPr="00274D5E">
        <w:rPr>
          <w:b w:val="0"/>
          <w:sz w:val="24"/>
          <w:szCs w:val="24"/>
          <w:lang w:eastAsia="ru-RU"/>
        </w:rPr>
        <w:t xml:space="preserve">         К </w:t>
      </w:r>
      <w:r w:rsidR="00CD4837">
        <w:rPr>
          <w:b w:val="0"/>
          <w:sz w:val="24"/>
          <w:szCs w:val="24"/>
          <w:lang w:eastAsia="ru-RU"/>
        </w:rPr>
        <w:t>2021 году на территор</w:t>
      </w:r>
      <w:r>
        <w:rPr>
          <w:b w:val="0"/>
          <w:sz w:val="24"/>
          <w:szCs w:val="24"/>
          <w:lang w:eastAsia="ru-RU"/>
        </w:rPr>
        <w:t xml:space="preserve">ии поселка Березняки предусматривается организация в составе общеобразовательной </w:t>
      </w:r>
      <w:r w:rsidR="00CD4837">
        <w:rPr>
          <w:b w:val="0"/>
          <w:sz w:val="24"/>
          <w:szCs w:val="24"/>
          <w:lang w:eastAsia="ru-RU"/>
        </w:rPr>
        <w:t>школы – внешкольного учреждения на 20 мест, в здании МУЗ «Березняковская участковая больница» - детской молочной кухни на 145 порций в сутки, строительство спортивного зала на 540м2 площади пола, размещение открытых спортивных сооружений, гостиница на 15 койко-мест, отделение банка.</w:t>
      </w:r>
    </w:p>
    <w:p w:rsidR="00274D5E" w:rsidRPr="00CD4837" w:rsidRDefault="00CD4837" w:rsidP="00CD4837">
      <w:pPr>
        <w:rPr>
          <w:rFonts w:ascii="Times New Roman" w:hAnsi="Times New Roman"/>
          <w:lang w:eastAsia="ru-RU"/>
        </w:rPr>
      </w:pPr>
      <w:r w:rsidRPr="00CD4837">
        <w:rPr>
          <w:rFonts w:ascii="Times New Roman" w:hAnsi="Times New Roman"/>
          <w:lang w:eastAsia="ru-RU"/>
        </w:rPr>
        <w:t xml:space="preserve">          На территории </w:t>
      </w:r>
      <w:r>
        <w:rPr>
          <w:rFonts w:ascii="Times New Roman" w:hAnsi="Times New Roman"/>
          <w:lang w:eastAsia="ru-RU"/>
        </w:rPr>
        <w:t>п. Игирма к 2021 году предусмотрено размещение открытых плоскостных спортивных сооружений, аптечного киоска в здании ФАП, предприятия общественного питания на 3 рабочих места, а так же реконструкция дошкольного учреждения с расширением его вместимости до 50 мест.</w:t>
      </w:r>
    </w:p>
    <w:p w:rsidR="00EA7631" w:rsidRPr="00F55842" w:rsidRDefault="00EA7631" w:rsidP="00F55842">
      <w:pPr>
        <w:pStyle w:val="1"/>
        <w:spacing w:line="240" w:lineRule="auto"/>
        <w:rPr>
          <w:sz w:val="24"/>
          <w:szCs w:val="24"/>
          <w:lang w:eastAsia="ru-RU"/>
        </w:rPr>
      </w:pPr>
      <w:r w:rsidRPr="00CD4837">
        <w:rPr>
          <w:sz w:val="24"/>
          <w:szCs w:val="24"/>
          <w:lang w:eastAsia="ru-RU"/>
        </w:rPr>
        <w:t>Раздел 4: «Целевые показатели развития</w:t>
      </w:r>
      <w:r w:rsidRPr="00F55842">
        <w:rPr>
          <w:sz w:val="24"/>
          <w:szCs w:val="24"/>
          <w:lang w:eastAsia="ru-RU"/>
        </w:rPr>
        <w:t xml:space="preserve"> коммунальной инфраструктуры»</w:t>
      </w:r>
      <w:bookmarkEnd w:id="14"/>
    </w:p>
    <w:p w:rsidR="00EA7631" w:rsidRPr="00F55842" w:rsidRDefault="00EA7631" w:rsidP="00F55842">
      <w:pPr>
        <w:autoSpaceDE w:val="0"/>
        <w:autoSpaceDN w:val="0"/>
        <w:adjustRightInd w:val="0"/>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Результаты реализации Программы определяются с достижением уровня запланированных технических и финансово-экономических целевых показателей. 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rsidR="00EA7631" w:rsidRPr="00F55842" w:rsidRDefault="00EA7631" w:rsidP="00F55842">
      <w:pPr>
        <w:numPr>
          <w:ilvl w:val="0"/>
          <w:numId w:val="11"/>
        </w:numPr>
        <w:autoSpaceDE w:val="0"/>
        <w:autoSpaceDN w:val="0"/>
        <w:adjustRightInd w:val="0"/>
        <w:spacing w:after="0" w:line="240" w:lineRule="auto"/>
        <w:contextualSpacing/>
        <w:jc w:val="both"/>
        <w:rPr>
          <w:rFonts w:ascii="Times New Roman" w:hAnsi="Times New Roman"/>
          <w:sz w:val="24"/>
          <w:szCs w:val="24"/>
          <w:lang w:eastAsia="ru-RU"/>
        </w:rPr>
      </w:pPr>
      <w:r w:rsidRPr="00F55842">
        <w:rPr>
          <w:rFonts w:ascii="Times New Roman" w:hAnsi="Times New Roman"/>
          <w:sz w:val="24"/>
          <w:szCs w:val="24"/>
          <w:lang w:eastAsia="ru-RU"/>
        </w:rPr>
        <w:t>критерии доступности коммунальных услуг для населения;</w:t>
      </w:r>
    </w:p>
    <w:p w:rsidR="00EA7631" w:rsidRPr="00F55842" w:rsidRDefault="00EA7631" w:rsidP="00F55842">
      <w:pPr>
        <w:numPr>
          <w:ilvl w:val="0"/>
          <w:numId w:val="11"/>
        </w:numPr>
        <w:autoSpaceDE w:val="0"/>
        <w:autoSpaceDN w:val="0"/>
        <w:adjustRightInd w:val="0"/>
        <w:spacing w:after="0" w:line="240" w:lineRule="auto"/>
        <w:contextualSpacing/>
        <w:jc w:val="both"/>
        <w:rPr>
          <w:rFonts w:ascii="Times New Roman" w:hAnsi="Times New Roman"/>
          <w:sz w:val="24"/>
          <w:szCs w:val="24"/>
          <w:lang w:eastAsia="ru-RU"/>
        </w:rPr>
      </w:pPr>
      <w:r w:rsidRPr="00F55842">
        <w:rPr>
          <w:rFonts w:ascii="Times New Roman" w:hAnsi="Times New Roman"/>
          <w:sz w:val="24"/>
          <w:szCs w:val="24"/>
          <w:lang w:eastAsia="ru-RU"/>
        </w:rPr>
        <w:t>показатели спроса на коммунальные ресурсы и перспективные нагрузки;</w:t>
      </w:r>
    </w:p>
    <w:p w:rsidR="00EA7631" w:rsidRPr="00F55842" w:rsidRDefault="00EA7631" w:rsidP="00F55842">
      <w:pPr>
        <w:numPr>
          <w:ilvl w:val="0"/>
          <w:numId w:val="11"/>
        </w:numPr>
        <w:autoSpaceDE w:val="0"/>
        <w:autoSpaceDN w:val="0"/>
        <w:adjustRightInd w:val="0"/>
        <w:spacing w:after="0" w:line="240" w:lineRule="auto"/>
        <w:contextualSpacing/>
        <w:jc w:val="both"/>
        <w:rPr>
          <w:rFonts w:ascii="Times New Roman" w:hAnsi="Times New Roman"/>
          <w:sz w:val="24"/>
          <w:szCs w:val="24"/>
          <w:lang w:eastAsia="ru-RU"/>
        </w:rPr>
      </w:pPr>
      <w:r w:rsidRPr="00F55842">
        <w:rPr>
          <w:rFonts w:ascii="Times New Roman" w:hAnsi="Times New Roman"/>
          <w:sz w:val="24"/>
          <w:szCs w:val="24"/>
          <w:lang w:eastAsia="ru-RU"/>
        </w:rPr>
        <w:t>величины новых нагрузок;</w:t>
      </w:r>
    </w:p>
    <w:p w:rsidR="00EA7631" w:rsidRPr="00F55842" w:rsidRDefault="00EA7631" w:rsidP="00F55842">
      <w:pPr>
        <w:numPr>
          <w:ilvl w:val="0"/>
          <w:numId w:val="11"/>
        </w:numPr>
        <w:autoSpaceDE w:val="0"/>
        <w:autoSpaceDN w:val="0"/>
        <w:adjustRightInd w:val="0"/>
        <w:spacing w:after="0" w:line="240" w:lineRule="auto"/>
        <w:contextualSpacing/>
        <w:jc w:val="both"/>
        <w:rPr>
          <w:rFonts w:ascii="Times New Roman" w:hAnsi="Times New Roman"/>
          <w:sz w:val="24"/>
          <w:szCs w:val="24"/>
          <w:lang w:eastAsia="ru-RU"/>
        </w:rPr>
      </w:pPr>
      <w:r w:rsidRPr="00F55842">
        <w:rPr>
          <w:rFonts w:ascii="Times New Roman" w:hAnsi="Times New Roman"/>
          <w:sz w:val="24"/>
          <w:szCs w:val="24"/>
          <w:lang w:eastAsia="ru-RU"/>
        </w:rPr>
        <w:t>показатели качества поставляемого ресурса;</w:t>
      </w:r>
    </w:p>
    <w:p w:rsidR="00EA7631" w:rsidRPr="00F55842" w:rsidRDefault="00EA7631" w:rsidP="00F55842">
      <w:pPr>
        <w:numPr>
          <w:ilvl w:val="0"/>
          <w:numId w:val="11"/>
        </w:numPr>
        <w:autoSpaceDE w:val="0"/>
        <w:autoSpaceDN w:val="0"/>
        <w:adjustRightInd w:val="0"/>
        <w:spacing w:after="0" w:line="240" w:lineRule="auto"/>
        <w:contextualSpacing/>
        <w:jc w:val="both"/>
        <w:rPr>
          <w:rFonts w:ascii="Times New Roman" w:hAnsi="Times New Roman"/>
          <w:sz w:val="24"/>
          <w:szCs w:val="24"/>
          <w:lang w:eastAsia="ru-RU"/>
        </w:rPr>
      </w:pPr>
      <w:r w:rsidRPr="00F55842">
        <w:rPr>
          <w:rFonts w:ascii="Times New Roman" w:hAnsi="Times New Roman"/>
          <w:sz w:val="24"/>
          <w:szCs w:val="24"/>
          <w:lang w:eastAsia="ru-RU"/>
        </w:rPr>
        <w:t>показатели степени охвата потребителей приборами учета;</w:t>
      </w:r>
    </w:p>
    <w:p w:rsidR="00EA7631" w:rsidRPr="00F55842" w:rsidRDefault="00EA7631" w:rsidP="00F55842">
      <w:pPr>
        <w:numPr>
          <w:ilvl w:val="0"/>
          <w:numId w:val="11"/>
        </w:numPr>
        <w:autoSpaceDE w:val="0"/>
        <w:autoSpaceDN w:val="0"/>
        <w:adjustRightInd w:val="0"/>
        <w:spacing w:after="0" w:line="240" w:lineRule="auto"/>
        <w:contextualSpacing/>
        <w:jc w:val="both"/>
        <w:rPr>
          <w:rFonts w:ascii="Times New Roman" w:hAnsi="Times New Roman"/>
          <w:sz w:val="24"/>
          <w:szCs w:val="24"/>
          <w:lang w:eastAsia="ru-RU"/>
        </w:rPr>
      </w:pPr>
      <w:r w:rsidRPr="00F55842">
        <w:rPr>
          <w:rFonts w:ascii="Times New Roman" w:hAnsi="Times New Roman"/>
          <w:sz w:val="24"/>
          <w:szCs w:val="24"/>
          <w:lang w:eastAsia="ru-RU"/>
        </w:rPr>
        <w:t>показатели надежности поставки ресурсов;</w:t>
      </w:r>
    </w:p>
    <w:p w:rsidR="00EA7631" w:rsidRPr="00F55842" w:rsidRDefault="00EA7631" w:rsidP="00F55842">
      <w:pPr>
        <w:numPr>
          <w:ilvl w:val="0"/>
          <w:numId w:val="11"/>
        </w:numPr>
        <w:autoSpaceDE w:val="0"/>
        <w:autoSpaceDN w:val="0"/>
        <w:adjustRightInd w:val="0"/>
        <w:spacing w:after="0" w:line="240" w:lineRule="auto"/>
        <w:contextualSpacing/>
        <w:jc w:val="both"/>
        <w:rPr>
          <w:rFonts w:ascii="Times New Roman" w:hAnsi="Times New Roman"/>
          <w:sz w:val="24"/>
          <w:szCs w:val="24"/>
          <w:lang w:eastAsia="ru-RU"/>
        </w:rPr>
      </w:pPr>
      <w:r w:rsidRPr="00F55842">
        <w:rPr>
          <w:rFonts w:ascii="Times New Roman" w:hAnsi="Times New Roman"/>
          <w:sz w:val="24"/>
          <w:szCs w:val="24"/>
          <w:lang w:eastAsia="ru-RU"/>
        </w:rPr>
        <w:t>показатели эффективности производства и транспортировки ресурсов;</w:t>
      </w:r>
    </w:p>
    <w:p w:rsidR="00EA7631" w:rsidRPr="00F55842" w:rsidRDefault="00EA7631" w:rsidP="00F55842">
      <w:pPr>
        <w:numPr>
          <w:ilvl w:val="0"/>
          <w:numId w:val="11"/>
        </w:numPr>
        <w:autoSpaceDE w:val="0"/>
        <w:autoSpaceDN w:val="0"/>
        <w:adjustRightInd w:val="0"/>
        <w:spacing w:after="0" w:line="240" w:lineRule="auto"/>
        <w:contextualSpacing/>
        <w:jc w:val="both"/>
        <w:rPr>
          <w:rFonts w:ascii="Times New Roman" w:hAnsi="Times New Roman"/>
          <w:sz w:val="24"/>
          <w:szCs w:val="24"/>
          <w:lang w:eastAsia="ru-RU"/>
        </w:rPr>
      </w:pPr>
      <w:r w:rsidRPr="00F55842">
        <w:rPr>
          <w:rFonts w:ascii="Times New Roman" w:hAnsi="Times New Roman"/>
          <w:sz w:val="24"/>
          <w:szCs w:val="24"/>
          <w:lang w:eastAsia="ru-RU"/>
        </w:rPr>
        <w:t>показатели эффективности потребления коммунальных ресурсов;</w:t>
      </w:r>
    </w:p>
    <w:p w:rsidR="00EA7631" w:rsidRPr="00F55842" w:rsidRDefault="00EA7631" w:rsidP="00F55842">
      <w:pPr>
        <w:numPr>
          <w:ilvl w:val="0"/>
          <w:numId w:val="11"/>
        </w:numPr>
        <w:spacing w:after="0" w:line="240" w:lineRule="auto"/>
        <w:contextualSpacing/>
        <w:jc w:val="both"/>
        <w:rPr>
          <w:rFonts w:ascii="Times New Roman" w:hAnsi="Times New Roman"/>
          <w:sz w:val="24"/>
          <w:szCs w:val="24"/>
          <w:lang w:eastAsia="ru-RU"/>
        </w:rPr>
      </w:pPr>
      <w:r w:rsidRPr="00F55842">
        <w:rPr>
          <w:rFonts w:ascii="Times New Roman" w:hAnsi="Times New Roman"/>
          <w:sz w:val="24"/>
          <w:szCs w:val="24"/>
          <w:lang w:eastAsia="ru-RU"/>
        </w:rPr>
        <w:t>показатели воздействия на окружающую среду.</w:t>
      </w:r>
    </w:p>
    <w:p w:rsidR="00EA7631" w:rsidRPr="00F55842" w:rsidRDefault="00EA7631" w:rsidP="00915EB9">
      <w:pPr>
        <w:autoSpaceDE w:val="0"/>
        <w:autoSpaceDN w:val="0"/>
        <w:adjustRightInd w:val="0"/>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 xml:space="preserve">Целевые показатели устанавливаются по каждому виду коммунальных услуг и периодически корректируются. </w:t>
      </w:r>
    </w:p>
    <w:p w:rsidR="00EA7631" w:rsidRPr="00F55842" w:rsidRDefault="00EA7631" w:rsidP="00915EB9">
      <w:pPr>
        <w:autoSpaceDE w:val="0"/>
        <w:autoSpaceDN w:val="0"/>
        <w:adjustRightInd w:val="0"/>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Охват потребителей услугами используется для оценки качества работы систем жизнеобеспечения. Уровень использования производственных мощностей, обеспеченность приборами учета, характеризуют сбалансированность систем.</w:t>
      </w:r>
    </w:p>
    <w:p w:rsidR="00EA7631" w:rsidRDefault="00EA7631" w:rsidP="00915EB9">
      <w:pPr>
        <w:autoSpaceDE w:val="0"/>
        <w:autoSpaceDN w:val="0"/>
        <w:adjustRightInd w:val="0"/>
        <w:spacing w:after="0" w:line="240" w:lineRule="auto"/>
        <w:ind w:firstLine="567"/>
        <w:jc w:val="both"/>
        <w:rPr>
          <w:rFonts w:ascii="Times New Roman" w:hAnsi="Times New Roman"/>
          <w:sz w:val="24"/>
          <w:szCs w:val="24"/>
          <w:lang w:eastAsia="ru-RU"/>
        </w:rPr>
      </w:pPr>
      <w:r w:rsidRPr="00F55842">
        <w:rPr>
          <w:rFonts w:ascii="Times New Roman" w:hAnsi="Times New Roman"/>
          <w:sz w:val="24"/>
          <w:szCs w:val="24"/>
          <w:lang w:eastAsia="ru-RU"/>
        </w:rPr>
        <w:t xml:space="preserve">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 Надежность обслуживания систем жизнеобеспечения характеризует способность коммунальных объектов обеспечивать жизнедеятельность </w:t>
      </w:r>
      <w:r>
        <w:rPr>
          <w:rFonts w:ascii="Times New Roman" w:hAnsi="Times New Roman"/>
          <w:sz w:val="24"/>
          <w:szCs w:val="24"/>
          <w:lang w:eastAsia="ru-RU"/>
        </w:rPr>
        <w:t>муниципального обр</w:t>
      </w:r>
      <w:r w:rsidR="00FB0593">
        <w:rPr>
          <w:rFonts w:ascii="Times New Roman" w:hAnsi="Times New Roman"/>
          <w:sz w:val="24"/>
          <w:szCs w:val="24"/>
          <w:lang w:eastAsia="ru-RU"/>
        </w:rPr>
        <w:t xml:space="preserve">азования Березняковского сельского </w:t>
      </w:r>
      <w:r>
        <w:rPr>
          <w:rFonts w:ascii="Times New Roman" w:hAnsi="Times New Roman"/>
          <w:sz w:val="24"/>
          <w:szCs w:val="24"/>
          <w:lang w:eastAsia="ru-RU"/>
        </w:rPr>
        <w:t xml:space="preserve"> поселения</w:t>
      </w:r>
      <w:r w:rsidRPr="00F55842">
        <w:rPr>
          <w:rFonts w:ascii="Times New Roman" w:hAnsi="Times New Roman"/>
          <w:sz w:val="24"/>
          <w:szCs w:val="24"/>
          <w:lang w:eastAsia="ru-RU"/>
        </w:rPr>
        <w:t xml:space="preserve"> без существенного снижения качества среды обитания при любых воздействиях извне.</w:t>
      </w:r>
    </w:p>
    <w:p w:rsidR="00FB0593" w:rsidRPr="00F55842" w:rsidRDefault="00FB0593" w:rsidP="00915EB9">
      <w:pPr>
        <w:autoSpaceDE w:val="0"/>
        <w:autoSpaceDN w:val="0"/>
        <w:adjustRightInd w:val="0"/>
        <w:spacing w:after="0" w:line="240" w:lineRule="auto"/>
        <w:ind w:firstLine="567"/>
        <w:jc w:val="both"/>
        <w:rPr>
          <w:rFonts w:ascii="Times New Roman" w:hAnsi="Times New Roman"/>
          <w:sz w:val="24"/>
          <w:szCs w:val="24"/>
          <w:lang w:eastAsia="ru-RU"/>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7"/>
        <w:gridCol w:w="1910"/>
        <w:gridCol w:w="1492"/>
        <w:gridCol w:w="105"/>
        <w:gridCol w:w="64"/>
        <w:gridCol w:w="683"/>
        <w:gridCol w:w="128"/>
        <w:gridCol w:w="68"/>
        <w:gridCol w:w="644"/>
        <w:gridCol w:w="156"/>
        <w:gridCol w:w="88"/>
        <w:gridCol w:w="607"/>
        <w:gridCol w:w="177"/>
        <w:gridCol w:w="673"/>
        <w:gridCol w:w="195"/>
        <w:gridCol w:w="667"/>
        <w:gridCol w:w="992"/>
        <w:gridCol w:w="963"/>
      </w:tblGrid>
      <w:tr w:rsidR="00EA7631" w:rsidRPr="00FB2C53" w:rsidTr="00D124DE">
        <w:tc>
          <w:tcPr>
            <w:tcW w:w="329" w:type="pct"/>
            <w:vMerge w:val="restart"/>
            <w:vAlign w:val="center"/>
          </w:tcPr>
          <w:p w:rsidR="00EA7631" w:rsidRPr="00F55842" w:rsidRDefault="00EA7631" w:rsidP="00F55842">
            <w:pPr>
              <w:spacing w:after="0" w:line="240" w:lineRule="auto"/>
              <w:rPr>
                <w:rFonts w:ascii="Times New Roman" w:hAnsi="Times New Roman"/>
                <w:b/>
                <w:sz w:val="24"/>
                <w:szCs w:val="24"/>
                <w:lang w:eastAsia="ru-RU"/>
              </w:rPr>
            </w:pPr>
            <w:r w:rsidRPr="00F55842">
              <w:rPr>
                <w:rFonts w:ascii="Times New Roman" w:hAnsi="Times New Roman"/>
                <w:b/>
                <w:sz w:val="24"/>
                <w:szCs w:val="24"/>
                <w:lang w:eastAsia="ru-RU"/>
              </w:rPr>
              <w:t>№ п/п</w:t>
            </w:r>
          </w:p>
        </w:tc>
        <w:tc>
          <w:tcPr>
            <w:tcW w:w="928" w:type="pct"/>
            <w:vMerge w:val="restart"/>
            <w:vAlign w:val="center"/>
          </w:tcPr>
          <w:p w:rsidR="00EA7631" w:rsidRPr="00F55842" w:rsidRDefault="00EA7631" w:rsidP="00F55842">
            <w:pPr>
              <w:spacing w:after="0" w:line="240" w:lineRule="auto"/>
              <w:rPr>
                <w:rFonts w:ascii="Times New Roman" w:hAnsi="Times New Roman"/>
                <w:b/>
                <w:sz w:val="24"/>
                <w:szCs w:val="24"/>
                <w:lang w:eastAsia="ru-RU"/>
              </w:rPr>
            </w:pPr>
            <w:r w:rsidRPr="00F55842">
              <w:rPr>
                <w:rFonts w:ascii="Times New Roman" w:hAnsi="Times New Roman"/>
                <w:b/>
                <w:sz w:val="24"/>
                <w:szCs w:val="24"/>
                <w:lang w:eastAsia="ru-RU"/>
              </w:rPr>
              <w:t>Наименование целевого индикатора</w:t>
            </w:r>
          </w:p>
        </w:tc>
        <w:tc>
          <w:tcPr>
            <w:tcW w:w="776" w:type="pct"/>
            <w:gridSpan w:val="2"/>
            <w:vMerge w:val="restart"/>
            <w:vAlign w:val="center"/>
          </w:tcPr>
          <w:p w:rsidR="00EA7631" w:rsidRPr="00F55842" w:rsidRDefault="00EA7631" w:rsidP="00F55842">
            <w:pPr>
              <w:spacing w:after="0" w:line="240" w:lineRule="auto"/>
              <w:rPr>
                <w:rFonts w:ascii="Times New Roman" w:hAnsi="Times New Roman"/>
                <w:b/>
                <w:sz w:val="24"/>
                <w:szCs w:val="24"/>
                <w:lang w:eastAsia="ru-RU"/>
              </w:rPr>
            </w:pPr>
            <w:r w:rsidRPr="00F55842">
              <w:rPr>
                <w:rFonts w:ascii="Times New Roman" w:hAnsi="Times New Roman"/>
                <w:b/>
                <w:sz w:val="24"/>
                <w:szCs w:val="24"/>
                <w:lang w:eastAsia="ru-RU"/>
              </w:rPr>
              <w:t>Измеритель целевого индикатора</w:t>
            </w:r>
          </w:p>
        </w:tc>
        <w:tc>
          <w:tcPr>
            <w:tcW w:w="425" w:type="pct"/>
            <w:gridSpan w:val="3"/>
          </w:tcPr>
          <w:p w:rsidR="00EA7631" w:rsidRPr="00F55842" w:rsidRDefault="00EA7631" w:rsidP="00F55842">
            <w:pPr>
              <w:spacing w:after="0" w:line="240" w:lineRule="auto"/>
              <w:jc w:val="center"/>
              <w:rPr>
                <w:rFonts w:ascii="Times New Roman" w:hAnsi="Times New Roman"/>
                <w:b/>
                <w:sz w:val="24"/>
                <w:szCs w:val="24"/>
                <w:lang w:eastAsia="ru-RU"/>
              </w:rPr>
            </w:pPr>
          </w:p>
        </w:tc>
        <w:tc>
          <w:tcPr>
            <w:tcW w:w="2542" w:type="pct"/>
            <w:gridSpan w:val="11"/>
            <w:vAlign w:val="center"/>
          </w:tcPr>
          <w:p w:rsidR="00EA7631" w:rsidRPr="00F55842" w:rsidRDefault="00EA7631" w:rsidP="00F55842">
            <w:pPr>
              <w:spacing w:after="0" w:line="240" w:lineRule="auto"/>
              <w:jc w:val="center"/>
              <w:rPr>
                <w:rFonts w:ascii="Times New Roman" w:hAnsi="Times New Roman"/>
                <w:b/>
                <w:sz w:val="24"/>
                <w:szCs w:val="24"/>
                <w:lang w:eastAsia="ru-RU"/>
              </w:rPr>
            </w:pPr>
            <w:r w:rsidRPr="00F55842">
              <w:rPr>
                <w:rFonts w:ascii="Times New Roman" w:hAnsi="Times New Roman"/>
                <w:b/>
                <w:sz w:val="24"/>
                <w:szCs w:val="24"/>
                <w:lang w:eastAsia="ru-RU"/>
              </w:rPr>
              <w:t>Период</w:t>
            </w:r>
          </w:p>
        </w:tc>
      </w:tr>
      <w:tr w:rsidR="00EA7631" w:rsidRPr="00FB2C53" w:rsidTr="00D124DE">
        <w:trPr>
          <w:cantSplit/>
          <w:trHeight w:val="679"/>
        </w:trPr>
        <w:tc>
          <w:tcPr>
            <w:tcW w:w="329" w:type="pct"/>
            <w:vMerge/>
            <w:vAlign w:val="center"/>
          </w:tcPr>
          <w:p w:rsidR="00EA7631" w:rsidRPr="00F55842" w:rsidRDefault="00EA7631" w:rsidP="00F55842">
            <w:pPr>
              <w:spacing w:after="0" w:line="240" w:lineRule="auto"/>
              <w:rPr>
                <w:rFonts w:ascii="Times New Roman" w:hAnsi="Times New Roman"/>
                <w:b/>
                <w:sz w:val="24"/>
                <w:szCs w:val="24"/>
                <w:lang w:eastAsia="ru-RU"/>
              </w:rPr>
            </w:pPr>
          </w:p>
        </w:tc>
        <w:tc>
          <w:tcPr>
            <w:tcW w:w="928" w:type="pct"/>
            <w:vMerge/>
            <w:vAlign w:val="center"/>
          </w:tcPr>
          <w:p w:rsidR="00EA7631" w:rsidRPr="00F55842" w:rsidRDefault="00EA7631" w:rsidP="00F55842">
            <w:pPr>
              <w:spacing w:after="0" w:line="240" w:lineRule="auto"/>
              <w:rPr>
                <w:rFonts w:ascii="Times New Roman" w:hAnsi="Times New Roman"/>
                <w:b/>
                <w:sz w:val="24"/>
                <w:szCs w:val="24"/>
                <w:lang w:eastAsia="ru-RU"/>
              </w:rPr>
            </w:pPr>
          </w:p>
        </w:tc>
        <w:tc>
          <w:tcPr>
            <w:tcW w:w="776" w:type="pct"/>
            <w:gridSpan w:val="2"/>
            <w:vMerge/>
            <w:vAlign w:val="center"/>
          </w:tcPr>
          <w:p w:rsidR="00EA7631" w:rsidRPr="00F55842" w:rsidRDefault="00EA7631" w:rsidP="00F55842">
            <w:pPr>
              <w:spacing w:after="0" w:line="240" w:lineRule="auto"/>
              <w:rPr>
                <w:rFonts w:ascii="Times New Roman" w:hAnsi="Times New Roman"/>
                <w:b/>
                <w:sz w:val="24"/>
                <w:szCs w:val="24"/>
                <w:lang w:eastAsia="ru-RU"/>
              </w:rPr>
            </w:pPr>
          </w:p>
        </w:tc>
        <w:tc>
          <w:tcPr>
            <w:tcW w:w="425" w:type="pct"/>
            <w:gridSpan w:val="3"/>
            <w:vAlign w:val="center"/>
          </w:tcPr>
          <w:p w:rsidR="00EA7631" w:rsidRPr="00F55842" w:rsidRDefault="00EA7631" w:rsidP="00F55842">
            <w:pPr>
              <w:spacing w:after="0" w:line="240" w:lineRule="auto"/>
              <w:rPr>
                <w:rFonts w:ascii="Times New Roman" w:hAnsi="Times New Roman"/>
                <w:b/>
                <w:sz w:val="24"/>
                <w:szCs w:val="24"/>
                <w:lang w:eastAsia="ru-RU"/>
              </w:rPr>
            </w:pPr>
            <w:r w:rsidRPr="00F55842">
              <w:rPr>
                <w:rFonts w:ascii="Times New Roman" w:hAnsi="Times New Roman"/>
                <w:b/>
                <w:sz w:val="24"/>
                <w:szCs w:val="24"/>
                <w:lang w:eastAsia="ru-RU"/>
              </w:rPr>
              <w:t xml:space="preserve">факт </w:t>
            </w:r>
          </w:p>
          <w:p w:rsidR="00EA7631" w:rsidRPr="00F55842" w:rsidRDefault="00EA7631" w:rsidP="008F115C">
            <w:pPr>
              <w:spacing w:after="0" w:line="240" w:lineRule="auto"/>
              <w:rPr>
                <w:rFonts w:ascii="Times New Roman" w:hAnsi="Times New Roman"/>
                <w:b/>
                <w:sz w:val="24"/>
                <w:szCs w:val="24"/>
                <w:lang w:eastAsia="ru-RU"/>
              </w:rPr>
            </w:pPr>
            <w:r w:rsidRPr="00F55842">
              <w:rPr>
                <w:rFonts w:ascii="Times New Roman" w:hAnsi="Times New Roman"/>
                <w:b/>
                <w:sz w:val="24"/>
                <w:szCs w:val="24"/>
                <w:lang w:eastAsia="ru-RU"/>
              </w:rPr>
              <w:t>201</w:t>
            </w:r>
            <w:r>
              <w:rPr>
                <w:rFonts w:ascii="Times New Roman" w:hAnsi="Times New Roman"/>
                <w:b/>
                <w:sz w:val="24"/>
                <w:szCs w:val="24"/>
                <w:lang w:eastAsia="ru-RU"/>
              </w:rPr>
              <w:t xml:space="preserve">4 </w:t>
            </w:r>
          </w:p>
        </w:tc>
        <w:tc>
          <w:tcPr>
            <w:tcW w:w="422" w:type="pct"/>
            <w:gridSpan w:val="3"/>
            <w:vAlign w:val="center"/>
          </w:tcPr>
          <w:p w:rsidR="00EA7631" w:rsidRPr="00F55842" w:rsidRDefault="00EA7631" w:rsidP="00F55842">
            <w:pPr>
              <w:spacing w:after="0" w:line="240" w:lineRule="auto"/>
              <w:rPr>
                <w:rFonts w:ascii="Times New Roman" w:hAnsi="Times New Roman"/>
                <w:b/>
                <w:sz w:val="24"/>
                <w:szCs w:val="24"/>
                <w:lang w:eastAsia="ru-RU"/>
              </w:rPr>
            </w:pPr>
            <w:r w:rsidRPr="00F55842">
              <w:rPr>
                <w:rFonts w:ascii="Times New Roman" w:hAnsi="Times New Roman"/>
                <w:b/>
                <w:sz w:val="24"/>
                <w:szCs w:val="24"/>
                <w:lang w:eastAsia="ru-RU"/>
              </w:rPr>
              <w:t>план</w:t>
            </w:r>
          </w:p>
          <w:p w:rsidR="00EA7631" w:rsidRPr="00F55842" w:rsidRDefault="00EA7631" w:rsidP="008F115C">
            <w:pPr>
              <w:spacing w:after="0" w:line="240" w:lineRule="auto"/>
              <w:rPr>
                <w:rFonts w:ascii="Times New Roman" w:hAnsi="Times New Roman"/>
                <w:b/>
                <w:sz w:val="24"/>
                <w:szCs w:val="24"/>
                <w:lang w:eastAsia="ru-RU"/>
              </w:rPr>
            </w:pPr>
            <w:r w:rsidRPr="00F55842">
              <w:rPr>
                <w:rFonts w:ascii="Times New Roman" w:hAnsi="Times New Roman"/>
                <w:b/>
                <w:sz w:val="24"/>
                <w:szCs w:val="24"/>
                <w:lang w:eastAsia="ru-RU"/>
              </w:rPr>
              <w:t>201</w:t>
            </w:r>
            <w:r>
              <w:rPr>
                <w:rFonts w:ascii="Times New Roman" w:hAnsi="Times New Roman"/>
                <w:b/>
                <w:sz w:val="24"/>
                <w:szCs w:val="24"/>
                <w:lang w:eastAsia="ru-RU"/>
              </w:rPr>
              <w:t xml:space="preserve">5 </w:t>
            </w:r>
          </w:p>
        </w:tc>
        <w:tc>
          <w:tcPr>
            <w:tcW w:w="424" w:type="pct"/>
            <w:gridSpan w:val="3"/>
            <w:vAlign w:val="center"/>
          </w:tcPr>
          <w:p w:rsidR="00EA7631" w:rsidRPr="00F55842" w:rsidRDefault="00EA7631" w:rsidP="00F55842">
            <w:pPr>
              <w:spacing w:after="0" w:line="240" w:lineRule="auto"/>
              <w:rPr>
                <w:rFonts w:ascii="Times New Roman" w:hAnsi="Times New Roman"/>
                <w:b/>
                <w:sz w:val="24"/>
                <w:szCs w:val="24"/>
                <w:lang w:eastAsia="ru-RU"/>
              </w:rPr>
            </w:pPr>
            <w:r w:rsidRPr="00F55842">
              <w:rPr>
                <w:rFonts w:ascii="Times New Roman" w:hAnsi="Times New Roman"/>
                <w:b/>
                <w:sz w:val="24"/>
                <w:szCs w:val="24"/>
                <w:lang w:eastAsia="ru-RU"/>
              </w:rPr>
              <w:t>план</w:t>
            </w:r>
          </w:p>
          <w:p w:rsidR="00EA7631" w:rsidRPr="00F55842" w:rsidRDefault="00EA7631" w:rsidP="008F115C">
            <w:pPr>
              <w:spacing w:after="0" w:line="240" w:lineRule="auto"/>
              <w:rPr>
                <w:rFonts w:ascii="Times New Roman" w:hAnsi="Times New Roman"/>
                <w:b/>
                <w:sz w:val="24"/>
                <w:szCs w:val="24"/>
                <w:lang w:eastAsia="ru-RU"/>
              </w:rPr>
            </w:pPr>
            <w:r w:rsidRPr="00F55842">
              <w:rPr>
                <w:rFonts w:ascii="Times New Roman" w:hAnsi="Times New Roman"/>
                <w:b/>
                <w:sz w:val="24"/>
                <w:szCs w:val="24"/>
                <w:lang w:eastAsia="ru-RU"/>
              </w:rPr>
              <w:t>201</w:t>
            </w:r>
            <w:r>
              <w:rPr>
                <w:rFonts w:ascii="Times New Roman" w:hAnsi="Times New Roman"/>
                <w:b/>
                <w:sz w:val="24"/>
                <w:szCs w:val="24"/>
                <w:lang w:eastAsia="ru-RU"/>
              </w:rPr>
              <w:t xml:space="preserve">6 </w:t>
            </w:r>
          </w:p>
        </w:tc>
        <w:tc>
          <w:tcPr>
            <w:tcW w:w="422" w:type="pct"/>
            <w:gridSpan w:val="2"/>
            <w:vAlign w:val="center"/>
          </w:tcPr>
          <w:p w:rsidR="00EA7631" w:rsidRPr="00F55842" w:rsidRDefault="00EA7631" w:rsidP="00F55842">
            <w:pPr>
              <w:spacing w:after="0" w:line="240" w:lineRule="auto"/>
              <w:rPr>
                <w:rFonts w:ascii="Times New Roman" w:hAnsi="Times New Roman"/>
                <w:b/>
                <w:sz w:val="24"/>
                <w:szCs w:val="24"/>
                <w:lang w:eastAsia="ru-RU"/>
              </w:rPr>
            </w:pPr>
            <w:r w:rsidRPr="00F55842">
              <w:rPr>
                <w:rFonts w:ascii="Times New Roman" w:hAnsi="Times New Roman"/>
                <w:b/>
                <w:sz w:val="24"/>
                <w:szCs w:val="24"/>
                <w:lang w:eastAsia="ru-RU"/>
              </w:rPr>
              <w:t>план</w:t>
            </w:r>
          </w:p>
          <w:p w:rsidR="00EA7631" w:rsidRPr="00F55842" w:rsidRDefault="00EA7631" w:rsidP="008F115C">
            <w:pPr>
              <w:spacing w:after="0" w:line="240" w:lineRule="auto"/>
              <w:rPr>
                <w:rFonts w:ascii="Times New Roman" w:hAnsi="Times New Roman"/>
                <w:b/>
                <w:sz w:val="24"/>
                <w:szCs w:val="24"/>
                <w:lang w:eastAsia="ru-RU"/>
              </w:rPr>
            </w:pPr>
            <w:r w:rsidRPr="00F55842">
              <w:rPr>
                <w:rFonts w:ascii="Times New Roman" w:hAnsi="Times New Roman"/>
                <w:b/>
                <w:sz w:val="24"/>
                <w:szCs w:val="24"/>
                <w:lang w:eastAsia="ru-RU"/>
              </w:rPr>
              <w:t>201</w:t>
            </w:r>
            <w:r>
              <w:rPr>
                <w:rFonts w:ascii="Times New Roman" w:hAnsi="Times New Roman"/>
                <w:b/>
                <w:sz w:val="24"/>
                <w:szCs w:val="24"/>
                <w:lang w:eastAsia="ru-RU"/>
              </w:rPr>
              <w:t xml:space="preserve">7 </w:t>
            </w:r>
          </w:p>
        </w:tc>
        <w:tc>
          <w:tcPr>
            <w:tcW w:w="323" w:type="pct"/>
            <w:vAlign w:val="center"/>
          </w:tcPr>
          <w:p w:rsidR="00EA7631" w:rsidRPr="00F55842" w:rsidRDefault="00EA7631" w:rsidP="00F55842">
            <w:pPr>
              <w:spacing w:after="0" w:line="240" w:lineRule="auto"/>
              <w:rPr>
                <w:rFonts w:ascii="Times New Roman" w:hAnsi="Times New Roman"/>
                <w:b/>
                <w:sz w:val="24"/>
                <w:szCs w:val="24"/>
                <w:lang w:eastAsia="ru-RU"/>
              </w:rPr>
            </w:pPr>
            <w:r w:rsidRPr="00F55842">
              <w:rPr>
                <w:rFonts w:ascii="Times New Roman" w:hAnsi="Times New Roman"/>
                <w:b/>
                <w:sz w:val="24"/>
                <w:szCs w:val="24"/>
                <w:lang w:eastAsia="ru-RU"/>
              </w:rPr>
              <w:t>план</w:t>
            </w:r>
          </w:p>
          <w:p w:rsidR="00EA7631" w:rsidRPr="00F55842" w:rsidRDefault="00EA7631" w:rsidP="008F115C">
            <w:pPr>
              <w:spacing w:after="0" w:line="240" w:lineRule="auto"/>
              <w:rPr>
                <w:rFonts w:ascii="Times New Roman" w:hAnsi="Times New Roman"/>
                <w:b/>
                <w:sz w:val="24"/>
                <w:szCs w:val="24"/>
                <w:lang w:eastAsia="ru-RU"/>
              </w:rPr>
            </w:pPr>
            <w:r w:rsidRPr="00F55842">
              <w:rPr>
                <w:rFonts w:ascii="Times New Roman" w:hAnsi="Times New Roman"/>
                <w:b/>
                <w:sz w:val="24"/>
                <w:szCs w:val="24"/>
                <w:lang w:eastAsia="ru-RU"/>
              </w:rPr>
              <w:t>201</w:t>
            </w:r>
            <w:r>
              <w:rPr>
                <w:rFonts w:ascii="Times New Roman" w:hAnsi="Times New Roman"/>
                <w:b/>
                <w:sz w:val="24"/>
                <w:szCs w:val="24"/>
                <w:lang w:eastAsia="ru-RU"/>
              </w:rPr>
              <w:t xml:space="preserve">8 </w:t>
            </w:r>
          </w:p>
        </w:tc>
        <w:tc>
          <w:tcPr>
            <w:tcW w:w="482" w:type="pct"/>
          </w:tcPr>
          <w:p w:rsidR="00EA7631" w:rsidRDefault="00EA7631" w:rsidP="00F55842">
            <w:pPr>
              <w:spacing w:after="0" w:line="240" w:lineRule="auto"/>
              <w:rPr>
                <w:rFonts w:ascii="Times New Roman" w:hAnsi="Times New Roman"/>
                <w:b/>
                <w:sz w:val="24"/>
                <w:szCs w:val="24"/>
                <w:lang w:eastAsia="ru-RU"/>
              </w:rPr>
            </w:pPr>
            <w:r>
              <w:rPr>
                <w:rFonts w:ascii="Times New Roman" w:hAnsi="Times New Roman"/>
                <w:b/>
                <w:sz w:val="24"/>
                <w:szCs w:val="24"/>
                <w:lang w:eastAsia="ru-RU"/>
              </w:rPr>
              <w:t>план 2019</w:t>
            </w:r>
          </w:p>
        </w:tc>
        <w:tc>
          <w:tcPr>
            <w:tcW w:w="469" w:type="pct"/>
          </w:tcPr>
          <w:p w:rsidR="00EA7631" w:rsidRPr="00F55842" w:rsidRDefault="00EA7631" w:rsidP="00F55842">
            <w:pPr>
              <w:spacing w:after="0" w:line="240" w:lineRule="auto"/>
              <w:rPr>
                <w:rFonts w:ascii="Times New Roman" w:hAnsi="Times New Roman"/>
                <w:b/>
                <w:sz w:val="24"/>
                <w:szCs w:val="24"/>
                <w:lang w:eastAsia="ru-RU"/>
              </w:rPr>
            </w:pPr>
            <w:r>
              <w:rPr>
                <w:rFonts w:ascii="Times New Roman" w:hAnsi="Times New Roman"/>
                <w:b/>
                <w:sz w:val="24"/>
                <w:szCs w:val="24"/>
                <w:lang w:eastAsia="ru-RU"/>
              </w:rPr>
              <w:t>план 2020</w:t>
            </w:r>
          </w:p>
        </w:tc>
      </w:tr>
      <w:tr w:rsidR="00EA7631" w:rsidRPr="00FB2C53" w:rsidTr="00D124DE">
        <w:tc>
          <w:tcPr>
            <w:tcW w:w="4049" w:type="pct"/>
            <w:gridSpan w:val="16"/>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1.Критерии доступности для населения коммунальных услуг</w:t>
            </w:r>
          </w:p>
        </w:tc>
        <w:tc>
          <w:tcPr>
            <w:tcW w:w="482" w:type="pct"/>
          </w:tcPr>
          <w:p w:rsidR="00EA7631" w:rsidRPr="00F55842" w:rsidRDefault="00EA7631" w:rsidP="00F55842">
            <w:pPr>
              <w:spacing w:after="0" w:line="240" w:lineRule="auto"/>
              <w:rPr>
                <w:rFonts w:ascii="Times New Roman" w:hAnsi="Times New Roman"/>
                <w:sz w:val="24"/>
                <w:szCs w:val="24"/>
                <w:lang w:eastAsia="ru-RU"/>
              </w:rPr>
            </w:pPr>
          </w:p>
        </w:tc>
        <w:tc>
          <w:tcPr>
            <w:tcW w:w="469" w:type="pct"/>
          </w:tcPr>
          <w:p w:rsidR="00EA7631" w:rsidRPr="00F55842" w:rsidRDefault="00EA7631" w:rsidP="00F55842">
            <w:pPr>
              <w:spacing w:after="0" w:line="240" w:lineRule="auto"/>
              <w:rPr>
                <w:rFonts w:ascii="Times New Roman" w:hAnsi="Times New Roman"/>
                <w:sz w:val="24"/>
                <w:szCs w:val="24"/>
                <w:lang w:eastAsia="ru-RU"/>
              </w:rPr>
            </w:pPr>
          </w:p>
        </w:tc>
      </w:tr>
      <w:tr w:rsidR="00EA7631" w:rsidRPr="00FB2C53" w:rsidTr="00D124DE">
        <w:trPr>
          <w:trHeight w:val="262"/>
        </w:trPr>
        <w:tc>
          <w:tcPr>
            <w:tcW w:w="4049" w:type="pct"/>
            <w:gridSpan w:val="16"/>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Доля расходов на коммунальные услуги в совокупном доходе семьи</w:t>
            </w:r>
          </w:p>
        </w:tc>
        <w:tc>
          <w:tcPr>
            <w:tcW w:w="482" w:type="pct"/>
          </w:tcPr>
          <w:p w:rsidR="00EA7631" w:rsidRPr="00F55842" w:rsidRDefault="00EA7631" w:rsidP="00F55842">
            <w:pPr>
              <w:spacing w:after="0" w:line="240" w:lineRule="auto"/>
              <w:rPr>
                <w:rFonts w:ascii="Times New Roman" w:hAnsi="Times New Roman"/>
                <w:sz w:val="24"/>
                <w:szCs w:val="24"/>
                <w:lang w:eastAsia="ru-RU"/>
              </w:rPr>
            </w:pPr>
          </w:p>
        </w:tc>
        <w:tc>
          <w:tcPr>
            <w:tcW w:w="469" w:type="pct"/>
          </w:tcPr>
          <w:p w:rsidR="00EA7631" w:rsidRPr="00F55842" w:rsidRDefault="00EA7631" w:rsidP="00F55842">
            <w:pPr>
              <w:spacing w:after="0" w:line="240" w:lineRule="auto"/>
              <w:rPr>
                <w:rFonts w:ascii="Times New Roman" w:hAnsi="Times New Roman"/>
                <w:sz w:val="24"/>
                <w:szCs w:val="24"/>
                <w:lang w:eastAsia="ru-RU"/>
              </w:rPr>
            </w:pPr>
          </w:p>
        </w:tc>
      </w:tr>
      <w:tr w:rsidR="00EA7631" w:rsidRPr="00FB2C53" w:rsidTr="00D124DE">
        <w:trPr>
          <w:trHeight w:val="262"/>
        </w:trPr>
        <w:tc>
          <w:tcPr>
            <w:tcW w:w="329"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1.1.1</w:t>
            </w:r>
          </w:p>
        </w:tc>
        <w:tc>
          <w:tcPr>
            <w:tcW w:w="928"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Теплоснабжение</w:t>
            </w:r>
          </w:p>
        </w:tc>
        <w:tc>
          <w:tcPr>
            <w:tcW w:w="807" w:type="pct"/>
            <w:gridSpan w:val="3"/>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w:t>
            </w:r>
          </w:p>
        </w:tc>
        <w:tc>
          <w:tcPr>
            <w:tcW w:w="427" w:type="pct"/>
            <w:gridSpan w:val="3"/>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17</w:t>
            </w:r>
          </w:p>
        </w:tc>
        <w:tc>
          <w:tcPr>
            <w:tcW w:w="432" w:type="pct"/>
            <w:gridSpan w:val="3"/>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18</w:t>
            </w:r>
          </w:p>
        </w:tc>
        <w:tc>
          <w:tcPr>
            <w:tcW w:w="381" w:type="pct"/>
            <w:gridSpan w:val="2"/>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18</w:t>
            </w:r>
          </w:p>
        </w:tc>
        <w:tc>
          <w:tcPr>
            <w:tcW w:w="422" w:type="pct"/>
            <w:gridSpan w:val="2"/>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18</w:t>
            </w:r>
          </w:p>
        </w:tc>
        <w:tc>
          <w:tcPr>
            <w:tcW w:w="323" w:type="pct"/>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18</w:t>
            </w:r>
          </w:p>
        </w:tc>
        <w:tc>
          <w:tcPr>
            <w:tcW w:w="482" w:type="pct"/>
            <w:vAlign w:val="center"/>
          </w:tcPr>
          <w:p w:rsidR="00EA7631" w:rsidRPr="00B65B48"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18</w:t>
            </w:r>
          </w:p>
        </w:tc>
        <w:tc>
          <w:tcPr>
            <w:tcW w:w="469" w:type="pct"/>
            <w:vAlign w:val="center"/>
          </w:tcPr>
          <w:p w:rsidR="00EA7631" w:rsidRPr="00B65B48"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18</w:t>
            </w:r>
          </w:p>
        </w:tc>
      </w:tr>
      <w:tr w:rsidR="00EA7631" w:rsidRPr="00FB2C53" w:rsidTr="00D124DE">
        <w:trPr>
          <w:trHeight w:val="65"/>
        </w:trPr>
        <w:tc>
          <w:tcPr>
            <w:tcW w:w="329"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1.1.</w:t>
            </w:r>
            <w:r w:rsidRPr="00F55842">
              <w:rPr>
                <w:rFonts w:ascii="Times New Roman" w:hAnsi="Times New Roman"/>
                <w:sz w:val="24"/>
                <w:szCs w:val="24"/>
                <w:lang w:eastAsia="ru-RU"/>
              </w:rPr>
              <w:lastRenderedPageBreak/>
              <w:t>2</w:t>
            </w:r>
          </w:p>
        </w:tc>
        <w:tc>
          <w:tcPr>
            <w:tcW w:w="928"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lastRenderedPageBreak/>
              <w:t>Водоснабжение</w:t>
            </w:r>
          </w:p>
        </w:tc>
        <w:tc>
          <w:tcPr>
            <w:tcW w:w="807" w:type="pct"/>
            <w:gridSpan w:val="3"/>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w:t>
            </w:r>
          </w:p>
        </w:tc>
        <w:tc>
          <w:tcPr>
            <w:tcW w:w="427" w:type="pct"/>
            <w:gridSpan w:val="3"/>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1,1</w:t>
            </w:r>
          </w:p>
        </w:tc>
        <w:tc>
          <w:tcPr>
            <w:tcW w:w="432" w:type="pct"/>
            <w:gridSpan w:val="3"/>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1,1</w:t>
            </w:r>
          </w:p>
        </w:tc>
        <w:tc>
          <w:tcPr>
            <w:tcW w:w="381" w:type="pct"/>
            <w:gridSpan w:val="2"/>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1,1</w:t>
            </w:r>
          </w:p>
        </w:tc>
        <w:tc>
          <w:tcPr>
            <w:tcW w:w="422" w:type="pct"/>
            <w:gridSpan w:val="2"/>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1,1</w:t>
            </w:r>
          </w:p>
        </w:tc>
        <w:tc>
          <w:tcPr>
            <w:tcW w:w="323" w:type="pct"/>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1,1</w:t>
            </w:r>
          </w:p>
        </w:tc>
        <w:tc>
          <w:tcPr>
            <w:tcW w:w="482" w:type="pct"/>
            <w:vAlign w:val="center"/>
          </w:tcPr>
          <w:p w:rsidR="00EA7631" w:rsidRPr="00B65B48"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69" w:type="pct"/>
            <w:vAlign w:val="center"/>
          </w:tcPr>
          <w:p w:rsidR="00EA7631" w:rsidRPr="00B65B48"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r>
      <w:tr w:rsidR="00EA7631" w:rsidRPr="00FB2C53" w:rsidTr="00D124DE">
        <w:tc>
          <w:tcPr>
            <w:tcW w:w="329"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lastRenderedPageBreak/>
              <w:t>1.1.3</w:t>
            </w:r>
          </w:p>
        </w:tc>
        <w:tc>
          <w:tcPr>
            <w:tcW w:w="928"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Водоотведение</w:t>
            </w:r>
          </w:p>
        </w:tc>
        <w:tc>
          <w:tcPr>
            <w:tcW w:w="807" w:type="pct"/>
            <w:gridSpan w:val="3"/>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w:t>
            </w:r>
          </w:p>
        </w:tc>
        <w:tc>
          <w:tcPr>
            <w:tcW w:w="427" w:type="pct"/>
            <w:gridSpan w:val="3"/>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1,1</w:t>
            </w:r>
          </w:p>
        </w:tc>
        <w:tc>
          <w:tcPr>
            <w:tcW w:w="432" w:type="pct"/>
            <w:gridSpan w:val="3"/>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1,1</w:t>
            </w:r>
          </w:p>
        </w:tc>
        <w:tc>
          <w:tcPr>
            <w:tcW w:w="381" w:type="pct"/>
            <w:gridSpan w:val="2"/>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1,1</w:t>
            </w:r>
          </w:p>
        </w:tc>
        <w:tc>
          <w:tcPr>
            <w:tcW w:w="422" w:type="pct"/>
            <w:gridSpan w:val="2"/>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1,1</w:t>
            </w:r>
          </w:p>
        </w:tc>
        <w:tc>
          <w:tcPr>
            <w:tcW w:w="323" w:type="pct"/>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1,1</w:t>
            </w:r>
          </w:p>
        </w:tc>
        <w:tc>
          <w:tcPr>
            <w:tcW w:w="482" w:type="pct"/>
            <w:vAlign w:val="center"/>
          </w:tcPr>
          <w:p w:rsidR="00EA7631" w:rsidRPr="00B65B48"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69" w:type="pct"/>
            <w:vAlign w:val="center"/>
          </w:tcPr>
          <w:p w:rsidR="00EA7631" w:rsidRPr="00B65B48"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r>
      <w:tr w:rsidR="00EA7631" w:rsidRPr="00FB2C53" w:rsidTr="00D124DE">
        <w:tc>
          <w:tcPr>
            <w:tcW w:w="329"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1.1.4</w:t>
            </w:r>
          </w:p>
        </w:tc>
        <w:tc>
          <w:tcPr>
            <w:tcW w:w="928"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Электроснабжение</w:t>
            </w:r>
          </w:p>
        </w:tc>
        <w:tc>
          <w:tcPr>
            <w:tcW w:w="807" w:type="pct"/>
            <w:gridSpan w:val="3"/>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w:t>
            </w:r>
          </w:p>
        </w:tc>
        <w:tc>
          <w:tcPr>
            <w:tcW w:w="427" w:type="pct"/>
            <w:gridSpan w:val="3"/>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3,7</w:t>
            </w:r>
          </w:p>
        </w:tc>
        <w:tc>
          <w:tcPr>
            <w:tcW w:w="432" w:type="pct"/>
            <w:gridSpan w:val="3"/>
            <w:vAlign w:val="center"/>
          </w:tcPr>
          <w:p w:rsidR="00EA7631" w:rsidRPr="00B65B48" w:rsidRDefault="00EA7631" w:rsidP="00B65B48">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3,</w:t>
            </w:r>
            <w:r>
              <w:rPr>
                <w:rFonts w:ascii="Times New Roman" w:hAnsi="Times New Roman"/>
                <w:sz w:val="24"/>
                <w:szCs w:val="24"/>
                <w:lang w:eastAsia="ru-RU"/>
              </w:rPr>
              <w:t>7</w:t>
            </w:r>
          </w:p>
        </w:tc>
        <w:tc>
          <w:tcPr>
            <w:tcW w:w="381" w:type="pct"/>
            <w:gridSpan w:val="2"/>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3,8</w:t>
            </w:r>
          </w:p>
        </w:tc>
        <w:tc>
          <w:tcPr>
            <w:tcW w:w="422" w:type="pct"/>
            <w:gridSpan w:val="2"/>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3,8</w:t>
            </w:r>
          </w:p>
        </w:tc>
        <w:tc>
          <w:tcPr>
            <w:tcW w:w="323" w:type="pct"/>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3,8</w:t>
            </w:r>
          </w:p>
        </w:tc>
        <w:tc>
          <w:tcPr>
            <w:tcW w:w="482" w:type="pct"/>
            <w:vAlign w:val="center"/>
          </w:tcPr>
          <w:p w:rsidR="00EA7631" w:rsidRPr="00B65B48"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3,8</w:t>
            </w:r>
          </w:p>
        </w:tc>
        <w:tc>
          <w:tcPr>
            <w:tcW w:w="469" w:type="pct"/>
            <w:vAlign w:val="center"/>
          </w:tcPr>
          <w:p w:rsidR="00EA7631" w:rsidRPr="00B65B48"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3,8</w:t>
            </w:r>
          </w:p>
        </w:tc>
      </w:tr>
      <w:tr w:rsidR="00EA7631" w:rsidRPr="00FB2C53" w:rsidTr="00D124DE">
        <w:tc>
          <w:tcPr>
            <w:tcW w:w="329"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1.1.6</w:t>
            </w:r>
          </w:p>
        </w:tc>
        <w:tc>
          <w:tcPr>
            <w:tcW w:w="928"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Сбор и утилизация ТБО</w:t>
            </w:r>
          </w:p>
        </w:tc>
        <w:tc>
          <w:tcPr>
            <w:tcW w:w="807" w:type="pct"/>
            <w:gridSpan w:val="3"/>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w:t>
            </w:r>
          </w:p>
        </w:tc>
        <w:tc>
          <w:tcPr>
            <w:tcW w:w="427" w:type="pct"/>
            <w:gridSpan w:val="3"/>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0,9</w:t>
            </w:r>
          </w:p>
        </w:tc>
        <w:tc>
          <w:tcPr>
            <w:tcW w:w="432" w:type="pct"/>
            <w:gridSpan w:val="3"/>
            <w:vAlign w:val="center"/>
          </w:tcPr>
          <w:p w:rsidR="00EA7631" w:rsidRPr="00B65B48" w:rsidRDefault="00EA7631" w:rsidP="00B65B48">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1,</w:t>
            </w:r>
            <w:r>
              <w:rPr>
                <w:rFonts w:ascii="Times New Roman" w:hAnsi="Times New Roman"/>
                <w:sz w:val="24"/>
                <w:szCs w:val="24"/>
                <w:lang w:eastAsia="ru-RU"/>
              </w:rPr>
              <w:t>0</w:t>
            </w:r>
          </w:p>
        </w:tc>
        <w:tc>
          <w:tcPr>
            <w:tcW w:w="381" w:type="pct"/>
            <w:gridSpan w:val="2"/>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1</w:t>
            </w:r>
            <w:r>
              <w:rPr>
                <w:rFonts w:ascii="Times New Roman" w:hAnsi="Times New Roman"/>
                <w:sz w:val="24"/>
                <w:szCs w:val="24"/>
                <w:lang w:eastAsia="ru-RU"/>
              </w:rPr>
              <w:t>,0</w:t>
            </w:r>
          </w:p>
        </w:tc>
        <w:tc>
          <w:tcPr>
            <w:tcW w:w="422" w:type="pct"/>
            <w:gridSpan w:val="2"/>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1,1</w:t>
            </w:r>
          </w:p>
        </w:tc>
        <w:tc>
          <w:tcPr>
            <w:tcW w:w="323" w:type="pct"/>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1,1</w:t>
            </w:r>
          </w:p>
        </w:tc>
        <w:tc>
          <w:tcPr>
            <w:tcW w:w="482" w:type="pct"/>
            <w:vAlign w:val="center"/>
          </w:tcPr>
          <w:p w:rsidR="00EA7631" w:rsidRPr="00B65B48"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69" w:type="pct"/>
            <w:vAlign w:val="center"/>
          </w:tcPr>
          <w:p w:rsidR="00EA7631" w:rsidRPr="00B65B48"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r>
      <w:tr w:rsidR="00EA7631" w:rsidRPr="00FB2C53" w:rsidTr="00D124DE">
        <w:tc>
          <w:tcPr>
            <w:tcW w:w="4049" w:type="pct"/>
            <w:gridSpan w:val="16"/>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Уровень собираемости платежей за коммунальные услуги</w:t>
            </w:r>
          </w:p>
        </w:tc>
        <w:tc>
          <w:tcPr>
            <w:tcW w:w="482" w:type="pct"/>
          </w:tcPr>
          <w:p w:rsidR="00EA7631" w:rsidRPr="00F55842" w:rsidRDefault="00EA7631" w:rsidP="00F55842">
            <w:pPr>
              <w:spacing w:after="0" w:line="240" w:lineRule="auto"/>
              <w:rPr>
                <w:rFonts w:ascii="Times New Roman" w:hAnsi="Times New Roman"/>
                <w:sz w:val="24"/>
                <w:szCs w:val="24"/>
                <w:lang w:eastAsia="ru-RU"/>
              </w:rPr>
            </w:pPr>
          </w:p>
        </w:tc>
        <w:tc>
          <w:tcPr>
            <w:tcW w:w="469" w:type="pct"/>
          </w:tcPr>
          <w:p w:rsidR="00EA7631" w:rsidRPr="00F55842" w:rsidRDefault="00EA7631" w:rsidP="00F55842">
            <w:pPr>
              <w:spacing w:after="0" w:line="240" w:lineRule="auto"/>
              <w:rPr>
                <w:rFonts w:ascii="Times New Roman" w:hAnsi="Times New Roman"/>
                <w:sz w:val="24"/>
                <w:szCs w:val="24"/>
                <w:lang w:eastAsia="ru-RU"/>
              </w:rPr>
            </w:pPr>
          </w:p>
        </w:tc>
      </w:tr>
      <w:tr w:rsidR="00EA7631" w:rsidRPr="00FB2C53" w:rsidTr="00D124DE">
        <w:tc>
          <w:tcPr>
            <w:tcW w:w="329"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1.2.1</w:t>
            </w:r>
          </w:p>
        </w:tc>
        <w:tc>
          <w:tcPr>
            <w:tcW w:w="928"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Теплоснабжение</w:t>
            </w:r>
          </w:p>
        </w:tc>
        <w:tc>
          <w:tcPr>
            <w:tcW w:w="807" w:type="pct"/>
            <w:gridSpan w:val="3"/>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w:t>
            </w:r>
          </w:p>
        </w:tc>
        <w:tc>
          <w:tcPr>
            <w:tcW w:w="427" w:type="pct"/>
            <w:gridSpan w:val="3"/>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98</w:t>
            </w:r>
          </w:p>
        </w:tc>
        <w:tc>
          <w:tcPr>
            <w:tcW w:w="432" w:type="pct"/>
            <w:gridSpan w:val="3"/>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81" w:type="pct"/>
            <w:gridSpan w:val="2"/>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22" w:type="pct"/>
            <w:gridSpan w:val="2"/>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23" w:type="pct"/>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82" w:type="pct"/>
            <w:vAlign w:val="center"/>
          </w:tcPr>
          <w:p w:rsidR="00EA7631" w:rsidRPr="00B65B48"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w:t>
            </w:r>
            <w:r w:rsidR="00FB0593">
              <w:rPr>
                <w:rFonts w:ascii="Times New Roman" w:hAnsi="Times New Roman"/>
                <w:sz w:val="24"/>
                <w:szCs w:val="24"/>
                <w:lang w:eastAsia="ru-RU"/>
              </w:rPr>
              <w:t>9</w:t>
            </w:r>
          </w:p>
        </w:tc>
        <w:tc>
          <w:tcPr>
            <w:tcW w:w="469" w:type="pct"/>
            <w:vAlign w:val="center"/>
          </w:tcPr>
          <w:p w:rsidR="00EA7631" w:rsidRPr="00B65B48"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w:t>
            </w:r>
            <w:r w:rsidR="00FB0593">
              <w:rPr>
                <w:rFonts w:ascii="Times New Roman" w:hAnsi="Times New Roman"/>
                <w:sz w:val="24"/>
                <w:szCs w:val="24"/>
                <w:lang w:eastAsia="ru-RU"/>
              </w:rPr>
              <w:t>9</w:t>
            </w:r>
          </w:p>
        </w:tc>
      </w:tr>
      <w:tr w:rsidR="00EA7631" w:rsidRPr="00FB2C53" w:rsidTr="00D124DE">
        <w:tc>
          <w:tcPr>
            <w:tcW w:w="329"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1.2.2</w:t>
            </w:r>
          </w:p>
        </w:tc>
        <w:tc>
          <w:tcPr>
            <w:tcW w:w="928"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Водоснабжение</w:t>
            </w:r>
          </w:p>
        </w:tc>
        <w:tc>
          <w:tcPr>
            <w:tcW w:w="807" w:type="pct"/>
            <w:gridSpan w:val="3"/>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w:t>
            </w:r>
          </w:p>
        </w:tc>
        <w:tc>
          <w:tcPr>
            <w:tcW w:w="427" w:type="pct"/>
            <w:gridSpan w:val="3"/>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98</w:t>
            </w:r>
          </w:p>
        </w:tc>
        <w:tc>
          <w:tcPr>
            <w:tcW w:w="432" w:type="pct"/>
            <w:gridSpan w:val="3"/>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81" w:type="pct"/>
            <w:gridSpan w:val="2"/>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22" w:type="pct"/>
            <w:gridSpan w:val="2"/>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23" w:type="pct"/>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82" w:type="pct"/>
            <w:vAlign w:val="center"/>
          </w:tcPr>
          <w:p w:rsidR="00EA7631" w:rsidRPr="00B65B48"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w:t>
            </w:r>
            <w:r w:rsidR="00FB0593">
              <w:rPr>
                <w:rFonts w:ascii="Times New Roman" w:hAnsi="Times New Roman"/>
                <w:sz w:val="24"/>
                <w:szCs w:val="24"/>
                <w:lang w:eastAsia="ru-RU"/>
              </w:rPr>
              <w:t>9</w:t>
            </w:r>
          </w:p>
        </w:tc>
        <w:tc>
          <w:tcPr>
            <w:tcW w:w="469" w:type="pct"/>
            <w:vAlign w:val="center"/>
          </w:tcPr>
          <w:p w:rsidR="00EA7631" w:rsidRPr="00B65B48"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w:t>
            </w:r>
            <w:r w:rsidR="00FB0593">
              <w:rPr>
                <w:rFonts w:ascii="Times New Roman" w:hAnsi="Times New Roman"/>
                <w:sz w:val="24"/>
                <w:szCs w:val="24"/>
                <w:lang w:eastAsia="ru-RU"/>
              </w:rPr>
              <w:t>9</w:t>
            </w:r>
          </w:p>
        </w:tc>
      </w:tr>
      <w:tr w:rsidR="00EA7631" w:rsidRPr="00FB2C53" w:rsidTr="00D124DE">
        <w:tc>
          <w:tcPr>
            <w:tcW w:w="329"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1.2.3</w:t>
            </w:r>
          </w:p>
        </w:tc>
        <w:tc>
          <w:tcPr>
            <w:tcW w:w="928"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Водоотведение</w:t>
            </w:r>
          </w:p>
        </w:tc>
        <w:tc>
          <w:tcPr>
            <w:tcW w:w="807" w:type="pct"/>
            <w:gridSpan w:val="3"/>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w:t>
            </w:r>
          </w:p>
        </w:tc>
        <w:tc>
          <w:tcPr>
            <w:tcW w:w="427" w:type="pct"/>
            <w:gridSpan w:val="3"/>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98</w:t>
            </w:r>
          </w:p>
        </w:tc>
        <w:tc>
          <w:tcPr>
            <w:tcW w:w="432" w:type="pct"/>
            <w:gridSpan w:val="3"/>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81" w:type="pct"/>
            <w:gridSpan w:val="2"/>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22" w:type="pct"/>
            <w:gridSpan w:val="2"/>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23" w:type="pct"/>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82" w:type="pct"/>
            <w:vAlign w:val="center"/>
          </w:tcPr>
          <w:p w:rsidR="00EA7631" w:rsidRPr="00B65B48"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w:t>
            </w:r>
            <w:r w:rsidR="00FB0593">
              <w:rPr>
                <w:rFonts w:ascii="Times New Roman" w:hAnsi="Times New Roman"/>
                <w:sz w:val="24"/>
                <w:szCs w:val="24"/>
                <w:lang w:eastAsia="ru-RU"/>
              </w:rPr>
              <w:t>9</w:t>
            </w:r>
          </w:p>
        </w:tc>
        <w:tc>
          <w:tcPr>
            <w:tcW w:w="469" w:type="pct"/>
            <w:vAlign w:val="center"/>
          </w:tcPr>
          <w:p w:rsidR="00EA7631" w:rsidRPr="00B65B48"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w:t>
            </w:r>
            <w:r w:rsidR="00FB0593">
              <w:rPr>
                <w:rFonts w:ascii="Times New Roman" w:hAnsi="Times New Roman"/>
                <w:sz w:val="24"/>
                <w:szCs w:val="24"/>
                <w:lang w:eastAsia="ru-RU"/>
              </w:rPr>
              <w:t>9</w:t>
            </w:r>
          </w:p>
        </w:tc>
      </w:tr>
      <w:tr w:rsidR="00EA7631" w:rsidRPr="00FB2C53" w:rsidTr="00D124DE">
        <w:tc>
          <w:tcPr>
            <w:tcW w:w="329"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1.2.4</w:t>
            </w:r>
          </w:p>
        </w:tc>
        <w:tc>
          <w:tcPr>
            <w:tcW w:w="928"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Электроснабжение</w:t>
            </w:r>
          </w:p>
        </w:tc>
        <w:tc>
          <w:tcPr>
            <w:tcW w:w="807" w:type="pct"/>
            <w:gridSpan w:val="3"/>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w:t>
            </w:r>
          </w:p>
        </w:tc>
        <w:tc>
          <w:tcPr>
            <w:tcW w:w="427" w:type="pct"/>
            <w:gridSpan w:val="3"/>
            <w:vAlign w:val="center"/>
          </w:tcPr>
          <w:p w:rsidR="00EA7631" w:rsidRPr="00B65B48"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91</w:t>
            </w:r>
          </w:p>
        </w:tc>
        <w:tc>
          <w:tcPr>
            <w:tcW w:w="432" w:type="pct"/>
            <w:gridSpan w:val="3"/>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381" w:type="pct"/>
            <w:gridSpan w:val="2"/>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22" w:type="pct"/>
            <w:gridSpan w:val="2"/>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323" w:type="pct"/>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82" w:type="pct"/>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69" w:type="pct"/>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r>
      <w:tr w:rsidR="00EA7631" w:rsidRPr="00FB2C53" w:rsidTr="00D124DE">
        <w:tc>
          <w:tcPr>
            <w:tcW w:w="329"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1.2.6</w:t>
            </w:r>
          </w:p>
        </w:tc>
        <w:tc>
          <w:tcPr>
            <w:tcW w:w="928"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Сбор и утилизация ТБО</w:t>
            </w:r>
          </w:p>
        </w:tc>
        <w:tc>
          <w:tcPr>
            <w:tcW w:w="807" w:type="pct"/>
            <w:gridSpan w:val="3"/>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w:t>
            </w:r>
          </w:p>
        </w:tc>
        <w:tc>
          <w:tcPr>
            <w:tcW w:w="427" w:type="pct"/>
            <w:gridSpan w:val="3"/>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90</w:t>
            </w:r>
          </w:p>
        </w:tc>
        <w:tc>
          <w:tcPr>
            <w:tcW w:w="432" w:type="pct"/>
            <w:gridSpan w:val="3"/>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81" w:type="pct"/>
            <w:gridSpan w:val="2"/>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22" w:type="pct"/>
            <w:gridSpan w:val="2"/>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23" w:type="pct"/>
            <w:vAlign w:val="center"/>
          </w:tcPr>
          <w:p w:rsidR="00EA7631" w:rsidRPr="00B65B48" w:rsidRDefault="00FB0593"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82" w:type="pct"/>
            <w:vAlign w:val="center"/>
          </w:tcPr>
          <w:p w:rsidR="00EA7631" w:rsidRPr="00B65B48"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w:t>
            </w:r>
            <w:r w:rsidR="00FB0593">
              <w:rPr>
                <w:rFonts w:ascii="Times New Roman" w:hAnsi="Times New Roman"/>
                <w:sz w:val="24"/>
                <w:szCs w:val="24"/>
                <w:lang w:eastAsia="ru-RU"/>
              </w:rPr>
              <w:t>9</w:t>
            </w:r>
          </w:p>
        </w:tc>
        <w:tc>
          <w:tcPr>
            <w:tcW w:w="469" w:type="pct"/>
            <w:vAlign w:val="center"/>
          </w:tcPr>
          <w:p w:rsidR="00EA7631" w:rsidRPr="00B65B48"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9</w:t>
            </w:r>
            <w:r w:rsidR="00FB0593">
              <w:rPr>
                <w:rFonts w:ascii="Times New Roman" w:hAnsi="Times New Roman"/>
                <w:sz w:val="24"/>
                <w:szCs w:val="24"/>
                <w:lang w:eastAsia="ru-RU"/>
              </w:rPr>
              <w:t>9</w:t>
            </w:r>
          </w:p>
        </w:tc>
      </w:tr>
      <w:tr w:rsidR="00EA7631" w:rsidRPr="00FB2C53" w:rsidTr="00D124DE">
        <w:tc>
          <w:tcPr>
            <w:tcW w:w="4049" w:type="pct"/>
            <w:gridSpan w:val="16"/>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2.Показатели спроса на коммунальные ресурсы и перспективной нагрузки</w:t>
            </w:r>
          </w:p>
        </w:tc>
        <w:tc>
          <w:tcPr>
            <w:tcW w:w="482" w:type="pct"/>
          </w:tcPr>
          <w:p w:rsidR="00EA7631" w:rsidRPr="00F55842" w:rsidRDefault="00EA7631" w:rsidP="00F55842">
            <w:pPr>
              <w:spacing w:after="0" w:line="240" w:lineRule="auto"/>
              <w:rPr>
                <w:rFonts w:ascii="Times New Roman" w:hAnsi="Times New Roman"/>
                <w:sz w:val="24"/>
                <w:szCs w:val="24"/>
                <w:lang w:eastAsia="ru-RU"/>
              </w:rPr>
            </w:pPr>
          </w:p>
        </w:tc>
        <w:tc>
          <w:tcPr>
            <w:tcW w:w="469" w:type="pct"/>
          </w:tcPr>
          <w:p w:rsidR="00EA7631" w:rsidRPr="00F55842" w:rsidRDefault="00EA7631" w:rsidP="00F55842">
            <w:pPr>
              <w:spacing w:after="0" w:line="240" w:lineRule="auto"/>
              <w:rPr>
                <w:rFonts w:ascii="Times New Roman" w:hAnsi="Times New Roman"/>
                <w:sz w:val="24"/>
                <w:szCs w:val="24"/>
                <w:lang w:eastAsia="ru-RU"/>
              </w:rPr>
            </w:pPr>
          </w:p>
        </w:tc>
      </w:tr>
      <w:tr w:rsidR="00EA7631" w:rsidRPr="00FB2C53" w:rsidTr="00D124DE">
        <w:tc>
          <w:tcPr>
            <w:tcW w:w="4049" w:type="pct"/>
            <w:gridSpan w:val="16"/>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Прогноз потребности в коммунальных ресурсах</w:t>
            </w:r>
          </w:p>
        </w:tc>
        <w:tc>
          <w:tcPr>
            <w:tcW w:w="482" w:type="pct"/>
          </w:tcPr>
          <w:p w:rsidR="00EA7631" w:rsidRPr="00F55842" w:rsidRDefault="00EA7631" w:rsidP="00F55842">
            <w:pPr>
              <w:spacing w:after="0" w:line="240" w:lineRule="auto"/>
              <w:rPr>
                <w:rFonts w:ascii="Times New Roman" w:hAnsi="Times New Roman"/>
                <w:sz w:val="24"/>
                <w:szCs w:val="24"/>
                <w:lang w:eastAsia="ru-RU"/>
              </w:rPr>
            </w:pPr>
          </w:p>
        </w:tc>
        <w:tc>
          <w:tcPr>
            <w:tcW w:w="469" w:type="pct"/>
          </w:tcPr>
          <w:p w:rsidR="00EA7631" w:rsidRPr="00F55842" w:rsidRDefault="00EA7631" w:rsidP="00F55842">
            <w:pPr>
              <w:spacing w:after="0" w:line="240" w:lineRule="auto"/>
              <w:rPr>
                <w:rFonts w:ascii="Times New Roman" w:hAnsi="Times New Roman"/>
                <w:sz w:val="24"/>
                <w:szCs w:val="24"/>
                <w:lang w:eastAsia="ru-RU"/>
              </w:rPr>
            </w:pPr>
          </w:p>
        </w:tc>
      </w:tr>
      <w:tr w:rsidR="00D124DE" w:rsidRPr="00FB2C53" w:rsidTr="00D124DE">
        <w:tc>
          <w:tcPr>
            <w:tcW w:w="329"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2.1</w:t>
            </w:r>
          </w:p>
        </w:tc>
        <w:tc>
          <w:tcPr>
            <w:tcW w:w="928"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Отопление</w:t>
            </w:r>
          </w:p>
        </w:tc>
        <w:tc>
          <w:tcPr>
            <w:tcW w:w="725" w:type="pct"/>
            <w:vAlign w:val="bottom"/>
          </w:tcPr>
          <w:p w:rsidR="00EA7631" w:rsidRPr="00D124DE" w:rsidRDefault="00D124DE" w:rsidP="00F55842">
            <w:pPr>
              <w:spacing w:after="0" w:line="240" w:lineRule="auto"/>
              <w:rPr>
                <w:rFonts w:ascii="Times New Roman" w:hAnsi="Times New Roman"/>
                <w:sz w:val="16"/>
                <w:szCs w:val="16"/>
                <w:lang w:eastAsia="ru-RU"/>
              </w:rPr>
            </w:pPr>
            <w:r>
              <w:rPr>
                <w:rFonts w:ascii="Times New Roman" w:hAnsi="Times New Roman"/>
                <w:sz w:val="16"/>
                <w:szCs w:val="16"/>
                <w:lang w:eastAsia="ru-RU"/>
              </w:rPr>
              <w:t>полезный отпуск ТЭ тыс.Гкал.</w:t>
            </w:r>
          </w:p>
        </w:tc>
        <w:tc>
          <w:tcPr>
            <w:tcW w:w="414" w:type="pct"/>
            <w:gridSpan w:val="3"/>
            <w:vAlign w:val="center"/>
          </w:tcPr>
          <w:p w:rsidR="00EA7631" w:rsidRPr="00D124DE" w:rsidRDefault="00D124DE" w:rsidP="00F55842">
            <w:pPr>
              <w:spacing w:after="0" w:line="240" w:lineRule="auto"/>
              <w:rPr>
                <w:rFonts w:ascii="Times New Roman" w:hAnsi="Times New Roman"/>
                <w:sz w:val="20"/>
                <w:szCs w:val="20"/>
                <w:lang w:eastAsia="ru-RU"/>
              </w:rPr>
            </w:pPr>
            <w:r w:rsidRPr="00D124DE">
              <w:rPr>
                <w:rFonts w:ascii="Times New Roman" w:hAnsi="Times New Roman"/>
                <w:sz w:val="20"/>
                <w:szCs w:val="20"/>
                <w:lang w:eastAsia="ru-RU"/>
              </w:rPr>
              <w:t>11,60153</w:t>
            </w:r>
          </w:p>
        </w:tc>
        <w:tc>
          <w:tcPr>
            <w:tcW w:w="408" w:type="pct"/>
            <w:gridSpan w:val="3"/>
            <w:vAlign w:val="center"/>
          </w:tcPr>
          <w:p w:rsidR="00EA7631" w:rsidRPr="00D124DE" w:rsidRDefault="00D124DE" w:rsidP="00F55842">
            <w:pPr>
              <w:spacing w:after="0" w:line="240" w:lineRule="auto"/>
              <w:rPr>
                <w:rFonts w:ascii="Times New Roman" w:hAnsi="Times New Roman"/>
                <w:sz w:val="20"/>
                <w:szCs w:val="20"/>
                <w:lang w:eastAsia="ru-RU"/>
              </w:rPr>
            </w:pPr>
            <w:r>
              <w:rPr>
                <w:rFonts w:ascii="Times New Roman" w:hAnsi="Times New Roman"/>
                <w:sz w:val="20"/>
                <w:szCs w:val="20"/>
                <w:lang w:eastAsia="ru-RU"/>
              </w:rPr>
              <w:t>11,60153</w:t>
            </w:r>
          </w:p>
        </w:tc>
        <w:tc>
          <w:tcPr>
            <w:tcW w:w="414" w:type="pct"/>
            <w:gridSpan w:val="3"/>
            <w:vAlign w:val="center"/>
          </w:tcPr>
          <w:p w:rsidR="00EA7631" w:rsidRPr="00D124DE" w:rsidRDefault="00D124DE" w:rsidP="00F55842">
            <w:pPr>
              <w:spacing w:after="0" w:line="240" w:lineRule="auto"/>
              <w:rPr>
                <w:rFonts w:ascii="Times New Roman" w:hAnsi="Times New Roman"/>
                <w:sz w:val="20"/>
                <w:szCs w:val="20"/>
                <w:lang w:eastAsia="ru-RU"/>
              </w:rPr>
            </w:pPr>
            <w:r>
              <w:rPr>
                <w:rFonts w:ascii="Times New Roman" w:hAnsi="Times New Roman"/>
                <w:sz w:val="20"/>
                <w:szCs w:val="20"/>
                <w:lang w:eastAsia="ru-RU"/>
              </w:rPr>
              <w:t>11,60153</w:t>
            </w:r>
          </w:p>
        </w:tc>
        <w:tc>
          <w:tcPr>
            <w:tcW w:w="413" w:type="pct"/>
            <w:gridSpan w:val="2"/>
            <w:vAlign w:val="center"/>
          </w:tcPr>
          <w:p w:rsidR="00EA7631" w:rsidRPr="00D124DE" w:rsidRDefault="00D124DE" w:rsidP="00F55842">
            <w:pPr>
              <w:spacing w:after="0" w:line="240" w:lineRule="auto"/>
              <w:rPr>
                <w:rFonts w:ascii="Times New Roman" w:hAnsi="Times New Roman"/>
                <w:sz w:val="20"/>
                <w:szCs w:val="20"/>
                <w:lang w:eastAsia="ru-RU"/>
              </w:rPr>
            </w:pPr>
            <w:r>
              <w:rPr>
                <w:rFonts w:ascii="Times New Roman" w:hAnsi="Times New Roman"/>
                <w:sz w:val="20"/>
                <w:szCs w:val="20"/>
                <w:lang w:eastAsia="ru-RU"/>
              </w:rPr>
              <w:t>11,60153</w:t>
            </w:r>
          </w:p>
        </w:tc>
        <w:tc>
          <w:tcPr>
            <w:tcW w:w="419" w:type="pct"/>
            <w:gridSpan w:val="2"/>
            <w:vAlign w:val="center"/>
          </w:tcPr>
          <w:p w:rsidR="00EA7631" w:rsidRPr="00D124DE" w:rsidRDefault="00D124DE" w:rsidP="00F55842">
            <w:pPr>
              <w:spacing w:after="0" w:line="240" w:lineRule="auto"/>
              <w:rPr>
                <w:rFonts w:ascii="Times New Roman" w:hAnsi="Times New Roman"/>
                <w:sz w:val="20"/>
                <w:szCs w:val="20"/>
                <w:lang w:eastAsia="ru-RU"/>
              </w:rPr>
            </w:pPr>
            <w:r>
              <w:rPr>
                <w:rFonts w:ascii="Times New Roman" w:hAnsi="Times New Roman"/>
                <w:sz w:val="20"/>
                <w:szCs w:val="20"/>
                <w:lang w:eastAsia="ru-RU"/>
              </w:rPr>
              <w:t>11,60153</w:t>
            </w:r>
          </w:p>
        </w:tc>
        <w:tc>
          <w:tcPr>
            <w:tcW w:w="482" w:type="pct"/>
            <w:vAlign w:val="center"/>
          </w:tcPr>
          <w:p w:rsidR="00EA7631" w:rsidRPr="00D124DE" w:rsidRDefault="00D124DE" w:rsidP="00F55842">
            <w:pPr>
              <w:spacing w:after="0" w:line="240" w:lineRule="auto"/>
              <w:rPr>
                <w:rFonts w:ascii="Times New Roman" w:hAnsi="Times New Roman"/>
                <w:sz w:val="20"/>
                <w:szCs w:val="20"/>
                <w:lang w:eastAsia="ru-RU"/>
              </w:rPr>
            </w:pPr>
            <w:r>
              <w:rPr>
                <w:rFonts w:ascii="Times New Roman" w:hAnsi="Times New Roman"/>
                <w:sz w:val="20"/>
                <w:szCs w:val="20"/>
                <w:lang w:eastAsia="ru-RU"/>
              </w:rPr>
              <w:t>11,60153</w:t>
            </w:r>
          </w:p>
        </w:tc>
        <w:tc>
          <w:tcPr>
            <w:tcW w:w="469" w:type="pct"/>
            <w:vAlign w:val="center"/>
          </w:tcPr>
          <w:p w:rsidR="00EA7631" w:rsidRPr="00D124DE" w:rsidRDefault="00D124DE" w:rsidP="00F55842">
            <w:pPr>
              <w:spacing w:after="0" w:line="240" w:lineRule="auto"/>
              <w:rPr>
                <w:rFonts w:ascii="Times New Roman" w:hAnsi="Times New Roman"/>
                <w:sz w:val="20"/>
                <w:szCs w:val="20"/>
                <w:lang w:eastAsia="ru-RU"/>
              </w:rPr>
            </w:pPr>
            <w:r>
              <w:rPr>
                <w:rFonts w:ascii="Times New Roman" w:hAnsi="Times New Roman"/>
                <w:sz w:val="20"/>
                <w:szCs w:val="20"/>
                <w:lang w:eastAsia="ru-RU"/>
              </w:rPr>
              <w:t>11,60153</w:t>
            </w:r>
          </w:p>
        </w:tc>
      </w:tr>
      <w:tr w:rsidR="00D124DE" w:rsidRPr="00FB2C53" w:rsidTr="00D124DE">
        <w:trPr>
          <w:trHeight w:val="159"/>
        </w:trPr>
        <w:tc>
          <w:tcPr>
            <w:tcW w:w="329" w:type="pct"/>
            <w:vAlign w:val="center"/>
          </w:tcPr>
          <w:p w:rsidR="00EA7631" w:rsidRPr="00F55842" w:rsidRDefault="00EA7631" w:rsidP="00F55842">
            <w:pPr>
              <w:spacing w:after="0" w:line="240" w:lineRule="auto"/>
              <w:rPr>
                <w:rFonts w:ascii="Times New Roman" w:hAnsi="Times New Roman"/>
                <w:sz w:val="24"/>
                <w:szCs w:val="24"/>
                <w:lang w:eastAsia="ru-RU"/>
              </w:rPr>
            </w:pPr>
          </w:p>
        </w:tc>
        <w:tc>
          <w:tcPr>
            <w:tcW w:w="928" w:type="pct"/>
            <w:vAlign w:val="center"/>
          </w:tcPr>
          <w:p w:rsidR="00EA7631" w:rsidRPr="00F55842" w:rsidRDefault="00EA7631" w:rsidP="00F55842">
            <w:pPr>
              <w:spacing w:after="0" w:line="240" w:lineRule="auto"/>
              <w:rPr>
                <w:rFonts w:ascii="Times New Roman" w:hAnsi="Times New Roman"/>
                <w:sz w:val="24"/>
                <w:szCs w:val="24"/>
                <w:lang w:eastAsia="ru-RU"/>
              </w:rPr>
            </w:pPr>
          </w:p>
        </w:tc>
        <w:tc>
          <w:tcPr>
            <w:tcW w:w="725" w:type="pct"/>
            <w:vAlign w:val="bottom"/>
          </w:tcPr>
          <w:p w:rsidR="00EA7631" w:rsidRPr="00D124DE" w:rsidRDefault="00D124DE" w:rsidP="00F55842">
            <w:pPr>
              <w:spacing w:after="0" w:line="240" w:lineRule="auto"/>
              <w:rPr>
                <w:rFonts w:ascii="Times New Roman" w:hAnsi="Times New Roman"/>
                <w:sz w:val="20"/>
                <w:szCs w:val="20"/>
                <w:lang w:eastAsia="ru-RU"/>
              </w:rPr>
            </w:pPr>
            <w:r w:rsidRPr="00D124DE">
              <w:rPr>
                <w:rFonts w:ascii="Times New Roman" w:hAnsi="Times New Roman"/>
                <w:sz w:val="20"/>
                <w:szCs w:val="20"/>
                <w:lang w:eastAsia="ru-RU"/>
              </w:rPr>
              <w:t>выработка</w:t>
            </w:r>
          </w:p>
        </w:tc>
        <w:tc>
          <w:tcPr>
            <w:tcW w:w="414" w:type="pct"/>
            <w:gridSpan w:val="3"/>
            <w:vAlign w:val="center"/>
          </w:tcPr>
          <w:p w:rsidR="00EA7631" w:rsidRPr="00D124DE" w:rsidRDefault="00D124DE" w:rsidP="00F55842">
            <w:pPr>
              <w:spacing w:after="0" w:line="240" w:lineRule="auto"/>
              <w:rPr>
                <w:rFonts w:ascii="Times New Roman" w:hAnsi="Times New Roman"/>
                <w:sz w:val="20"/>
                <w:szCs w:val="20"/>
                <w:lang w:eastAsia="ru-RU"/>
              </w:rPr>
            </w:pPr>
            <w:r w:rsidRPr="00D124DE">
              <w:rPr>
                <w:rFonts w:ascii="Times New Roman" w:hAnsi="Times New Roman"/>
                <w:sz w:val="20"/>
                <w:szCs w:val="20"/>
                <w:lang w:eastAsia="ru-RU"/>
              </w:rPr>
              <w:t>11,75913</w:t>
            </w:r>
          </w:p>
        </w:tc>
        <w:tc>
          <w:tcPr>
            <w:tcW w:w="408" w:type="pct"/>
            <w:gridSpan w:val="3"/>
            <w:vAlign w:val="center"/>
          </w:tcPr>
          <w:p w:rsidR="00EA7631" w:rsidRPr="00B65B48" w:rsidRDefault="00EA7631" w:rsidP="00F55842">
            <w:pPr>
              <w:spacing w:after="0" w:line="240" w:lineRule="auto"/>
              <w:rPr>
                <w:rFonts w:ascii="Times New Roman" w:hAnsi="Times New Roman"/>
                <w:sz w:val="24"/>
                <w:szCs w:val="24"/>
                <w:lang w:eastAsia="ru-RU"/>
              </w:rPr>
            </w:pPr>
          </w:p>
        </w:tc>
        <w:tc>
          <w:tcPr>
            <w:tcW w:w="414" w:type="pct"/>
            <w:gridSpan w:val="3"/>
            <w:vAlign w:val="center"/>
          </w:tcPr>
          <w:p w:rsidR="00EA7631" w:rsidRPr="00B65B48" w:rsidRDefault="00EA7631" w:rsidP="00F55842">
            <w:pPr>
              <w:spacing w:after="0" w:line="240" w:lineRule="auto"/>
              <w:rPr>
                <w:rFonts w:ascii="Times New Roman" w:hAnsi="Times New Roman"/>
                <w:sz w:val="24"/>
                <w:szCs w:val="24"/>
                <w:lang w:eastAsia="ru-RU"/>
              </w:rPr>
            </w:pPr>
          </w:p>
        </w:tc>
        <w:tc>
          <w:tcPr>
            <w:tcW w:w="413" w:type="pct"/>
            <w:gridSpan w:val="2"/>
            <w:vAlign w:val="center"/>
          </w:tcPr>
          <w:p w:rsidR="00EA7631" w:rsidRPr="00B65B48" w:rsidRDefault="00EA7631" w:rsidP="00F55842">
            <w:pPr>
              <w:spacing w:after="0" w:line="240" w:lineRule="auto"/>
              <w:rPr>
                <w:rFonts w:ascii="Times New Roman" w:hAnsi="Times New Roman"/>
                <w:sz w:val="24"/>
                <w:szCs w:val="24"/>
                <w:lang w:eastAsia="ru-RU"/>
              </w:rPr>
            </w:pPr>
          </w:p>
        </w:tc>
        <w:tc>
          <w:tcPr>
            <w:tcW w:w="419" w:type="pct"/>
            <w:gridSpan w:val="2"/>
            <w:vAlign w:val="center"/>
          </w:tcPr>
          <w:p w:rsidR="00EA7631" w:rsidRPr="00B65B48" w:rsidRDefault="00EA7631" w:rsidP="00F55842">
            <w:pPr>
              <w:spacing w:after="0" w:line="240" w:lineRule="auto"/>
              <w:rPr>
                <w:rFonts w:ascii="Times New Roman" w:hAnsi="Times New Roman"/>
                <w:sz w:val="24"/>
                <w:szCs w:val="24"/>
                <w:lang w:eastAsia="ru-RU"/>
              </w:rPr>
            </w:pPr>
          </w:p>
        </w:tc>
        <w:tc>
          <w:tcPr>
            <w:tcW w:w="482" w:type="pct"/>
            <w:vAlign w:val="center"/>
          </w:tcPr>
          <w:p w:rsidR="00EA7631" w:rsidRPr="00B65B48" w:rsidRDefault="00EA7631" w:rsidP="00F55842">
            <w:pPr>
              <w:spacing w:after="0" w:line="240" w:lineRule="auto"/>
              <w:rPr>
                <w:rFonts w:ascii="Times New Roman" w:hAnsi="Times New Roman"/>
                <w:sz w:val="24"/>
                <w:szCs w:val="24"/>
                <w:lang w:eastAsia="ru-RU"/>
              </w:rPr>
            </w:pPr>
          </w:p>
        </w:tc>
        <w:tc>
          <w:tcPr>
            <w:tcW w:w="469" w:type="pct"/>
            <w:vAlign w:val="center"/>
          </w:tcPr>
          <w:p w:rsidR="00EA7631" w:rsidRPr="00B65B48" w:rsidRDefault="00EA7631" w:rsidP="00F55842">
            <w:pPr>
              <w:spacing w:after="0" w:line="240" w:lineRule="auto"/>
              <w:rPr>
                <w:rFonts w:ascii="Times New Roman" w:hAnsi="Times New Roman"/>
                <w:sz w:val="24"/>
                <w:szCs w:val="24"/>
                <w:lang w:eastAsia="ru-RU"/>
              </w:rPr>
            </w:pPr>
          </w:p>
        </w:tc>
      </w:tr>
      <w:tr w:rsidR="00D124DE" w:rsidRPr="00FB2C53" w:rsidTr="00D124DE">
        <w:tc>
          <w:tcPr>
            <w:tcW w:w="329" w:type="pct"/>
            <w:vAlign w:val="center"/>
          </w:tcPr>
          <w:p w:rsidR="00695C8C" w:rsidRPr="00F55842" w:rsidRDefault="00695C8C"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2.2</w:t>
            </w:r>
          </w:p>
        </w:tc>
        <w:tc>
          <w:tcPr>
            <w:tcW w:w="928" w:type="pct"/>
            <w:vAlign w:val="center"/>
          </w:tcPr>
          <w:p w:rsidR="00695C8C" w:rsidRPr="00F55842" w:rsidRDefault="00695C8C"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Холодное водоснабжение</w:t>
            </w:r>
          </w:p>
        </w:tc>
        <w:tc>
          <w:tcPr>
            <w:tcW w:w="725" w:type="pct"/>
            <w:vAlign w:val="bottom"/>
          </w:tcPr>
          <w:p w:rsidR="00695C8C" w:rsidRPr="00F55842" w:rsidRDefault="00695C8C"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тыс.м3</w:t>
            </w:r>
          </w:p>
        </w:tc>
        <w:tc>
          <w:tcPr>
            <w:tcW w:w="414" w:type="pct"/>
            <w:gridSpan w:val="3"/>
            <w:vAlign w:val="center"/>
          </w:tcPr>
          <w:p w:rsidR="00695C8C" w:rsidRPr="00B65B48" w:rsidRDefault="00695C8C"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47,8</w:t>
            </w:r>
          </w:p>
        </w:tc>
        <w:tc>
          <w:tcPr>
            <w:tcW w:w="408" w:type="pct"/>
            <w:gridSpan w:val="3"/>
            <w:vAlign w:val="center"/>
          </w:tcPr>
          <w:p w:rsidR="00695C8C" w:rsidRPr="00B65B48" w:rsidRDefault="00695C8C"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48,0</w:t>
            </w:r>
          </w:p>
        </w:tc>
        <w:tc>
          <w:tcPr>
            <w:tcW w:w="414" w:type="pct"/>
            <w:gridSpan w:val="3"/>
            <w:vAlign w:val="center"/>
          </w:tcPr>
          <w:p w:rsidR="00695C8C" w:rsidRPr="00B65B48" w:rsidRDefault="00695C8C" w:rsidP="00695C8C">
            <w:pPr>
              <w:spacing w:after="0" w:line="240" w:lineRule="auto"/>
              <w:rPr>
                <w:rFonts w:ascii="Times New Roman" w:hAnsi="Times New Roman"/>
                <w:sz w:val="24"/>
                <w:szCs w:val="24"/>
                <w:lang w:eastAsia="ru-RU"/>
              </w:rPr>
            </w:pPr>
            <w:r>
              <w:rPr>
                <w:rFonts w:ascii="Times New Roman" w:hAnsi="Times New Roman"/>
                <w:sz w:val="24"/>
                <w:szCs w:val="24"/>
                <w:lang w:eastAsia="ru-RU"/>
              </w:rPr>
              <w:t>48,0</w:t>
            </w:r>
          </w:p>
        </w:tc>
        <w:tc>
          <w:tcPr>
            <w:tcW w:w="413" w:type="pct"/>
            <w:gridSpan w:val="2"/>
            <w:vAlign w:val="center"/>
          </w:tcPr>
          <w:p w:rsidR="00695C8C" w:rsidRPr="00B65B48" w:rsidRDefault="00695C8C" w:rsidP="00695C8C">
            <w:pPr>
              <w:spacing w:after="0" w:line="240" w:lineRule="auto"/>
              <w:rPr>
                <w:rFonts w:ascii="Times New Roman" w:hAnsi="Times New Roman"/>
                <w:sz w:val="24"/>
                <w:szCs w:val="24"/>
                <w:lang w:eastAsia="ru-RU"/>
              </w:rPr>
            </w:pPr>
            <w:r>
              <w:rPr>
                <w:rFonts w:ascii="Times New Roman" w:hAnsi="Times New Roman"/>
                <w:sz w:val="24"/>
                <w:szCs w:val="24"/>
                <w:lang w:eastAsia="ru-RU"/>
              </w:rPr>
              <w:t>48,0</w:t>
            </w:r>
          </w:p>
        </w:tc>
        <w:tc>
          <w:tcPr>
            <w:tcW w:w="419" w:type="pct"/>
            <w:gridSpan w:val="2"/>
            <w:vAlign w:val="center"/>
          </w:tcPr>
          <w:p w:rsidR="00695C8C" w:rsidRPr="00B65B48" w:rsidRDefault="00695C8C" w:rsidP="00695C8C">
            <w:pPr>
              <w:spacing w:after="0" w:line="240" w:lineRule="auto"/>
              <w:rPr>
                <w:rFonts w:ascii="Times New Roman" w:hAnsi="Times New Roman"/>
                <w:sz w:val="24"/>
                <w:szCs w:val="24"/>
                <w:lang w:eastAsia="ru-RU"/>
              </w:rPr>
            </w:pPr>
            <w:r>
              <w:rPr>
                <w:rFonts w:ascii="Times New Roman" w:hAnsi="Times New Roman"/>
                <w:sz w:val="24"/>
                <w:szCs w:val="24"/>
                <w:lang w:eastAsia="ru-RU"/>
              </w:rPr>
              <w:t>48,0</w:t>
            </w:r>
          </w:p>
        </w:tc>
        <w:tc>
          <w:tcPr>
            <w:tcW w:w="482" w:type="pct"/>
            <w:vAlign w:val="center"/>
          </w:tcPr>
          <w:p w:rsidR="00695C8C" w:rsidRPr="00B65B48" w:rsidRDefault="00695C8C" w:rsidP="00695C8C">
            <w:pPr>
              <w:spacing w:after="0" w:line="240" w:lineRule="auto"/>
              <w:rPr>
                <w:rFonts w:ascii="Times New Roman" w:hAnsi="Times New Roman"/>
                <w:sz w:val="24"/>
                <w:szCs w:val="24"/>
                <w:lang w:eastAsia="ru-RU"/>
              </w:rPr>
            </w:pPr>
            <w:r>
              <w:rPr>
                <w:rFonts w:ascii="Times New Roman" w:hAnsi="Times New Roman"/>
                <w:sz w:val="24"/>
                <w:szCs w:val="24"/>
                <w:lang w:eastAsia="ru-RU"/>
              </w:rPr>
              <w:t>48,0</w:t>
            </w:r>
          </w:p>
        </w:tc>
        <w:tc>
          <w:tcPr>
            <w:tcW w:w="469" w:type="pct"/>
            <w:vAlign w:val="center"/>
          </w:tcPr>
          <w:p w:rsidR="00695C8C" w:rsidRPr="00B65B48" w:rsidRDefault="00695C8C" w:rsidP="00695C8C">
            <w:pPr>
              <w:spacing w:after="0" w:line="240" w:lineRule="auto"/>
              <w:rPr>
                <w:rFonts w:ascii="Times New Roman" w:hAnsi="Times New Roman"/>
                <w:sz w:val="24"/>
                <w:szCs w:val="24"/>
                <w:lang w:eastAsia="ru-RU"/>
              </w:rPr>
            </w:pPr>
            <w:r>
              <w:rPr>
                <w:rFonts w:ascii="Times New Roman" w:hAnsi="Times New Roman"/>
                <w:sz w:val="24"/>
                <w:szCs w:val="24"/>
                <w:lang w:eastAsia="ru-RU"/>
              </w:rPr>
              <w:t>48,0</w:t>
            </w:r>
          </w:p>
        </w:tc>
      </w:tr>
      <w:tr w:rsidR="00D124DE" w:rsidRPr="00FB2C53" w:rsidTr="00D124DE">
        <w:tc>
          <w:tcPr>
            <w:tcW w:w="329" w:type="pct"/>
            <w:vAlign w:val="center"/>
          </w:tcPr>
          <w:p w:rsidR="00695C8C" w:rsidRPr="00F55842" w:rsidRDefault="00695C8C"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2.3</w:t>
            </w:r>
          </w:p>
        </w:tc>
        <w:tc>
          <w:tcPr>
            <w:tcW w:w="928" w:type="pct"/>
            <w:vAlign w:val="center"/>
          </w:tcPr>
          <w:p w:rsidR="00695C8C" w:rsidRPr="00F55842" w:rsidRDefault="00695C8C"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Водоотведение</w:t>
            </w:r>
          </w:p>
        </w:tc>
        <w:tc>
          <w:tcPr>
            <w:tcW w:w="725" w:type="pct"/>
            <w:vAlign w:val="bottom"/>
          </w:tcPr>
          <w:p w:rsidR="00695C8C" w:rsidRPr="00F55842" w:rsidRDefault="00695C8C"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тыс.м3</w:t>
            </w:r>
          </w:p>
        </w:tc>
        <w:tc>
          <w:tcPr>
            <w:tcW w:w="414" w:type="pct"/>
            <w:gridSpan w:val="3"/>
            <w:vAlign w:val="center"/>
          </w:tcPr>
          <w:p w:rsidR="00695C8C" w:rsidRPr="00B65B48" w:rsidRDefault="00695C8C"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25,3</w:t>
            </w:r>
          </w:p>
        </w:tc>
        <w:tc>
          <w:tcPr>
            <w:tcW w:w="408" w:type="pct"/>
            <w:gridSpan w:val="3"/>
            <w:vAlign w:val="center"/>
          </w:tcPr>
          <w:p w:rsidR="00695C8C" w:rsidRPr="00B65B48" w:rsidRDefault="00695C8C"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26,0</w:t>
            </w:r>
          </w:p>
        </w:tc>
        <w:tc>
          <w:tcPr>
            <w:tcW w:w="414" w:type="pct"/>
            <w:gridSpan w:val="3"/>
            <w:vAlign w:val="center"/>
          </w:tcPr>
          <w:p w:rsidR="00695C8C" w:rsidRPr="00B65B48" w:rsidRDefault="00695C8C" w:rsidP="00695C8C">
            <w:pPr>
              <w:spacing w:after="0" w:line="240" w:lineRule="auto"/>
              <w:rPr>
                <w:rFonts w:ascii="Times New Roman" w:hAnsi="Times New Roman"/>
                <w:sz w:val="24"/>
                <w:szCs w:val="24"/>
                <w:lang w:eastAsia="ru-RU"/>
              </w:rPr>
            </w:pPr>
            <w:r>
              <w:rPr>
                <w:rFonts w:ascii="Times New Roman" w:hAnsi="Times New Roman"/>
                <w:sz w:val="24"/>
                <w:szCs w:val="24"/>
                <w:lang w:eastAsia="ru-RU"/>
              </w:rPr>
              <w:t>26,0</w:t>
            </w:r>
          </w:p>
        </w:tc>
        <w:tc>
          <w:tcPr>
            <w:tcW w:w="413" w:type="pct"/>
            <w:gridSpan w:val="2"/>
            <w:vAlign w:val="center"/>
          </w:tcPr>
          <w:p w:rsidR="00695C8C" w:rsidRPr="00B65B48" w:rsidRDefault="00695C8C" w:rsidP="00695C8C">
            <w:pPr>
              <w:spacing w:after="0" w:line="240" w:lineRule="auto"/>
              <w:rPr>
                <w:rFonts w:ascii="Times New Roman" w:hAnsi="Times New Roman"/>
                <w:sz w:val="24"/>
                <w:szCs w:val="24"/>
                <w:lang w:eastAsia="ru-RU"/>
              </w:rPr>
            </w:pPr>
            <w:r>
              <w:rPr>
                <w:rFonts w:ascii="Times New Roman" w:hAnsi="Times New Roman"/>
                <w:sz w:val="24"/>
                <w:szCs w:val="24"/>
                <w:lang w:eastAsia="ru-RU"/>
              </w:rPr>
              <w:t>26,0</w:t>
            </w:r>
          </w:p>
        </w:tc>
        <w:tc>
          <w:tcPr>
            <w:tcW w:w="419" w:type="pct"/>
            <w:gridSpan w:val="2"/>
            <w:vAlign w:val="center"/>
          </w:tcPr>
          <w:p w:rsidR="00695C8C" w:rsidRPr="00B65B48" w:rsidRDefault="00695C8C" w:rsidP="00695C8C">
            <w:pPr>
              <w:spacing w:after="0" w:line="240" w:lineRule="auto"/>
              <w:rPr>
                <w:rFonts w:ascii="Times New Roman" w:hAnsi="Times New Roman"/>
                <w:sz w:val="24"/>
                <w:szCs w:val="24"/>
                <w:lang w:eastAsia="ru-RU"/>
              </w:rPr>
            </w:pPr>
            <w:r>
              <w:rPr>
                <w:rFonts w:ascii="Times New Roman" w:hAnsi="Times New Roman"/>
                <w:sz w:val="24"/>
                <w:szCs w:val="24"/>
                <w:lang w:eastAsia="ru-RU"/>
              </w:rPr>
              <w:t>26,0</w:t>
            </w:r>
          </w:p>
        </w:tc>
        <w:tc>
          <w:tcPr>
            <w:tcW w:w="482" w:type="pct"/>
            <w:vAlign w:val="center"/>
          </w:tcPr>
          <w:p w:rsidR="00695C8C" w:rsidRPr="00B65B48" w:rsidRDefault="00695C8C" w:rsidP="00695C8C">
            <w:pPr>
              <w:spacing w:after="0" w:line="240" w:lineRule="auto"/>
              <w:rPr>
                <w:rFonts w:ascii="Times New Roman" w:hAnsi="Times New Roman"/>
                <w:sz w:val="24"/>
                <w:szCs w:val="24"/>
                <w:lang w:eastAsia="ru-RU"/>
              </w:rPr>
            </w:pPr>
            <w:r>
              <w:rPr>
                <w:rFonts w:ascii="Times New Roman" w:hAnsi="Times New Roman"/>
                <w:sz w:val="24"/>
                <w:szCs w:val="24"/>
                <w:lang w:eastAsia="ru-RU"/>
              </w:rPr>
              <w:t>26,0</w:t>
            </w:r>
          </w:p>
        </w:tc>
        <w:tc>
          <w:tcPr>
            <w:tcW w:w="469" w:type="pct"/>
            <w:vAlign w:val="center"/>
          </w:tcPr>
          <w:p w:rsidR="00695C8C" w:rsidRPr="00B65B48" w:rsidRDefault="00695C8C" w:rsidP="00695C8C">
            <w:pPr>
              <w:spacing w:after="0" w:line="240" w:lineRule="auto"/>
              <w:rPr>
                <w:rFonts w:ascii="Times New Roman" w:hAnsi="Times New Roman"/>
                <w:sz w:val="24"/>
                <w:szCs w:val="24"/>
                <w:lang w:eastAsia="ru-RU"/>
              </w:rPr>
            </w:pPr>
            <w:r>
              <w:rPr>
                <w:rFonts w:ascii="Times New Roman" w:hAnsi="Times New Roman"/>
                <w:sz w:val="24"/>
                <w:szCs w:val="24"/>
                <w:lang w:eastAsia="ru-RU"/>
              </w:rPr>
              <w:t>26,0</w:t>
            </w:r>
          </w:p>
        </w:tc>
      </w:tr>
      <w:tr w:rsidR="00D124DE" w:rsidRPr="00FB2C53" w:rsidTr="00D124DE">
        <w:tc>
          <w:tcPr>
            <w:tcW w:w="329" w:type="pct"/>
            <w:vAlign w:val="center"/>
          </w:tcPr>
          <w:p w:rsidR="00EA7631" w:rsidRPr="00F55842" w:rsidRDefault="001076E9"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2.4</w:t>
            </w:r>
          </w:p>
        </w:tc>
        <w:tc>
          <w:tcPr>
            <w:tcW w:w="928"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Электроэнрегия</w:t>
            </w:r>
          </w:p>
        </w:tc>
        <w:tc>
          <w:tcPr>
            <w:tcW w:w="725" w:type="pct"/>
            <w:vAlign w:val="bottom"/>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тыс.кВт</w:t>
            </w:r>
          </w:p>
        </w:tc>
        <w:tc>
          <w:tcPr>
            <w:tcW w:w="414" w:type="pct"/>
            <w:gridSpan w:val="3"/>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890,9</w:t>
            </w:r>
          </w:p>
        </w:tc>
        <w:tc>
          <w:tcPr>
            <w:tcW w:w="408" w:type="pct"/>
            <w:gridSpan w:val="3"/>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1270,4</w:t>
            </w:r>
          </w:p>
        </w:tc>
        <w:tc>
          <w:tcPr>
            <w:tcW w:w="414" w:type="pct"/>
            <w:gridSpan w:val="3"/>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1270,4</w:t>
            </w:r>
          </w:p>
        </w:tc>
        <w:tc>
          <w:tcPr>
            <w:tcW w:w="413" w:type="pct"/>
            <w:gridSpan w:val="2"/>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1270,4</w:t>
            </w:r>
          </w:p>
        </w:tc>
        <w:tc>
          <w:tcPr>
            <w:tcW w:w="419" w:type="pct"/>
            <w:gridSpan w:val="2"/>
            <w:vAlign w:val="center"/>
          </w:tcPr>
          <w:p w:rsidR="00EA7631" w:rsidRPr="00B65B48" w:rsidRDefault="00EA7631" w:rsidP="00F55842">
            <w:pPr>
              <w:spacing w:after="0" w:line="240" w:lineRule="auto"/>
              <w:rPr>
                <w:rFonts w:ascii="Times New Roman" w:hAnsi="Times New Roman"/>
                <w:sz w:val="24"/>
                <w:szCs w:val="24"/>
                <w:lang w:eastAsia="ru-RU"/>
              </w:rPr>
            </w:pPr>
            <w:r w:rsidRPr="00B65B48">
              <w:rPr>
                <w:rFonts w:ascii="Times New Roman" w:hAnsi="Times New Roman"/>
                <w:sz w:val="24"/>
                <w:szCs w:val="24"/>
                <w:lang w:eastAsia="ru-RU"/>
              </w:rPr>
              <w:t>1270,4</w:t>
            </w:r>
          </w:p>
        </w:tc>
        <w:tc>
          <w:tcPr>
            <w:tcW w:w="482" w:type="pct"/>
            <w:vAlign w:val="center"/>
          </w:tcPr>
          <w:p w:rsidR="00EA7631" w:rsidRPr="00B65B48"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1270,4</w:t>
            </w:r>
          </w:p>
        </w:tc>
        <w:tc>
          <w:tcPr>
            <w:tcW w:w="469" w:type="pct"/>
            <w:vAlign w:val="center"/>
          </w:tcPr>
          <w:p w:rsidR="00EA7631" w:rsidRPr="00B65B48"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1270,4</w:t>
            </w:r>
          </w:p>
        </w:tc>
      </w:tr>
      <w:tr w:rsidR="00EA7631" w:rsidRPr="00FB2C53" w:rsidTr="00D124DE">
        <w:tc>
          <w:tcPr>
            <w:tcW w:w="4049" w:type="pct"/>
            <w:gridSpan w:val="16"/>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3.Показатели степени охвата потребителей приборами учета</w:t>
            </w:r>
          </w:p>
        </w:tc>
        <w:tc>
          <w:tcPr>
            <w:tcW w:w="482" w:type="pct"/>
          </w:tcPr>
          <w:p w:rsidR="00EA7631" w:rsidRPr="00F55842" w:rsidRDefault="00EA7631" w:rsidP="00F55842">
            <w:pPr>
              <w:spacing w:after="0" w:line="240" w:lineRule="auto"/>
              <w:rPr>
                <w:rFonts w:ascii="Times New Roman" w:hAnsi="Times New Roman"/>
                <w:sz w:val="24"/>
                <w:szCs w:val="24"/>
                <w:lang w:eastAsia="ru-RU"/>
              </w:rPr>
            </w:pPr>
          </w:p>
        </w:tc>
        <w:tc>
          <w:tcPr>
            <w:tcW w:w="469" w:type="pct"/>
          </w:tcPr>
          <w:p w:rsidR="00EA7631" w:rsidRPr="00F55842" w:rsidRDefault="00EA7631" w:rsidP="00F55842">
            <w:pPr>
              <w:spacing w:after="0" w:line="240" w:lineRule="auto"/>
              <w:rPr>
                <w:rFonts w:ascii="Times New Roman" w:hAnsi="Times New Roman"/>
                <w:sz w:val="24"/>
                <w:szCs w:val="24"/>
                <w:lang w:eastAsia="ru-RU"/>
              </w:rPr>
            </w:pPr>
          </w:p>
        </w:tc>
      </w:tr>
      <w:tr w:rsidR="00EA7631" w:rsidRPr="00FB2C53" w:rsidTr="00D124DE">
        <w:tc>
          <w:tcPr>
            <w:tcW w:w="4049" w:type="pct"/>
            <w:gridSpan w:val="16"/>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Доля оснащенности приборами учета потребляемых ресурсов</w:t>
            </w:r>
          </w:p>
        </w:tc>
        <w:tc>
          <w:tcPr>
            <w:tcW w:w="482" w:type="pct"/>
          </w:tcPr>
          <w:p w:rsidR="00EA7631" w:rsidRPr="00F55842" w:rsidRDefault="00EA7631" w:rsidP="00F55842">
            <w:pPr>
              <w:spacing w:after="0" w:line="240" w:lineRule="auto"/>
              <w:rPr>
                <w:rFonts w:ascii="Times New Roman" w:hAnsi="Times New Roman"/>
                <w:sz w:val="24"/>
                <w:szCs w:val="24"/>
                <w:lang w:eastAsia="ru-RU"/>
              </w:rPr>
            </w:pPr>
          </w:p>
        </w:tc>
        <w:tc>
          <w:tcPr>
            <w:tcW w:w="469" w:type="pct"/>
          </w:tcPr>
          <w:p w:rsidR="00EA7631" w:rsidRPr="00F55842" w:rsidRDefault="00EA7631" w:rsidP="00F55842">
            <w:pPr>
              <w:spacing w:after="0" w:line="240" w:lineRule="auto"/>
              <w:rPr>
                <w:rFonts w:ascii="Times New Roman" w:hAnsi="Times New Roman"/>
                <w:sz w:val="24"/>
                <w:szCs w:val="24"/>
                <w:lang w:eastAsia="ru-RU"/>
              </w:rPr>
            </w:pPr>
          </w:p>
        </w:tc>
      </w:tr>
      <w:tr w:rsidR="00EA7631" w:rsidRPr="00FB2C53" w:rsidTr="00D124DE">
        <w:tc>
          <w:tcPr>
            <w:tcW w:w="329"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3.1</w:t>
            </w:r>
          </w:p>
        </w:tc>
        <w:tc>
          <w:tcPr>
            <w:tcW w:w="928"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Электроэнергия</w:t>
            </w:r>
          </w:p>
        </w:tc>
        <w:tc>
          <w:tcPr>
            <w:tcW w:w="807" w:type="pct"/>
            <w:gridSpan w:val="3"/>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w:t>
            </w:r>
          </w:p>
        </w:tc>
        <w:tc>
          <w:tcPr>
            <w:tcW w:w="394" w:type="pct"/>
            <w:gridSpan w:val="2"/>
            <w:vAlign w:val="center"/>
          </w:tcPr>
          <w:p w:rsidR="00EA7631" w:rsidRPr="00F55842" w:rsidRDefault="001076E9"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80</w:t>
            </w:r>
          </w:p>
        </w:tc>
        <w:tc>
          <w:tcPr>
            <w:tcW w:w="465" w:type="pct"/>
            <w:gridSpan w:val="4"/>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100</w:t>
            </w:r>
          </w:p>
        </w:tc>
        <w:tc>
          <w:tcPr>
            <w:tcW w:w="381" w:type="pct"/>
            <w:gridSpan w:val="2"/>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100</w:t>
            </w:r>
          </w:p>
        </w:tc>
        <w:tc>
          <w:tcPr>
            <w:tcW w:w="422" w:type="pct"/>
            <w:gridSpan w:val="2"/>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100</w:t>
            </w:r>
          </w:p>
        </w:tc>
        <w:tc>
          <w:tcPr>
            <w:tcW w:w="323"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100</w:t>
            </w:r>
          </w:p>
        </w:tc>
        <w:tc>
          <w:tcPr>
            <w:tcW w:w="482" w:type="pct"/>
          </w:tcPr>
          <w:p w:rsidR="00EA7631" w:rsidRPr="00F55842"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69" w:type="pct"/>
          </w:tcPr>
          <w:p w:rsidR="00EA7631" w:rsidRPr="00F55842"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r>
      <w:tr w:rsidR="00EA7631" w:rsidRPr="00FB2C53" w:rsidTr="00D124DE">
        <w:trPr>
          <w:trHeight w:val="65"/>
        </w:trPr>
        <w:tc>
          <w:tcPr>
            <w:tcW w:w="329"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3.2</w:t>
            </w:r>
          </w:p>
        </w:tc>
        <w:tc>
          <w:tcPr>
            <w:tcW w:w="928"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Теплоэнергия</w:t>
            </w:r>
          </w:p>
        </w:tc>
        <w:tc>
          <w:tcPr>
            <w:tcW w:w="807" w:type="pct"/>
            <w:gridSpan w:val="3"/>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w:t>
            </w:r>
          </w:p>
        </w:tc>
        <w:tc>
          <w:tcPr>
            <w:tcW w:w="394" w:type="pct"/>
            <w:gridSpan w:val="2"/>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30</w:t>
            </w:r>
          </w:p>
        </w:tc>
        <w:tc>
          <w:tcPr>
            <w:tcW w:w="465" w:type="pct"/>
            <w:gridSpan w:val="4"/>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50</w:t>
            </w:r>
          </w:p>
        </w:tc>
        <w:tc>
          <w:tcPr>
            <w:tcW w:w="381" w:type="pct"/>
            <w:gridSpan w:val="2"/>
            <w:vAlign w:val="center"/>
          </w:tcPr>
          <w:p w:rsidR="00EA7631" w:rsidRPr="00F55842" w:rsidRDefault="00D124DE"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80</w:t>
            </w:r>
          </w:p>
        </w:tc>
        <w:tc>
          <w:tcPr>
            <w:tcW w:w="422" w:type="pct"/>
            <w:gridSpan w:val="2"/>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100</w:t>
            </w:r>
          </w:p>
        </w:tc>
        <w:tc>
          <w:tcPr>
            <w:tcW w:w="323"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100</w:t>
            </w:r>
          </w:p>
        </w:tc>
        <w:tc>
          <w:tcPr>
            <w:tcW w:w="482" w:type="pct"/>
          </w:tcPr>
          <w:p w:rsidR="00EA7631" w:rsidRPr="00F55842"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69" w:type="pct"/>
          </w:tcPr>
          <w:p w:rsidR="00EA7631" w:rsidRPr="00F55842"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r>
      <w:tr w:rsidR="00EA7631" w:rsidRPr="00FB2C53" w:rsidTr="00D124DE">
        <w:trPr>
          <w:trHeight w:val="70"/>
        </w:trPr>
        <w:tc>
          <w:tcPr>
            <w:tcW w:w="329" w:type="pct"/>
            <w:vAlign w:val="center"/>
          </w:tcPr>
          <w:p w:rsidR="00EA7631" w:rsidRPr="00F55842" w:rsidRDefault="00EA7631" w:rsidP="00F55842">
            <w:pPr>
              <w:spacing w:after="0" w:line="240" w:lineRule="auto"/>
              <w:rPr>
                <w:rFonts w:ascii="Times New Roman" w:hAnsi="Times New Roman"/>
                <w:sz w:val="24"/>
                <w:szCs w:val="24"/>
                <w:lang w:eastAsia="ru-RU"/>
              </w:rPr>
            </w:pPr>
          </w:p>
        </w:tc>
        <w:tc>
          <w:tcPr>
            <w:tcW w:w="928" w:type="pct"/>
            <w:vAlign w:val="center"/>
          </w:tcPr>
          <w:p w:rsidR="00EA7631" w:rsidRPr="00F55842" w:rsidRDefault="00EA7631" w:rsidP="00F55842">
            <w:pPr>
              <w:spacing w:after="0" w:line="240" w:lineRule="auto"/>
              <w:rPr>
                <w:rFonts w:ascii="Times New Roman" w:hAnsi="Times New Roman"/>
                <w:sz w:val="24"/>
                <w:szCs w:val="24"/>
                <w:lang w:eastAsia="ru-RU"/>
              </w:rPr>
            </w:pPr>
          </w:p>
        </w:tc>
        <w:tc>
          <w:tcPr>
            <w:tcW w:w="807" w:type="pct"/>
            <w:gridSpan w:val="3"/>
            <w:vAlign w:val="center"/>
          </w:tcPr>
          <w:p w:rsidR="00EA7631" w:rsidRPr="00F55842" w:rsidRDefault="00EA7631" w:rsidP="00F55842">
            <w:pPr>
              <w:spacing w:after="0" w:line="240" w:lineRule="auto"/>
              <w:rPr>
                <w:rFonts w:ascii="Times New Roman" w:hAnsi="Times New Roman"/>
                <w:sz w:val="24"/>
                <w:szCs w:val="24"/>
                <w:lang w:eastAsia="ru-RU"/>
              </w:rPr>
            </w:pPr>
          </w:p>
        </w:tc>
        <w:tc>
          <w:tcPr>
            <w:tcW w:w="394" w:type="pct"/>
            <w:gridSpan w:val="2"/>
            <w:vAlign w:val="center"/>
          </w:tcPr>
          <w:p w:rsidR="00EA7631" w:rsidRPr="00F55842" w:rsidRDefault="00EA7631" w:rsidP="00F55842">
            <w:pPr>
              <w:spacing w:after="0" w:line="240" w:lineRule="auto"/>
              <w:rPr>
                <w:rFonts w:ascii="Times New Roman" w:hAnsi="Times New Roman"/>
                <w:sz w:val="24"/>
                <w:szCs w:val="24"/>
                <w:lang w:eastAsia="ru-RU"/>
              </w:rPr>
            </w:pPr>
          </w:p>
        </w:tc>
        <w:tc>
          <w:tcPr>
            <w:tcW w:w="465" w:type="pct"/>
            <w:gridSpan w:val="4"/>
            <w:vAlign w:val="center"/>
          </w:tcPr>
          <w:p w:rsidR="00EA7631" w:rsidRPr="00F55842" w:rsidRDefault="00EA7631" w:rsidP="00F55842">
            <w:pPr>
              <w:spacing w:after="0" w:line="240" w:lineRule="auto"/>
              <w:rPr>
                <w:rFonts w:ascii="Times New Roman" w:hAnsi="Times New Roman"/>
                <w:sz w:val="24"/>
                <w:szCs w:val="24"/>
                <w:lang w:eastAsia="ru-RU"/>
              </w:rPr>
            </w:pPr>
          </w:p>
        </w:tc>
        <w:tc>
          <w:tcPr>
            <w:tcW w:w="381" w:type="pct"/>
            <w:gridSpan w:val="2"/>
            <w:vAlign w:val="center"/>
          </w:tcPr>
          <w:p w:rsidR="00EA7631" w:rsidRPr="00F55842" w:rsidRDefault="00EA7631" w:rsidP="00F55842">
            <w:pPr>
              <w:spacing w:after="0" w:line="240" w:lineRule="auto"/>
              <w:rPr>
                <w:rFonts w:ascii="Times New Roman" w:hAnsi="Times New Roman"/>
                <w:sz w:val="24"/>
                <w:szCs w:val="24"/>
                <w:lang w:eastAsia="ru-RU"/>
              </w:rPr>
            </w:pPr>
          </w:p>
        </w:tc>
        <w:tc>
          <w:tcPr>
            <w:tcW w:w="422" w:type="pct"/>
            <w:gridSpan w:val="2"/>
            <w:vAlign w:val="center"/>
          </w:tcPr>
          <w:p w:rsidR="00EA7631" w:rsidRPr="00F55842" w:rsidRDefault="00EA7631" w:rsidP="00F55842">
            <w:pPr>
              <w:spacing w:after="0" w:line="240" w:lineRule="auto"/>
              <w:rPr>
                <w:rFonts w:ascii="Times New Roman" w:hAnsi="Times New Roman"/>
                <w:sz w:val="24"/>
                <w:szCs w:val="24"/>
                <w:lang w:eastAsia="ru-RU"/>
              </w:rPr>
            </w:pPr>
          </w:p>
        </w:tc>
        <w:tc>
          <w:tcPr>
            <w:tcW w:w="323" w:type="pct"/>
            <w:vAlign w:val="center"/>
          </w:tcPr>
          <w:p w:rsidR="00EA7631" w:rsidRPr="00F55842" w:rsidRDefault="00EA7631" w:rsidP="00F55842">
            <w:pPr>
              <w:spacing w:after="0" w:line="240" w:lineRule="auto"/>
              <w:rPr>
                <w:rFonts w:ascii="Times New Roman" w:hAnsi="Times New Roman"/>
                <w:sz w:val="24"/>
                <w:szCs w:val="24"/>
                <w:lang w:eastAsia="ru-RU"/>
              </w:rPr>
            </w:pPr>
          </w:p>
        </w:tc>
        <w:tc>
          <w:tcPr>
            <w:tcW w:w="482" w:type="pct"/>
          </w:tcPr>
          <w:p w:rsidR="00EA7631" w:rsidRPr="00F55842" w:rsidRDefault="00EA7631" w:rsidP="00F55842">
            <w:pPr>
              <w:spacing w:after="0" w:line="240" w:lineRule="auto"/>
              <w:rPr>
                <w:rFonts w:ascii="Times New Roman" w:hAnsi="Times New Roman"/>
                <w:sz w:val="24"/>
                <w:szCs w:val="24"/>
                <w:lang w:eastAsia="ru-RU"/>
              </w:rPr>
            </w:pPr>
          </w:p>
        </w:tc>
        <w:tc>
          <w:tcPr>
            <w:tcW w:w="469" w:type="pct"/>
          </w:tcPr>
          <w:p w:rsidR="00EA7631" w:rsidRPr="00F55842" w:rsidRDefault="00EA7631" w:rsidP="00F55842">
            <w:pPr>
              <w:spacing w:after="0" w:line="240" w:lineRule="auto"/>
              <w:rPr>
                <w:rFonts w:ascii="Times New Roman" w:hAnsi="Times New Roman"/>
                <w:sz w:val="24"/>
                <w:szCs w:val="24"/>
                <w:lang w:eastAsia="ru-RU"/>
              </w:rPr>
            </w:pPr>
          </w:p>
        </w:tc>
      </w:tr>
      <w:tr w:rsidR="00EA7631" w:rsidRPr="00FB2C53" w:rsidTr="00D124DE">
        <w:trPr>
          <w:trHeight w:val="65"/>
        </w:trPr>
        <w:tc>
          <w:tcPr>
            <w:tcW w:w="329" w:type="pct"/>
            <w:vAlign w:val="center"/>
          </w:tcPr>
          <w:p w:rsidR="00EA7631" w:rsidRPr="00F55842" w:rsidRDefault="001076E9"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3.3</w:t>
            </w:r>
          </w:p>
        </w:tc>
        <w:tc>
          <w:tcPr>
            <w:tcW w:w="928"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Холодное водоснабжение</w:t>
            </w:r>
          </w:p>
        </w:tc>
        <w:tc>
          <w:tcPr>
            <w:tcW w:w="807" w:type="pct"/>
            <w:gridSpan w:val="3"/>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w:t>
            </w:r>
          </w:p>
        </w:tc>
        <w:tc>
          <w:tcPr>
            <w:tcW w:w="394" w:type="pct"/>
            <w:gridSpan w:val="2"/>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80</w:t>
            </w:r>
          </w:p>
        </w:tc>
        <w:tc>
          <w:tcPr>
            <w:tcW w:w="465" w:type="pct"/>
            <w:gridSpan w:val="4"/>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100</w:t>
            </w:r>
          </w:p>
        </w:tc>
        <w:tc>
          <w:tcPr>
            <w:tcW w:w="381" w:type="pct"/>
            <w:gridSpan w:val="2"/>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100</w:t>
            </w:r>
          </w:p>
        </w:tc>
        <w:tc>
          <w:tcPr>
            <w:tcW w:w="422" w:type="pct"/>
            <w:gridSpan w:val="2"/>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100</w:t>
            </w:r>
          </w:p>
        </w:tc>
        <w:tc>
          <w:tcPr>
            <w:tcW w:w="323" w:type="pct"/>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100</w:t>
            </w:r>
          </w:p>
        </w:tc>
        <w:tc>
          <w:tcPr>
            <w:tcW w:w="482" w:type="pct"/>
          </w:tcPr>
          <w:p w:rsidR="00EA7631" w:rsidRPr="00F55842"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69" w:type="pct"/>
          </w:tcPr>
          <w:p w:rsidR="00EA7631" w:rsidRPr="00F55842" w:rsidRDefault="00EA7631" w:rsidP="00F55842">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r>
      <w:tr w:rsidR="00EA7631" w:rsidRPr="00FB2C53" w:rsidTr="00D124DE">
        <w:tc>
          <w:tcPr>
            <w:tcW w:w="4049" w:type="pct"/>
            <w:gridSpan w:val="16"/>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4.Показатели надежности</w:t>
            </w:r>
          </w:p>
        </w:tc>
        <w:tc>
          <w:tcPr>
            <w:tcW w:w="482" w:type="pct"/>
          </w:tcPr>
          <w:p w:rsidR="00EA7631" w:rsidRPr="00F55842" w:rsidRDefault="00EA7631" w:rsidP="00F55842">
            <w:pPr>
              <w:spacing w:after="0" w:line="240" w:lineRule="auto"/>
              <w:rPr>
                <w:rFonts w:ascii="Times New Roman" w:hAnsi="Times New Roman"/>
                <w:sz w:val="24"/>
                <w:szCs w:val="24"/>
                <w:lang w:eastAsia="ru-RU"/>
              </w:rPr>
            </w:pPr>
          </w:p>
        </w:tc>
        <w:tc>
          <w:tcPr>
            <w:tcW w:w="469" w:type="pct"/>
          </w:tcPr>
          <w:p w:rsidR="00EA7631" w:rsidRPr="00F55842" w:rsidRDefault="00EA7631" w:rsidP="00F55842">
            <w:pPr>
              <w:spacing w:after="0" w:line="240" w:lineRule="auto"/>
              <w:rPr>
                <w:rFonts w:ascii="Times New Roman" w:hAnsi="Times New Roman"/>
                <w:sz w:val="24"/>
                <w:szCs w:val="24"/>
                <w:lang w:eastAsia="ru-RU"/>
              </w:rPr>
            </w:pPr>
          </w:p>
        </w:tc>
      </w:tr>
      <w:tr w:rsidR="00EA7631" w:rsidRPr="00FB2C53" w:rsidTr="00D124DE">
        <w:tc>
          <w:tcPr>
            <w:tcW w:w="4049" w:type="pct"/>
            <w:gridSpan w:val="16"/>
            <w:vAlign w:val="center"/>
          </w:tcPr>
          <w:p w:rsidR="00EA7631" w:rsidRPr="00F55842" w:rsidRDefault="00EA7631" w:rsidP="00F55842">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Перебои в снабжении потребителей</w:t>
            </w:r>
          </w:p>
        </w:tc>
        <w:tc>
          <w:tcPr>
            <w:tcW w:w="482" w:type="pct"/>
          </w:tcPr>
          <w:p w:rsidR="00EA7631" w:rsidRPr="00F55842" w:rsidRDefault="00EA7631" w:rsidP="00F55842">
            <w:pPr>
              <w:spacing w:after="0" w:line="240" w:lineRule="auto"/>
              <w:rPr>
                <w:rFonts w:ascii="Times New Roman" w:hAnsi="Times New Roman"/>
                <w:sz w:val="24"/>
                <w:szCs w:val="24"/>
                <w:lang w:eastAsia="ru-RU"/>
              </w:rPr>
            </w:pPr>
          </w:p>
        </w:tc>
        <w:tc>
          <w:tcPr>
            <w:tcW w:w="469" w:type="pct"/>
          </w:tcPr>
          <w:p w:rsidR="00EA7631" w:rsidRPr="00F55842" w:rsidRDefault="00EA7631" w:rsidP="00F55842">
            <w:pPr>
              <w:spacing w:after="0" w:line="240" w:lineRule="auto"/>
              <w:rPr>
                <w:rFonts w:ascii="Times New Roman" w:hAnsi="Times New Roman"/>
                <w:sz w:val="24"/>
                <w:szCs w:val="24"/>
                <w:lang w:eastAsia="ru-RU"/>
              </w:rPr>
            </w:pPr>
          </w:p>
        </w:tc>
      </w:tr>
      <w:tr w:rsidR="00EA7631" w:rsidRPr="00FB2C53" w:rsidTr="00D124DE">
        <w:tc>
          <w:tcPr>
            <w:tcW w:w="329" w:type="pct"/>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4.2.1</w:t>
            </w:r>
          </w:p>
        </w:tc>
        <w:tc>
          <w:tcPr>
            <w:tcW w:w="928" w:type="pct"/>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Теплоснабжение</w:t>
            </w:r>
          </w:p>
        </w:tc>
        <w:tc>
          <w:tcPr>
            <w:tcW w:w="807" w:type="pct"/>
            <w:gridSpan w:val="3"/>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час./чел.</w:t>
            </w:r>
          </w:p>
        </w:tc>
        <w:tc>
          <w:tcPr>
            <w:tcW w:w="394" w:type="pct"/>
            <w:gridSpan w:val="2"/>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465" w:type="pct"/>
            <w:gridSpan w:val="4"/>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381" w:type="pct"/>
            <w:gridSpan w:val="2"/>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422" w:type="pct"/>
            <w:gridSpan w:val="2"/>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323" w:type="pct"/>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482" w:type="pct"/>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469" w:type="pct"/>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r>
      <w:tr w:rsidR="00EA7631" w:rsidRPr="00FB2C53" w:rsidTr="00D124DE">
        <w:tc>
          <w:tcPr>
            <w:tcW w:w="329" w:type="pct"/>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4.2.2</w:t>
            </w:r>
          </w:p>
        </w:tc>
        <w:tc>
          <w:tcPr>
            <w:tcW w:w="928" w:type="pct"/>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Водоснабжение</w:t>
            </w:r>
          </w:p>
        </w:tc>
        <w:tc>
          <w:tcPr>
            <w:tcW w:w="807" w:type="pct"/>
            <w:gridSpan w:val="3"/>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час./чел.</w:t>
            </w:r>
          </w:p>
        </w:tc>
        <w:tc>
          <w:tcPr>
            <w:tcW w:w="394" w:type="pct"/>
            <w:gridSpan w:val="2"/>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465" w:type="pct"/>
            <w:gridSpan w:val="4"/>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381" w:type="pct"/>
            <w:gridSpan w:val="2"/>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422" w:type="pct"/>
            <w:gridSpan w:val="2"/>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323" w:type="pct"/>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482" w:type="pct"/>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469" w:type="pct"/>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r>
      <w:tr w:rsidR="00EA7631" w:rsidRPr="00FB2C53" w:rsidTr="00D124DE">
        <w:tc>
          <w:tcPr>
            <w:tcW w:w="329" w:type="pct"/>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4.2.3</w:t>
            </w:r>
          </w:p>
        </w:tc>
        <w:tc>
          <w:tcPr>
            <w:tcW w:w="928" w:type="pct"/>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Водоотведение</w:t>
            </w:r>
          </w:p>
        </w:tc>
        <w:tc>
          <w:tcPr>
            <w:tcW w:w="807" w:type="pct"/>
            <w:gridSpan w:val="3"/>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час./чел.</w:t>
            </w:r>
          </w:p>
        </w:tc>
        <w:tc>
          <w:tcPr>
            <w:tcW w:w="394" w:type="pct"/>
            <w:gridSpan w:val="2"/>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465" w:type="pct"/>
            <w:gridSpan w:val="4"/>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381" w:type="pct"/>
            <w:gridSpan w:val="2"/>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422" w:type="pct"/>
            <w:gridSpan w:val="2"/>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323" w:type="pct"/>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482" w:type="pct"/>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469" w:type="pct"/>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r>
      <w:tr w:rsidR="00EA7631" w:rsidRPr="00FB2C53" w:rsidTr="00D124DE">
        <w:tc>
          <w:tcPr>
            <w:tcW w:w="329" w:type="pct"/>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4.2.4</w:t>
            </w:r>
          </w:p>
        </w:tc>
        <w:tc>
          <w:tcPr>
            <w:tcW w:w="928" w:type="pct"/>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Электроснабжение</w:t>
            </w:r>
          </w:p>
        </w:tc>
        <w:tc>
          <w:tcPr>
            <w:tcW w:w="807" w:type="pct"/>
            <w:gridSpan w:val="3"/>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час./чел.</w:t>
            </w:r>
          </w:p>
        </w:tc>
        <w:tc>
          <w:tcPr>
            <w:tcW w:w="394" w:type="pct"/>
            <w:gridSpan w:val="2"/>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465" w:type="pct"/>
            <w:gridSpan w:val="4"/>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381" w:type="pct"/>
            <w:gridSpan w:val="2"/>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422" w:type="pct"/>
            <w:gridSpan w:val="2"/>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323" w:type="pct"/>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482" w:type="pct"/>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c>
          <w:tcPr>
            <w:tcW w:w="469" w:type="pct"/>
            <w:vAlign w:val="center"/>
          </w:tcPr>
          <w:p w:rsidR="00EA7631" w:rsidRPr="00F55842" w:rsidRDefault="00EA7631" w:rsidP="00B65B48">
            <w:pPr>
              <w:spacing w:after="0" w:line="240" w:lineRule="auto"/>
              <w:rPr>
                <w:rFonts w:ascii="Times New Roman" w:hAnsi="Times New Roman"/>
                <w:sz w:val="24"/>
                <w:szCs w:val="24"/>
                <w:lang w:eastAsia="ru-RU"/>
              </w:rPr>
            </w:pPr>
            <w:r w:rsidRPr="00F55842">
              <w:rPr>
                <w:rFonts w:ascii="Times New Roman" w:hAnsi="Times New Roman"/>
                <w:sz w:val="24"/>
                <w:szCs w:val="24"/>
                <w:lang w:eastAsia="ru-RU"/>
              </w:rPr>
              <w:t>0/0</w:t>
            </w:r>
          </w:p>
        </w:tc>
      </w:tr>
    </w:tbl>
    <w:p w:rsidR="00EA7631" w:rsidRDefault="00EA7631" w:rsidP="00F55842">
      <w:pPr>
        <w:spacing w:line="240" w:lineRule="auto"/>
        <w:rPr>
          <w:sz w:val="24"/>
          <w:szCs w:val="24"/>
          <w:lang w:eastAsia="ru-RU"/>
        </w:rPr>
        <w:sectPr w:rsidR="00EA7631" w:rsidSect="00C6267B">
          <w:footerReference w:type="default" r:id="rId9"/>
          <w:pgSz w:w="11906" w:h="16838"/>
          <w:pgMar w:top="426" w:right="707" w:bottom="851" w:left="1276" w:header="708" w:footer="708" w:gutter="0"/>
          <w:cols w:space="708"/>
          <w:titlePg/>
          <w:docGrid w:linePitch="360"/>
        </w:sectPr>
      </w:pPr>
    </w:p>
    <w:p w:rsidR="00EA7631" w:rsidRDefault="00EA7631" w:rsidP="00915EB9">
      <w:pPr>
        <w:pStyle w:val="1"/>
        <w:spacing w:line="240" w:lineRule="auto"/>
        <w:rPr>
          <w:sz w:val="24"/>
          <w:szCs w:val="24"/>
          <w:lang w:eastAsia="ru-RU"/>
        </w:rPr>
      </w:pPr>
      <w:bookmarkStart w:id="15" w:name="_Toc405805595"/>
      <w:r w:rsidRPr="00915EB9">
        <w:rPr>
          <w:sz w:val="24"/>
          <w:szCs w:val="24"/>
          <w:lang w:eastAsia="ru-RU"/>
        </w:rPr>
        <w:lastRenderedPageBreak/>
        <w:t>Раздел 5: «Программа инвестиционных проектов, обеспечивающих достижение целевых показателей</w:t>
      </w:r>
      <w:r>
        <w:rPr>
          <w:sz w:val="24"/>
          <w:szCs w:val="24"/>
          <w:lang w:eastAsia="ru-RU"/>
        </w:rPr>
        <w:t>»</w:t>
      </w:r>
      <w:bookmarkEnd w:id="15"/>
    </w:p>
    <w:p w:rsidR="00EA7631" w:rsidRPr="00FA530B" w:rsidRDefault="00EA7631" w:rsidP="00FA530B">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1"/>
        <w:gridCol w:w="4942"/>
        <w:gridCol w:w="3533"/>
        <w:gridCol w:w="2501"/>
        <w:gridCol w:w="1541"/>
        <w:gridCol w:w="1637"/>
      </w:tblGrid>
      <w:tr w:rsidR="00EA7631" w:rsidRPr="00FB2C53" w:rsidTr="00FB2C53">
        <w:tc>
          <w:tcPr>
            <w:tcW w:w="280" w:type="pct"/>
            <w:shd w:val="clear" w:color="auto" w:fill="D9D9D9"/>
          </w:tcPr>
          <w:p w:rsidR="00EA7631" w:rsidRPr="00FB2C53" w:rsidRDefault="00EA7631" w:rsidP="00FB2C53">
            <w:pPr>
              <w:spacing w:after="0" w:line="240" w:lineRule="auto"/>
              <w:jc w:val="center"/>
              <w:rPr>
                <w:rFonts w:ascii="Times New Roman" w:hAnsi="Times New Roman"/>
                <w:b/>
                <w:sz w:val="24"/>
                <w:szCs w:val="24"/>
                <w:lang w:eastAsia="ru-RU"/>
              </w:rPr>
            </w:pPr>
            <w:r w:rsidRPr="00FB2C53">
              <w:rPr>
                <w:rFonts w:ascii="Times New Roman" w:hAnsi="Times New Roman"/>
                <w:b/>
                <w:sz w:val="24"/>
                <w:szCs w:val="24"/>
                <w:lang w:eastAsia="ru-RU"/>
              </w:rPr>
              <w:t>№пп</w:t>
            </w:r>
          </w:p>
        </w:tc>
        <w:tc>
          <w:tcPr>
            <w:tcW w:w="1648" w:type="pct"/>
            <w:shd w:val="clear" w:color="auto" w:fill="D9D9D9"/>
          </w:tcPr>
          <w:p w:rsidR="00EA7631" w:rsidRPr="00FB2C53" w:rsidRDefault="00EA7631" w:rsidP="00FB2C53">
            <w:pPr>
              <w:spacing w:after="0" w:line="240" w:lineRule="auto"/>
              <w:jc w:val="center"/>
              <w:rPr>
                <w:rFonts w:ascii="Times New Roman" w:hAnsi="Times New Roman"/>
                <w:b/>
                <w:sz w:val="24"/>
                <w:szCs w:val="24"/>
                <w:lang w:eastAsia="ru-RU"/>
              </w:rPr>
            </w:pPr>
            <w:r w:rsidRPr="00FB2C53">
              <w:rPr>
                <w:rFonts w:ascii="Times New Roman" w:hAnsi="Times New Roman"/>
                <w:b/>
                <w:sz w:val="24"/>
                <w:szCs w:val="24"/>
                <w:lang w:eastAsia="ru-RU"/>
              </w:rPr>
              <w:t>Наименование мероприятий</w:t>
            </w:r>
          </w:p>
        </w:tc>
        <w:tc>
          <w:tcPr>
            <w:tcW w:w="1178" w:type="pct"/>
            <w:shd w:val="clear" w:color="auto" w:fill="D9D9D9"/>
          </w:tcPr>
          <w:p w:rsidR="00EA7631" w:rsidRPr="00FB2C53" w:rsidRDefault="00EA7631" w:rsidP="00FB2C53">
            <w:pPr>
              <w:spacing w:after="0" w:line="240" w:lineRule="auto"/>
              <w:jc w:val="center"/>
              <w:rPr>
                <w:rFonts w:ascii="Times New Roman" w:hAnsi="Times New Roman"/>
                <w:b/>
                <w:sz w:val="24"/>
                <w:szCs w:val="24"/>
                <w:lang w:eastAsia="ru-RU"/>
              </w:rPr>
            </w:pPr>
            <w:r w:rsidRPr="00FB2C53">
              <w:rPr>
                <w:rFonts w:ascii="Times New Roman" w:hAnsi="Times New Roman"/>
                <w:b/>
                <w:sz w:val="24"/>
                <w:szCs w:val="24"/>
                <w:lang w:eastAsia="ru-RU"/>
              </w:rPr>
              <w:t>Нормативно-правовой акт</w:t>
            </w:r>
          </w:p>
        </w:tc>
        <w:tc>
          <w:tcPr>
            <w:tcW w:w="834" w:type="pct"/>
            <w:shd w:val="clear" w:color="auto" w:fill="D9D9D9"/>
          </w:tcPr>
          <w:p w:rsidR="00EA7631" w:rsidRPr="00FB2C53" w:rsidRDefault="00EA7631" w:rsidP="00FB2C53">
            <w:pPr>
              <w:spacing w:after="0" w:line="240" w:lineRule="auto"/>
              <w:jc w:val="center"/>
              <w:rPr>
                <w:rFonts w:ascii="Times New Roman" w:hAnsi="Times New Roman"/>
                <w:b/>
                <w:sz w:val="24"/>
                <w:szCs w:val="24"/>
                <w:lang w:eastAsia="ru-RU"/>
              </w:rPr>
            </w:pPr>
            <w:r w:rsidRPr="00FB2C53">
              <w:rPr>
                <w:rFonts w:ascii="Times New Roman" w:hAnsi="Times New Roman"/>
                <w:b/>
                <w:sz w:val="24"/>
                <w:szCs w:val="24"/>
                <w:lang w:eastAsia="ru-RU"/>
              </w:rPr>
              <w:t>Источник</w:t>
            </w:r>
          </w:p>
        </w:tc>
        <w:tc>
          <w:tcPr>
            <w:tcW w:w="514" w:type="pct"/>
            <w:shd w:val="clear" w:color="auto" w:fill="D9D9D9"/>
          </w:tcPr>
          <w:p w:rsidR="00EA7631" w:rsidRPr="00FB2C53" w:rsidRDefault="00EA7631" w:rsidP="00FB2C53">
            <w:pPr>
              <w:spacing w:after="0" w:line="240" w:lineRule="auto"/>
              <w:jc w:val="center"/>
              <w:rPr>
                <w:rFonts w:ascii="Times New Roman" w:hAnsi="Times New Roman"/>
                <w:b/>
                <w:sz w:val="24"/>
                <w:szCs w:val="24"/>
                <w:lang w:eastAsia="ru-RU"/>
              </w:rPr>
            </w:pPr>
            <w:r w:rsidRPr="00FB2C53">
              <w:rPr>
                <w:rFonts w:ascii="Times New Roman" w:hAnsi="Times New Roman"/>
                <w:b/>
                <w:sz w:val="24"/>
                <w:szCs w:val="24"/>
                <w:lang w:eastAsia="ru-RU"/>
              </w:rPr>
              <w:t>Сроки реализации</w:t>
            </w:r>
          </w:p>
        </w:tc>
        <w:tc>
          <w:tcPr>
            <w:tcW w:w="546" w:type="pct"/>
            <w:shd w:val="clear" w:color="auto" w:fill="D9D9D9"/>
          </w:tcPr>
          <w:p w:rsidR="00EA7631" w:rsidRPr="00FB2C53" w:rsidRDefault="00EA7631" w:rsidP="00FB2C53">
            <w:pPr>
              <w:spacing w:after="0" w:line="240" w:lineRule="auto"/>
              <w:jc w:val="center"/>
              <w:rPr>
                <w:rFonts w:ascii="Times New Roman" w:hAnsi="Times New Roman"/>
                <w:b/>
                <w:sz w:val="24"/>
                <w:szCs w:val="24"/>
                <w:lang w:eastAsia="ru-RU"/>
              </w:rPr>
            </w:pPr>
            <w:r w:rsidRPr="00FB2C53">
              <w:rPr>
                <w:rFonts w:ascii="Times New Roman" w:hAnsi="Times New Roman"/>
                <w:b/>
                <w:sz w:val="24"/>
                <w:szCs w:val="24"/>
                <w:lang w:eastAsia="ru-RU"/>
              </w:rPr>
              <w:t>Сумма, тыс. руб</w:t>
            </w:r>
          </w:p>
        </w:tc>
      </w:tr>
      <w:tr w:rsidR="00EA7631" w:rsidRPr="00FB2C53" w:rsidTr="00FB2C53">
        <w:tc>
          <w:tcPr>
            <w:tcW w:w="5000" w:type="pct"/>
            <w:gridSpan w:val="6"/>
            <w:shd w:val="clear" w:color="auto" w:fill="D9D9D9"/>
          </w:tcPr>
          <w:p w:rsidR="00EA7631" w:rsidRPr="00FB2C53" w:rsidRDefault="00EA7631" w:rsidP="00FB2C53">
            <w:pPr>
              <w:numPr>
                <w:ilvl w:val="0"/>
                <w:numId w:val="12"/>
              </w:numPr>
              <w:spacing w:after="0" w:line="240" w:lineRule="auto"/>
              <w:contextualSpacing/>
              <w:jc w:val="center"/>
              <w:rPr>
                <w:rFonts w:ascii="Times New Roman" w:hAnsi="Times New Roman"/>
                <w:b/>
                <w:sz w:val="24"/>
                <w:szCs w:val="24"/>
                <w:lang w:eastAsia="ru-RU"/>
              </w:rPr>
            </w:pPr>
            <w:r w:rsidRPr="00FB2C53">
              <w:rPr>
                <w:rFonts w:ascii="Times New Roman" w:hAnsi="Times New Roman"/>
                <w:b/>
                <w:sz w:val="24"/>
                <w:szCs w:val="24"/>
                <w:lang w:eastAsia="ru-RU"/>
              </w:rPr>
              <w:t>Теплоснабжение</w:t>
            </w:r>
          </w:p>
        </w:tc>
      </w:tr>
      <w:tr w:rsidR="00EA7631" w:rsidRPr="00FB2C53" w:rsidTr="00FB2C53">
        <w:tc>
          <w:tcPr>
            <w:tcW w:w="280"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1.1</w:t>
            </w:r>
          </w:p>
        </w:tc>
        <w:tc>
          <w:tcPr>
            <w:tcW w:w="1648" w:type="pct"/>
          </w:tcPr>
          <w:p w:rsidR="00EA7631" w:rsidRPr="00FB2C53" w:rsidRDefault="00EA7631" w:rsidP="001076E9">
            <w:pPr>
              <w:spacing w:after="0" w:line="240" w:lineRule="auto"/>
              <w:jc w:val="both"/>
              <w:rPr>
                <w:rFonts w:ascii="Times New Roman" w:hAnsi="Times New Roman"/>
                <w:sz w:val="24"/>
                <w:szCs w:val="24"/>
                <w:lang w:eastAsia="ru-RU"/>
              </w:rPr>
            </w:pPr>
            <w:r w:rsidRPr="00FB2C53">
              <w:rPr>
                <w:rFonts w:ascii="Times New Roman" w:hAnsi="Times New Roman"/>
                <w:sz w:val="24"/>
                <w:szCs w:val="24"/>
                <w:lang w:eastAsia="ru-RU"/>
              </w:rPr>
              <w:t>Оснащение общедомовыми приборами учета тепловой энергии</w:t>
            </w:r>
          </w:p>
        </w:tc>
        <w:tc>
          <w:tcPr>
            <w:tcW w:w="1178"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Долгосрочная целевая программа «Энергосбережение и повышение энергетической эффективн</w:t>
            </w:r>
            <w:r w:rsidR="001935D6">
              <w:rPr>
                <w:rFonts w:ascii="Times New Roman" w:hAnsi="Times New Roman"/>
                <w:sz w:val="24"/>
                <w:szCs w:val="24"/>
                <w:lang w:eastAsia="ru-RU"/>
              </w:rPr>
              <w:t>ости» на территории Березняковского</w:t>
            </w:r>
            <w:r w:rsidRPr="00FB2C53">
              <w:rPr>
                <w:rFonts w:ascii="Times New Roman" w:hAnsi="Times New Roman"/>
                <w:sz w:val="24"/>
                <w:szCs w:val="24"/>
                <w:lang w:eastAsia="ru-RU"/>
              </w:rPr>
              <w:t xml:space="preserve"> муниципального образования»</w:t>
            </w:r>
          </w:p>
        </w:tc>
        <w:tc>
          <w:tcPr>
            <w:tcW w:w="834"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Средства местного бюджета</w:t>
            </w:r>
          </w:p>
        </w:tc>
        <w:tc>
          <w:tcPr>
            <w:tcW w:w="514"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2015-2018</w:t>
            </w:r>
          </w:p>
        </w:tc>
        <w:tc>
          <w:tcPr>
            <w:tcW w:w="546"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0,0</w:t>
            </w:r>
          </w:p>
        </w:tc>
      </w:tr>
      <w:tr w:rsidR="00EA7631" w:rsidRPr="00FB2C53" w:rsidTr="00FB2C53">
        <w:tc>
          <w:tcPr>
            <w:tcW w:w="280"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1.2</w:t>
            </w:r>
          </w:p>
        </w:tc>
        <w:tc>
          <w:tcPr>
            <w:tcW w:w="1648"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Промывка трубопроводов и стояков системы отопления многоквартирных домов</w:t>
            </w:r>
          </w:p>
        </w:tc>
        <w:tc>
          <w:tcPr>
            <w:tcW w:w="1178"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Долгосрочная целевая программа «Энергосбережение и повышение энергетической эффективн</w:t>
            </w:r>
            <w:r w:rsidR="00456452">
              <w:rPr>
                <w:rFonts w:ascii="Times New Roman" w:hAnsi="Times New Roman"/>
                <w:sz w:val="24"/>
                <w:szCs w:val="24"/>
                <w:lang w:eastAsia="ru-RU"/>
              </w:rPr>
              <w:t>ости» на территории Березняковского</w:t>
            </w:r>
            <w:r w:rsidRPr="00FB2C53">
              <w:rPr>
                <w:rFonts w:ascii="Times New Roman" w:hAnsi="Times New Roman"/>
                <w:sz w:val="24"/>
                <w:szCs w:val="24"/>
                <w:lang w:eastAsia="ru-RU"/>
              </w:rPr>
              <w:t xml:space="preserve"> муниципального образования»</w:t>
            </w:r>
          </w:p>
        </w:tc>
        <w:tc>
          <w:tcPr>
            <w:tcW w:w="834" w:type="pct"/>
          </w:tcPr>
          <w:p w:rsidR="00EA7631" w:rsidRPr="00FB2C53" w:rsidRDefault="007E71EC"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Средства местного бюджета</w:t>
            </w:r>
          </w:p>
        </w:tc>
        <w:tc>
          <w:tcPr>
            <w:tcW w:w="514"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2015-2019</w:t>
            </w:r>
          </w:p>
        </w:tc>
        <w:tc>
          <w:tcPr>
            <w:tcW w:w="546"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0,0</w:t>
            </w:r>
          </w:p>
        </w:tc>
      </w:tr>
      <w:tr w:rsidR="00EA7631" w:rsidRPr="00FB2C53" w:rsidTr="00FB2C53">
        <w:tc>
          <w:tcPr>
            <w:tcW w:w="280"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1.3</w:t>
            </w:r>
          </w:p>
        </w:tc>
        <w:tc>
          <w:tcPr>
            <w:tcW w:w="1648"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Ремонт изоляции трубопроводов системы отопления в подвальных помещениях с применением энергоэффективных материалов</w:t>
            </w:r>
          </w:p>
        </w:tc>
        <w:tc>
          <w:tcPr>
            <w:tcW w:w="1178"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Долгосрочная целевая программа «Энергосбережение и повышение энергетической эффективности» на те</w:t>
            </w:r>
            <w:r w:rsidR="00456452">
              <w:rPr>
                <w:rFonts w:ascii="Times New Roman" w:hAnsi="Times New Roman"/>
                <w:sz w:val="24"/>
                <w:szCs w:val="24"/>
                <w:lang w:eastAsia="ru-RU"/>
              </w:rPr>
              <w:t>рритории Березняковского</w:t>
            </w:r>
            <w:r w:rsidRPr="00FB2C53">
              <w:rPr>
                <w:rFonts w:ascii="Times New Roman" w:hAnsi="Times New Roman"/>
                <w:sz w:val="24"/>
                <w:szCs w:val="24"/>
                <w:lang w:eastAsia="ru-RU"/>
              </w:rPr>
              <w:t xml:space="preserve"> муниципального образования»</w:t>
            </w:r>
          </w:p>
        </w:tc>
        <w:tc>
          <w:tcPr>
            <w:tcW w:w="834" w:type="pct"/>
          </w:tcPr>
          <w:p w:rsidR="00EA7631" w:rsidRPr="00FB2C53" w:rsidRDefault="007E71EC"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Средства местного бюджета</w:t>
            </w:r>
          </w:p>
        </w:tc>
        <w:tc>
          <w:tcPr>
            <w:tcW w:w="514"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2015-2020</w:t>
            </w:r>
          </w:p>
        </w:tc>
        <w:tc>
          <w:tcPr>
            <w:tcW w:w="546"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,0</w:t>
            </w:r>
          </w:p>
        </w:tc>
      </w:tr>
      <w:tr w:rsidR="00EA7631" w:rsidRPr="00FB2C53" w:rsidTr="00FB2C53">
        <w:tc>
          <w:tcPr>
            <w:tcW w:w="280"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1.4</w:t>
            </w:r>
          </w:p>
        </w:tc>
        <w:tc>
          <w:tcPr>
            <w:tcW w:w="1648"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Заделка, уплотнение дверных блоков на входе в подъезды</w:t>
            </w:r>
          </w:p>
        </w:tc>
        <w:tc>
          <w:tcPr>
            <w:tcW w:w="1178"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Долгосрочная целевая программа «Энергосбережение и повышение энергетической эффективн</w:t>
            </w:r>
            <w:r w:rsidR="00456452">
              <w:rPr>
                <w:rFonts w:ascii="Times New Roman" w:hAnsi="Times New Roman"/>
                <w:sz w:val="24"/>
                <w:szCs w:val="24"/>
                <w:lang w:eastAsia="ru-RU"/>
              </w:rPr>
              <w:t>ости» на территории Березняковского</w:t>
            </w:r>
            <w:r w:rsidRPr="00FB2C53">
              <w:rPr>
                <w:rFonts w:ascii="Times New Roman" w:hAnsi="Times New Roman"/>
                <w:sz w:val="24"/>
                <w:szCs w:val="24"/>
                <w:lang w:eastAsia="ru-RU"/>
              </w:rPr>
              <w:t xml:space="preserve"> муниципального образования»</w:t>
            </w:r>
          </w:p>
        </w:tc>
        <w:tc>
          <w:tcPr>
            <w:tcW w:w="834" w:type="pct"/>
          </w:tcPr>
          <w:p w:rsidR="00EA7631" w:rsidRPr="00FB2C53" w:rsidRDefault="007E71EC"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Средства местного бюджета</w:t>
            </w:r>
          </w:p>
        </w:tc>
        <w:tc>
          <w:tcPr>
            <w:tcW w:w="514"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2015-2019</w:t>
            </w:r>
          </w:p>
        </w:tc>
        <w:tc>
          <w:tcPr>
            <w:tcW w:w="546"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,0</w:t>
            </w:r>
          </w:p>
        </w:tc>
      </w:tr>
      <w:tr w:rsidR="00EA7631" w:rsidRPr="00FB2C53" w:rsidTr="00FB2C53">
        <w:tc>
          <w:tcPr>
            <w:tcW w:w="280"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1.5</w:t>
            </w:r>
          </w:p>
        </w:tc>
        <w:tc>
          <w:tcPr>
            <w:tcW w:w="1648"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 xml:space="preserve">Замена оконных блоков </w:t>
            </w:r>
            <w:r w:rsidR="00C3286D">
              <w:rPr>
                <w:rFonts w:ascii="Times New Roman" w:hAnsi="Times New Roman"/>
                <w:sz w:val="24"/>
                <w:szCs w:val="24"/>
                <w:lang w:eastAsia="ru-RU"/>
              </w:rPr>
              <w:t>в подъездах и в подвальных помещениях</w:t>
            </w:r>
          </w:p>
        </w:tc>
        <w:tc>
          <w:tcPr>
            <w:tcW w:w="1178"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 xml:space="preserve">Долгосрочная целевая программа «Энергосбережение и повышение энергетической эффективности» на территории </w:t>
            </w:r>
            <w:r w:rsidR="00456452">
              <w:rPr>
                <w:rFonts w:ascii="Times New Roman" w:hAnsi="Times New Roman"/>
                <w:sz w:val="24"/>
                <w:szCs w:val="24"/>
                <w:lang w:eastAsia="ru-RU"/>
              </w:rPr>
              <w:lastRenderedPageBreak/>
              <w:t>Березняковского</w:t>
            </w:r>
            <w:r w:rsidRPr="00FB2C53">
              <w:rPr>
                <w:rFonts w:ascii="Times New Roman" w:hAnsi="Times New Roman"/>
                <w:sz w:val="24"/>
                <w:szCs w:val="24"/>
                <w:lang w:eastAsia="ru-RU"/>
              </w:rPr>
              <w:t xml:space="preserve"> муниципального образования»</w:t>
            </w:r>
          </w:p>
        </w:tc>
        <w:tc>
          <w:tcPr>
            <w:tcW w:w="834" w:type="pct"/>
          </w:tcPr>
          <w:p w:rsidR="00EA7631" w:rsidRPr="00FB2C53" w:rsidRDefault="007E71EC" w:rsidP="00C3286D">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lastRenderedPageBreak/>
              <w:t>Средства местного бюджета</w:t>
            </w:r>
          </w:p>
        </w:tc>
        <w:tc>
          <w:tcPr>
            <w:tcW w:w="514"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2015-2019</w:t>
            </w:r>
          </w:p>
        </w:tc>
        <w:tc>
          <w:tcPr>
            <w:tcW w:w="546"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,0</w:t>
            </w:r>
          </w:p>
        </w:tc>
      </w:tr>
      <w:tr w:rsidR="00EA7631" w:rsidRPr="00FB2C53" w:rsidTr="00FB2C53">
        <w:tc>
          <w:tcPr>
            <w:tcW w:w="280"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lastRenderedPageBreak/>
              <w:t>1.6</w:t>
            </w:r>
          </w:p>
        </w:tc>
        <w:tc>
          <w:tcPr>
            <w:tcW w:w="1648"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Ре</w:t>
            </w:r>
            <w:r w:rsidR="00C3286D">
              <w:rPr>
                <w:rFonts w:ascii="Times New Roman" w:hAnsi="Times New Roman"/>
                <w:sz w:val="24"/>
                <w:szCs w:val="24"/>
                <w:lang w:eastAsia="ru-RU"/>
              </w:rPr>
              <w:t xml:space="preserve">монт ветхих тепловых сетей </w:t>
            </w:r>
          </w:p>
        </w:tc>
        <w:tc>
          <w:tcPr>
            <w:tcW w:w="1178" w:type="pct"/>
          </w:tcPr>
          <w:p w:rsidR="00EA7631" w:rsidRPr="00FB2C53" w:rsidRDefault="00EA7631" w:rsidP="00FB2C53">
            <w:pPr>
              <w:spacing w:after="0" w:line="240" w:lineRule="auto"/>
              <w:jc w:val="center"/>
              <w:rPr>
                <w:rFonts w:ascii="Times New Roman" w:hAnsi="Times New Roman"/>
                <w:sz w:val="24"/>
                <w:szCs w:val="24"/>
                <w:lang w:eastAsia="ru-RU"/>
              </w:rPr>
            </w:pPr>
          </w:p>
        </w:tc>
        <w:tc>
          <w:tcPr>
            <w:tcW w:w="834" w:type="pct"/>
          </w:tcPr>
          <w:p w:rsidR="00EA7631" w:rsidRPr="00FB2C53" w:rsidRDefault="004F4EAA" w:rsidP="00FB2C5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Средства </w:t>
            </w:r>
            <w:r w:rsidR="007E71EC">
              <w:rPr>
                <w:rFonts w:ascii="Times New Roman" w:hAnsi="Times New Roman"/>
                <w:sz w:val="24"/>
                <w:szCs w:val="24"/>
                <w:lang w:eastAsia="ru-RU"/>
              </w:rPr>
              <w:t>местного</w:t>
            </w:r>
            <w:r w:rsidR="00EA7631" w:rsidRPr="00FB2C53">
              <w:rPr>
                <w:rFonts w:ascii="Times New Roman" w:hAnsi="Times New Roman"/>
                <w:sz w:val="24"/>
                <w:szCs w:val="24"/>
                <w:lang w:eastAsia="ru-RU"/>
              </w:rPr>
              <w:t xml:space="preserve"> бюджета</w:t>
            </w:r>
          </w:p>
        </w:tc>
        <w:tc>
          <w:tcPr>
            <w:tcW w:w="514"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2015-2020</w:t>
            </w:r>
          </w:p>
        </w:tc>
        <w:tc>
          <w:tcPr>
            <w:tcW w:w="546" w:type="pct"/>
          </w:tcPr>
          <w:p w:rsidR="00EA7631" w:rsidRPr="00FB2C53" w:rsidRDefault="00EA7631" w:rsidP="00FB2C53">
            <w:pPr>
              <w:spacing w:after="0" w:line="240" w:lineRule="auto"/>
              <w:jc w:val="center"/>
              <w:rPr>
                <w:rFonts w:ascii="Times New Roman" w:hAnsi="Times New Roman"/>
                <w:sz w:val="24"/>
                <w:szCs w:val="24"/>
                <w:lang w:eastAsia="ru-RU"/>
              </w:rPr>
            </w:pPr>
          </w:p>
        </w:tc>
      </w:tr>
      <w:tr w:rsidR="00EA7631" w:rsidRPr="00FB2C53" w:rsidTr="00FB2C53">
        <w:tc>
          <w:tcPr>
            <w:tcW w:w="280"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1.7</w:t>
            </w:r>
          </w:p>
        </w:tc>
        <w:tc>
          <w:tcPr>
            <w:tcW w:w="1648" w:type="pct"/>
          </w:tcPr>
          <w:p w:rsidR="00EA7631" w:rsidRPr="00FB2C53" w:rsidRDefault="004F4EAA" w:rsidP="00FB2C5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ремонт баков аккумуляторов (емкость 500м)</w:t>
            </w:r>
          </w:p>
        </w:tc>
        <w:tc>
          <w:tcPr>
            <w:tcW w:w="1178" w:type="pct"/>
          </w:tcPr>
          <w:p w:rsidR="00EA7631" w:rsidRPr="00FB2C53" w:rsidRDefault="00EA7631" w:rsidP="00FB2C53">
            <w:pPr>
              <w:spacing w:after="0" w:line="240" w:lineRule="auto"/>
              <w:jc w:val="center"/>
              <w:rPr>
                <w:rFonts w:ascii="Times New Roman" w:hAnsi="Times New Roman"/>
                <w:sz w:val="24"/>
                <w:szCs w:val="24"/>
                <w:lang w:eastAsia="ru-RU"/>
              </w:rPr>
            </w:pPr>
          </w:p>
        </w:tc>
        <w:tc>
          <w:tcPr>
            <w:tcW w:w="834" w:type="pct"/>
          </w:tcPr>
          <w:p w:rsidR="00EA7631" w:rsidRPr="00FB2C53" w:rsidRDefault="004F4EAA" w:rsidP="00FB2C5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средства местного бюджета </w:t>
            </w:r>
          </w:p>
        </w:tc>
        <w:tc>
          <w:tcPr>
            <w:tcW w:w="514" w:type="pct"/>
          </w:tcPr>
          <w:p w:rsidR="00EA7631" w:rsidRPr="00FB2C53" w:rsidRDefault="00EA7631" w:rsidP="00FB2C53">
            <w:pPr>
              <w:spacing w:after="0" w:line="240" w:lineRule="auto"/>
              <w:jc w:val="center"/>
              <w:rPr>
                <w:rFonts w:ascii="Times New Roman" w:hAnsi="Times New Roman"/>
                <w:sz w:val="24"/>
                <w:szCs w:val="24"/>
                <w:lang w:eastAsia="ru-RU"/>
              </w:rPr>
            </w:pPr>
          </w:p>
        </w:tc>
        <w:tc>
          <w:tcPr>
            <w:tcW w:w="546" w:type="pct"/>
          </w:tcPr>
          <w:p w:rsidR="00EA7631" w:rsidRPr="00FB2C53" w:rsidRDefault="00EA7631" w:rsidP="00FB2C53">
            <w:pPr>
              <w:spacing w:after="0" w:line="240" w:lineRule="auto"/>
              <w:jc w:val="center"/>
              <w:rPr>
                <w:rFonts w:ascii="Times New Roman" w:hAnsi="Times New Roman"/>
                <w:sz w:val="24"/>
                <w:szCs w:val="24"/>
                <w:lang w:eastAsia="ru-RU"/>
              </w:rPr>
            </w:pPr>
          </w:p>
        </w:tc>
      </w:tr>
      <w:tr w:rsidR="00EA7631" w:rsidRPr="00FB2C53" w:rsidTr="00FB2C53">
        <w:tc>
          <w:tcPr>
            <w:tcW w:w="280"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1.8</w:t>
            </w:r>
          </w:p>
        </w:tc>
        <w:tc>
          <w:tcPr>
            <w:tcW w:w="1648" w:type="pct"/>
          </w:tcPr>
          <w:p w:rsidR="00EA7631" w:rsidRPr="00FB2C53" w:rsidRDefault="00C3286D" w:rsidP="00FB2C5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Замена существующих котлов КЭВ 4000/6 на котлы КЭВ 2500/6</w:t>
            </w:r>
          </w:p>
        </w:tc>
        <w:tc>
          <w:tcPr>
            <w:tcW w:w="1178" w:type="pct"/>
          </w:tcPr>
          <w:p w:rsidR="00EA7631" w:rsidRPr="00FB2C53" w:rsidRDefault="00EA7631" w:rsidP="00FB2C53">
            <w:pPr>
              <w:spacing w:after="0" w:line="240" w:lineRule="auto"/>
              <w:jc w:val="center"/>
              <w:rPr>
                <w:rFonts w:ascii="Times New Roman" w:hAnsi="Times New Roman"/>
                <w:sz w:val="24"/>
                <w:szCs w:val="24"/>
                <w:lang w:eastAsia="ru-RU"/>
              </w:rPr>
            </w:pPr>
          </w:p>
        </w:tc>
        <w:tc>
          <w:tcPr>
            <w:tcW w:w="834" w:type="pct"/>
          </w:tcPr>
          <w:p w:rsidR="00EA7631" w:rsidRPr="00FB2C53" w:rsidRDefault="007E71EC" w:rsidP="00FB2C5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средства местного бюджета</w:t>
            </w:r>
          </w:p>
        </w:tc>
        <w:tc>
          <w:tcPr>
            <w:tcW w:w="514"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2015-20</w:t>
            </w:r>
            <w:r w:rsidR="004F4EAA">
              <w:rPr>
                <w:rFonts w:ascii="Times New Roman" w:hAnsi="Times New Roman"/>
                <w:sz w:val="24"/>
                <w:szCs w:val="24"/>
                <w:lang w:eastAsia="ru-RU"/>
              </w:rPr>
              <w:t>20</w:t>
            </w:r>
          </w:p>
        </w:tc>
        <w:tc>
          <w:tcPr>
            <w:tcW w:w="546" w:type="pct"/>
          </w:tcPr>
          <w:p w:rsidR="00EA7631" w:rsidRPr="00FB2C53" w:rsidRDefault="00EA7631" w:rsidP="00FB2C53">
            <w:pPr>
              <w:spacing w:after="0" w:line="240" w:lineRule="auto"/>
              <w:jc w:val="center"/>
              <w:rPr>
                <w:rFonts w:ascii="Times New Roman" w:hAnsi="Times New Roman"/>
                <w:sz w:val="24"/>
                <w:szCs w:val="24"/>
                <w:lang w:eastAsia="ru-RU"/>
              </w:rPr>
            </w:pPr>
          </w:p>
        </w:tc>
      </w:tr>
      <w:tr w:rsidR="00EA7631" w:rsidRPr="00FB2C53" w:rsidTr="00FB2C53">
        <w:tc>
          <w:tcPr>
            <w:tcW w:w="5000" w:type="pct"/>
            <w:gridSpan w:val="6"/>
            <w:shd w:val="clear" w:color="auto" w:fill="D9D9D9"/>
          </w:tcPr>
          <w:p w:rsidR="00EA7631" w:rsidRPr="00FB2C53" w:rsidRDefault="00EA7631" w:rsidP="00FB2C53">
            <w:pPr>
              <w:numPr>
                <w:ilvl w:val="0"/>
                <w:numId w:val="12"/>
              </w:numPr>
              <w:spacing w:after="0" w:line="240" w:lineRule="auto"/>
              <w:contextualSpacing/>
              <w:jc w:val="center"/>
              <w:rPr>
                <w:rFonts w:ascii="Times New Roman" w:hAnsi="Times New Roman"/>
                <w:b/>
                <w:sz w:val="24"/>
                <w:szCs w:val="24"/>
                <w:lang w:eastAsia="ru-RU"/>
              </w:rPr>
            </w:pPr>
            <w:r w:rsidRPr="00FB2C53">
              <w:rPr>
                <w:rFonts w:ascii="Times New Roman" w:hAnsi="Times New Roman"/>
                <w:b/>
                <w:sz w:val="24"/>
                <w:szCs w:val="24"/>
                <w:lang w:eastAsia="ru-RU"/>
              </w:rPr>
              <w:t>Водоснабжение</w:t>
            </w:r>
          </w:p>
        </w:tc>
      </w:tr>
      <w:tr w:rsidR="00EA7631" w:rsidRPr="00FB2C53" w:rsidTr="00FB2C53">
        <w:tc>
          <w:tcPr>
            <w:tcW w:w="280"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2.1</w:t>
            </w:r>
          </w:p>
        </w:tc>
        <w:tc>
          <w:tcPr>
            <w:tcW w:w="1648"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Замена ветхих участков сетей водоснабжения</w:t>
            </w:r>
          </w:p>
        </w:tc>
        <w:tc>
          <w:tcPr>
            <w:tcW w:w="1178" w:type="pct"/>
          </w:tcPr>
          <w:p w:rsidR="00EA7631" w:rsidRPr="00FB2C53" w:rsidRDefault="00EA7631" w:rsidP="00FB2C53">
            <w:pPr>
              <w:spacing w:after="0" w:line="240" w:lineRule="auto"/>
              <w:jc w:val="center"/>
              <w:rPr>
                <w:rFonts w:ascii="Times New Roman" w:hAnsi="Times New Roman"/>
                <w:sz w:val="24"/>
                <w:szCs w:val="24"/>
                <w:lang w:eastAsia="ru-RU"/>
              </w:rPr>
            </w:pPr>
          </w:p>
        </w:tc>
        <w:tc>
          <w:tcPr>
            <w:tcW w:w="834"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Средства местного бюджета</w:t>
            </w:r>
          </w:p>
        </w:tc>
        <w:tc>
          <w:tcPr>
            <w:tcW w:w="514"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2015-2020</w:t>
            </w:r>
          </w:p>
        </w:tc>
        <w:tc>
          <w:tcPr>
            <w:tcW w:w="546" w:type="pct"/>
          </w:tcPr>
          <w:p w:rsidR="00EA7631" w:rsidRPr="00FB2C53" w:rsidRDefault="00EA7631" w:rsidP="00FB2C53">
            <w:pPr>
              <w:spacing w:after="0" w:line="240" w:lineRule="auto"/>
              <w:jc w:val="center"/>
              <w:rPr>
                <w:rFonts w:ascii="Times New Roman" w:hAnsi="Times New Roman"/>
                <w:sz w:val="24"/>
                <w:szCs w:val="24"/>
                <w:lang w:eastAsia="ru-RU"/>
              </w:rPr>
            </w:pPr>
          </w:p>
        </w:tc>
      </w:tr>
      <w:tr w:rsidR="00EA7631" w:rsidRPr="00FB2C53" w:rsidTr="00FB2C53">
        <w:tc>
          <w:tcPr>
            <w:tcW w:w="280"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2.2</w:t>
            </w:r>
          </w:p>
        </w:tc>
        <w:tc>
          <w:tcPr>
            <w:tcW w:w="1648" w:type="pct"/>
          </w:tcPr>
          <w:p w:rsidR="00EA7631" w:rsidRPr="00FB2C53" w:rsidRDefault="007E71EC" w:rsidP="00FB2C5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строительство КОС «Альфа-7-ХБ»</w:t>
            </w:r>
          </w:p>
        </w:tc>
        <w:tc>
          <w:tcPr>
            <w:tcW w:w="1178" w:type="pct"/>
          </w:tcPr>
          <w:p w:rsidR="00EA7631" w:rsidRPr="00FB2C53" w:rsidRDefault="00EA7631" w:rsidP="00FB2C53">
            <w:pPr>
              <w:spacing w:after="0" w:line="240" w:lineRule="auto"/>
              <w:jc w:val="center"/>
              <w:rPr>
                <w:rFonts w:ascii="Times New Roman" w:hAnsi="Times New Roman"/>
                <w:sz w:val="24"/>
                <w:szCs w:val="24"/>
                <w:lang w:eastAsia="ru-RU"/>
              </w:rPr>
            </w:pPr>
          </w:p>
        </w:tc>
        <w:tc>
          <w:tcPr>
            <w:tcW w:w="834"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Средства местного бюджета</w:t>
            </w:r>
          </w:p>
        </w:tc>
        <w:tc>
          <w:tcPr>
            <w:tcW w:w="514" w:type="pct"/>
          </w:tcPr>
          <w:p w:rsidR="00EA7631" w:rsidRPr="00FB2C53" w:rsidRDefault="007E71EC" w:rsidP="00FB2C5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2015-2020</w:t>
            </w:r>
          </w:p>
        </w:tc>
        <w:tc>
          <w:tcPr>
            <w:tcW w:w="546" w:type="pct"/>
          </w:tcPr>
          <w:p w:rsidR="00EA7631" w:rsidRPr="00FB2C53" w:rsidRDefault="00685B9E" w:rsidP="00FB2C5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604,504</w:t>
            </w:r>
          </w:p>
        </w:tc>
      </w:tr>
      <w:tr w:rsidR="00EA7631" w:rsidRPr="00FB2C53" w:rsidTr="00685B9E">
        <w:trPr>
          <w:trHeight w:val="435"/>
        </w:trPr>
        <w:tc>
          <w:tcPr>
            <w:tcW w:w="280"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2.3</w:t>
            </w:r>
          </w:p>
        </w:tc>
        <w:tc>
          <w:tcPr>
            <w:tcW w:w="1648" w:type="pct"/>
          </w:tcPr>
          <w:p w:rsidR="00EA7631" w:rsidRDefault="00685B9E" w:rsidP="00FB2C5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Бурение скважины и монтаж оборудования</w:t>
            </w:r>
          </w:p>
          <w:p w:rsidR="00685B9E" w:rsidRPr="00FB2C53" w:rsidRDefault="00685B9E" w:rsidP="00FB2C53">
            <w:pPr>
              <w:spacing w:after="0" w:line="240" w:lineRule="auto"/>
              <w:jc w:val="center"/>
              <w:rPr>
                <w:rFonts w:ascii="Times New Roman" w:hAnsi="Times New Roman"/>
                <w:sz w:val="24"/>
                <w:szCs w:val="24"/>
                <w:lang w:eastAsia="ru-RU"/>
              </w:rPr>
            </w:pPr>
          </w:p>
        </w:tc>
        <w:tc>
          <w:tcPr>
            <w:tcW w:w="1178" w:type="pct"/>
          </w:tcPr>
          <w:p w:rsidR="00EA7631" w:rsidRPr="00FB2C53" w:rsidRDefault="00EA7631" w:rsidP="00FB2C53">
            <w:pPr>
              <w:spacing w:after="0" w:line="240" w:lineRule="auto"/>
              <w:jc w:val="center"/>
              <w:rPr>
                <w:rFonts w:ascii="Times New Roman" w:hAnsi="Times New Roman"/>
                <w:sz w:val="24"/>
                <w:szCs w:val="24"/>
                <w:lang w:eastAsia="ru-RU"/>
              </w:rPr>
            </w:pPr>
          </w:p>
        </w:tc>
        <w:tc>
          <w:tcPr>
            <w:tcW w:w="834" w:type="pct"/>
          </w:tcPr>
          <w:p w:rsidR="00EA7631" w:rsidRPr="00FB2C53" w:rsidRDefault="00685B9E" w:rsidP="00FB2C5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Средства местного </w:t>
            </w:r>
            <w:r w:rsidR="00EA7631" w:rsidRPr="00FB2C53">
              <w:rPr>
                <w:rFonts w:ascii="Times New Roman" w:hAnsi="Times New Roman"/>
                <w:sz w:val="24"/>
                <w:szCs w:val="24"/>
                <w:lang w:eastAsia="ru-RU"/>
              </w:rPr>
              <w:t>бюджета</w:t>
            </w:r>
          </w:p>
        </w:tc>
        <w:tc>
          <w:tcPr>
            <w:tcW w:w="514"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 xml:space="preserve">2017-2020 </w:t>
            </w:r>
          </w:p>
        </w:tc>
        <w:tc>
          <w:tcPr>
            <w:tcW w:w="546" w:type="pct"/>
          </w:tcPr>
          <w:p w:rsidR="00EA7631" w:rsidRPr="00FB2C53" w:rsidRDefault="00685B9E" w:rsidP="00FB2C5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240,0</w:t>
            </w:r>
          </w:p>
        </w:tc>
      </w:tr>
      <w:tr w:rsidR="00685B9E" w:rsidRPr="00FB2C53" w:rsidTr="000D4641">
        <w:trPr>
          <w:trHeight w:val="267"/>
        </w:trPr>
        <w:tc>
          <w:tcPr>
            <w:tcW w:w="280" w:type="pct"/>
          </w:tcPr>
          <w:p w:rsidR="00685B9E" w:rsidRPr="00FB2C53" w:rsidRDefault="00685B9E" w:rsidP="00FB2C53">
            <w:pPr>
              <w:jc w:val="center"/>
              <w:rPr>
                <w:rFonts w:ascii="Times New Roman" w:hAnsi="Times New Roman"/>
                <w:sz w:val="24"/>
                <w:szCs w:val="24"/>
                <w:lang w:eastAsia="ru-RU"/>
              </w:rPr>
            </w:pPr>
            <w:r>
              <w:rPr>
                <w:rFonts w:ascii="Times New Roman" w:hAnsi="Times New Roman"/>
                <w:sz w:val="24"/>
                <w:szCs w:val="24"/>
                <w:lang w:eastAsia="ru-RU"/>
              </w:rPr>
              <w:t>2.4</w:t>
            </w:r>
          </w:p>
        </w:tc>
        <w:tc>
          <w:tcPr>
            <w:tcW w:w="1648" w:type="pct"/>
          </w:tcPr>
          <w:p w:rsidR="00685B9E" w:rsidRDefault="00685B9E" w:rsidP="00FB2C53">
            <w:pPr>
              <w:jc w:val="center"/>
              <w:rPr>
                <w:rFonts w:ascii="Times New Roman" w:hAnsi="Times New Roman"/>
                <w:sz w:val="24"/>
                <w:szCs w:val="24"/>
                <w:lang w:eastAsia="ru-RU"/>
              </w:rPr>
            </w:pPr>
            <w:r>
              <w:rPr>
                <w:rFonts w:ascii="Times New Roman" w:hAnsi="Times New Roman"/>
                <w:sz w:val="24"/>
                <w:szCs w:val="24"/>
                <w:lang w:eastAsia="ru-RU"/>
              </w:rPr>
              <w:t>Ремонт водонапорной башни п. Березняки</w:t>
            </w:r>
          </w:p>
        </w:tc>
        <w:tc>
          <w:tcPr>
            <w:tcW w:w="1178" w:type="pct"/>
          </w:tcPr>
          <w:p w:rsidR="00685B9E" w:rsidRPr="00FB2C53" w:rsidRDefault="00685B9E" w:rsidP="00FB2C53">
            <w:pPr>
              <w:spacing w:after="0" w:line="240" w:lineRule="auto"/>
              <w:jc w:val="center"/>
              <w:rPr>
                <w:rFonts w:ascii="Times New Roman" w:hAnsi="Times New Roman"/>
                <w:sz w:val="24"/>
                <w:szCs w:val="24"/>
                <w:lang w:eastAsia="ru-RU"/>
              </w:rPr>
            </w:pPr>
          </w:p>
        </w:tc>
        <w:tc>
          <w:tcPr>
            <w:tcW w:w="834" w:type="pct"/>
          </w:tcPr>
          <w:p w:rsidR="00685B9E" w:rsidRPr="00FB2C53" w:rsidRDefault="00685B9E" w:rsidP="00FB2C53">
            <w:pPr>
              <w:jc w:val="center"/>
              <w:rPr>
                <w:rFonts w:ascii="Times New Roman" w:hAnsi="Times New Roman"/>
                <w:sz w:val="24"/>
                <w:szCs w:val="24"/>
                <w:lang w:eastAsia="ru-RU"/>
              </w:rPr>
            </w:pPr>
            <w:r>
              <w:rPr>
                <w:rFonts w:ascii="Times New Roman" w:hAnsi="Times New Roman"/>
                <w:sz w:val="24"/>
                <w:szCs w:val="24"/>
                <w:lang w:eastAsia="ru-RU"/>
              </w:rPr>
              <w:t>Средства местного бюджета</w:t>
            </w:r>
          </w:p>
        </w:tc>
        <w:tc>
          <w:tcPr>
            <w:tcW w:w="514" w:type="pct"/>
          </w:tcPr>
          <w:p w:rsidR="00685B9E" w:rsidRPr="00FB2C53" w:rsidRDefault="00685B9E" w:rsidP="00FB2C53">
            <w:pPr>
              <w:jc w:val="center"/>
              <w:rPr>
                <w:rFonts w:ascii="Times New Roman" w:hAnsi="Times New Roman"/>
                <w:sz w:val="24"/>
                <w:szCs w:val="24"/>
                <w:lang w:eastAsia="ru-RU"/>
              </w:rPr>
            </w:pPr>
            <w:r>
              <w:rPr>
                <w:rFonts w:ascii="Times New Roman" w:hAnsi="Times New Roman"/>
                <w:sz w:val="24"/>
                <w:szCs w:val="24"/>
                <w:lang w:eastAsia="ru-RU"/>
              </w:rPr>
              <w:t>2015-2020</w:t>
            </w:r>
          </w:p>
        </w:tc>
        <w:tc>
          <w:tcPr>
            <w:tcW w:w="546" w:type="pct"/>
          </w:tcPr>
          <w:p w:rsidR="00685B9E" w:rsidRPr="00FB2C53" w:rsidRDefault="00685B9E" w:rsidP="00FB2C53">
            <w:pPr>
              <w:spacing w:after="0" w:line="240" w:lineRule="auto"/>
              <w:jc w:val="center"/>
              <w:rPr>
                <w:rFonts w:ascii="Times New Roman" w:hAnsi="Times New Roman"/>
                <w:sz w:val="24"/>
                <w:szCs w:val="24"/>
                <w:lang w:eastAsia="ru-RU"/>
              </w:rPr>
            </w:pPr>
          </w:p>
        </w:tc>
      </w:tr>
      <w:tr w:rsidR="00685B9E" w:rsidRPr="00FB2C53" w:rsidTr="000D4641">
        <w:trPr>
          <w:trHeight w:val="70"/>
        </w:trPr>
        <w:tc>
          <w:tcPr>
            <w:tcW w:w="280" w:type="pct"/>
          </w:tcPr>
          <w:p w:rsidR="00685B9E" w:rsidRPr="00FB2C53" w:rsidRDefault="00685B9E" w:rsidP="00FB2C53">
            <w:pPr>
              <w:jc w:val="center"/>
              <w:rPr>
                <w:rFonts w:ascii="Times New Roman" w:hAnsi="Times New Roman"/>
                <w:sz w:val="24"/>
                <w:szCs w:val="24"/>
                <w:lang w:eastAsia="ru-RU"/>
              </w:rPr>
            </w:pPr>
          </w:p>
        </w:tc>
        <w:tc>
          <w:tcPr>
            <w:tcW w:w="1648" w:type="pct"/>
          </w:tcPr>
          <w:p w:rsidR="00685B9E" w:rsidRDefault="00685B9E" w:rsidP="00FB2C53">
            <w:pPr>
              <w:jc w:val="center"/>
              <w:rPr>
                <w:rFonts w:ascii="Times New Roman" w:hAnsi="Times New Roman"/>
                <w:sz w:val="24"/>
                <w:szCs w:val="24"/>
                <w:lang w:eastAsia="ru-RU"/>
              </w:rPr>
            </w:pPr>
          </w:p>
        </w:tc>
        <w:tc>
          <w:tcPr>
            <w:tcW w:w="1178" w:type="pct"/>
          </w:tcPr>
          <w:p w:rsidR="00685B9E" w:rsidRPr="00FB2C53" w:rsidRDefault="00685B9E" w:rsidP="00FB2C53">
            <w:pPr>
              <w:spacing w:after="0" w:line="240" w:lineRule="auto"/>
              <w:jc w:val="center"/>
              <w:rPr>
                <w:rFonts w:ascii="Times New Roman" w:hAnsi="Times New Roman"/>
                <w:sz w:val="24"/>
                <w:szCs w:val="24"/>
                <w:lang w:eastAsia="ru-RU"/>
              </w:rPr>
            </w:pPr>
          </w:p>
        </w:tc>
        <w:tc>
          <w:tcPr>
            <w:tcW w:w="834" w:type="pct"/>
          </w:tcPr>
          <w:p w:rsidR="00685B9E" w:rsidRPr="00FB2C53" w:rsidRDefault="00685B9E" w:rsidP="00FB2C53">
            <w:pPr>
              <w:jc w:val="center"/>
              <w:rPr>
                <w:rFonts w:ascii="Times New Roman" w:hAnsi="Times New Roman"/>
                <w:sz w:val="24"/>
                <w:szCs w:val="24"/>
                <w:lang w:eastAsia="ru-RU"/>
              </w:rPr>
            </w:pPr>
          </w:p>
        </w:tc>
        <w:tc>
          <w:tcPr>
            <w:tcW w:w="514" w:type="pct"/>
          </w:tcPr>
          <w:p w:rsidR="00685B9E" w:rsidRPr="00FB2C53" w:rsidRDefault="00685B9E" w:rsidP="00FB2C53">
            <w:pPr>
              <w:jc w:val="center"/>
              <w:rPr>
                <w:rFonts w:ascii="Times New Roman" w:hAnsi="Times New Roman"/>
                <w:sz w:val="24"/>
                <w:szCs w:val="24"/>
                <w:lang w:eastAsia="ru-RU"/>
              </w:rPr>
            </w:pPr>
          </w:p>
        </w:tc>
        <w:tc>
          <w:tcPr>
            <w:tcW w:w="546" w:type="pct"/>
          </w:tcPr>
          <w:p w:rsidR="00685B9E" w:rsidRPr="00FB2C53" w:rsidRDefault="00685B9E" w:rsidP="00FB2C53">
            <w:pPr>
              <w:spacing w:after="0" w:line="240" w:lineRule="auto"/>
              <w:jc w:val="center"/>
              <w:rPr>
                <w:rFonts w:ascii="Times New Roman" w:hAnsi="Times New Roman"/>
                <w:sz w:val="24"/>
                <w:szCs w:val="24"/>
                <w:lang w:eastAsia="ru-RU"/>
              </w:rPr>
            </w:pPr>
          </w:p>
        </w:tc>
      </w:tr>
      <w:tr w:rsidR="00EA7631" w:rsidRPr="00FB2C53" w:rsidTr="00FB2C53">
        <w:tc>
          <w:tcPr>
            <w:tcW w:w="5000" w:type="pct"/>
            <w:gridSpan w:val="6"/>
            <w:shd w:val="clear" w:color="auto" w:fill="D9D9D9"/>
          </w:tcPr>
          <w:p w:rsidR="00EA7631" w:rsidRPr="00FB2C53" w:rsidRDefault="00EA7631" w:rsidP="00FB2C53">
            <w:pPr>
              <w:pStyle w:val="a8"/>
              <w:numPr>
                <w:ilvl w:val="0"/>
                <w:numId w:val="12"/>
              </w:numPr>
              <w:spacing w:after="0" w:line="240" w:lineRule="auto"/>
              <w:jc w:val="center"/>
              <w:rPr>
                <w:rFonts w:ascii="Times New Roman" w:hAnsi="Times New Roman"/>
                <w:sz w:val="24"/>
                <w:szCs w:val="24"/>
                <w:lang w:eastAsia="ru-RU"/>
              </w:rPr>
            </w:pPr>
            <w:r w:rsidRPr="00FB2C53">
              <w:rPr>
                <w:rFonts w:ascii="Times New Roman" w:hAnsi="Times New Roman"/>
                <w:b/>
                <w:sz w:val="24"/>
                <w:szCs w:val="24"/>
                <w:lang w:eastAsia="ru-RU"/>
              </w:rPr>
              <w:t>Электроснабжение</w:t>
            </w:r>
          </w:p>
        </w:tc>
      </w:tr>
      <w:tr w:rsidR="00EA7631" w:rsidRPr="00FB2C53" w:rsidTr="00FB2C53">
        <w:tc>
          <w:tcPr>
            <w:tcW w:w="280"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4.1</w:t>
            </w:r>
          </w:p>
        </w:tc>
        <w:tc>
          <w:tcPr>
            <w:tcW w:w="1648"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Ремонт уличного освещения. Замена установленных ламп ДРЛ на энергосберегающие лампы в светильниках уличного освещения</w:t>
            </w:r>
          </w:p>
        </w:tc>
        <w:tc>
          <w:tcPr>
            <w:tcW w:w="1178"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Долгосрочная целевая программа «Энергосбережение и повышение энергетической эффективн</w:t>
            </w:r>
            <w:r w:rsidR="00685B9E">
              <w:rPr>
                <w:rFonts w:ascii="Times New Roman" w:hAnsi="Times New Roman"/>
                <w:sz w:val="24"/>
                <w:szCs w:val="24"/>
                <w:lang w:eastAsia="ru-RU"/>
              </w:rPr>
              <w:t>ости» на территории Березняковского</w:t>
            </w:r>
            <w:r w:rsidRPr="00FB2C53">
              <w:rPr>
                <w:rFonts w:ascii="Times New Roman" w:hAnsi="Times New Roman"/>
                <w:sz w:val="24"/>
                <w:szCs w:val="24"/>
                <w:lang w:eastAsia="ru-RU"/>
              </w:rPr>
              <w:t xml:space="preserve"> муниципального образования»</w:t>
            </w:r>
          </w:p>
        </w:tc>
        <w:tc>
          <w:tcPr>
            <w:tcW w:w="834"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Средства местного бюджета</w:t>
            </w:r>
          </w:p>
        </w:tc>
        <w:tc>
          <w:tcPr>
            <w:tcW w:w="514"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2015-2017</w:t>
            </w:r>
          </w:p>
        </w:tc>
        <w:tc>
          <w:tcPr>
            <w:tcW w:w="546" w:type="pct"/>
          </w:tcPr>
          <w:p w:rsidR="00EA7631" w:rsidRPr="00FB2C53" w:rsidRDefault="00EA7631" w:rsidP="00FB2C53">
            <w:pPr>
              <w:spacing w:after="0" w:line="240" w:lineRule="auto"/>
              <w:jc w:val="center"/>
              <w:rPr>
                <w:rFonts w:ascii="Times New Roman" w:hAnsi="Times New Roman"/>
                <w:sz w:val="24"/>
                <w:szCs w:val="24"/>
                <w:lang w:eastAsia="ru-RU"/>
              </w:rPr>
            </w:pPr>
          </w:p>
        </w:tc>
      </w:tr>
      <w:tr w:rsidR="00EA7631" w:rsidRPr="00FB2C53" w:rsidTr="00FB2C53">
        <w:tc>
          <w:tcPr>
            <w:tcW w:w="280"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4.2</w:t>
            </w:r>
          </w:p>
        </w:tc>
        <w:tc>
          <w:tcPr>
            <w:tcW w:w="1648"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color w:val="000000"/>
                <w:sz w:val="24"/>
                <w:szCs w:val="24"/>
                <w:lang w:eastAsia="ru-RU"/>
              </w:rPr>
              <w:t>Замена электрооборудования трансформаторных подстанций</w:t>
            </w:r>
          </w:p>
        </w:tc>
        <w:tc>
          <w:tcPr>
            <w:tcW w:w="1178" w:type="pct"/>
          </w:tcPr>
          <w:p w:rsidR="00EA7631" w:rsidRPr="00FB2C53" w:rsidRDefault="00EA7631" w:rsidP="00FB2C53">
            <w:pPr>
              <w:spacing w:after="0" w:line="240" w:lineRule="auto"/>
              <w:jc w:val="center"/>
              <w:rPr>
                <w:rFonts w:ascii="Times New Roman" w:hAnsi="Times New Roman"/>
                <w:sz w:val="24"/>
                <w:szCs w:val="24"/>
                <w:lang w:eastAsia="ru-RU"/>
              </w:rPr>
            </w:pPr>
          </w:p>
        </w:tc>
        <w:tc>
          <w:tcPr>
            <w:tcW w:w="834"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Средства местного бюджета</w:t>
            </w:r>
          </w:p>
        </w:tc>
        <w:tc>
          <w:tcPr>
            <w:tcW w:w="514" w:type="pct"/>
          </w:tcPr>
          <w:p w:rsidR="00EA7631" w:rsidRPr="00FB2C53" w:rsidRDefault="00685B9E" w:rsidP="00FB2C5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2015-2020</w:t>
            </w:r>
          </w:p>
        </w:tc>
        <w:tc>
          <w:tcPr>
            <w:tcW w:w="546" w:type="pct"/>
          </w:tcPr>
          <w:p w:rsidR="00EA7631" w:rsidRPr="00FB2C53" w:rsidRDefault="00EA7631" w:rsidP="00FB2C53">
            <w:pPr>
              <w:spacing w:after="0" w:line="240" w:lineRule="auto"/>
              <w:jc w:val="center"/>
              <w:rPr>
                <w:rFonts w:ascii="Times New Roman" w:hAnsi="Times New Roman"/>
                <w:sz w:val="24"/>
                <w:szCs w:val="24"/>
                <w:lang w:eastAsia="ru-RU"/>
              </w:rPr>
            </w:pPr>
          </w:p>
        </w:tc>
      </w:tr>
      <w:tr w:rsidR="00EA7631" w:rsidRPr="00FB2C53" w:rsidTr="00FB2C53">
        <w:tc>
          <w:tcPr>
            <w:tcW w:w="5000" w:type="pct"/>
            <w:gridSpan w:val="6"/>
            <w:shd w:val="clear" w:color="auto" w:fill="D9D9D9"/>
          </w:tcPr>
          <w:p w:rsidR="00EA7631" w:rsidRPr="00FB2C53" w:rsidRDefault="00EA7631" w:rsidP="00FB2C53">
            <w:pPr>
              <w:pStyle w:val="a8"/>
              <w:numPr>
                <w:ilvl w:val="0"/>
                <w:numId w:val="12"/>
              </w:numPr>
              <w:spacing w:after="0" w:line="240" w:lineRule="auto"/>
              <w:jc w:val="center"/>
              <w:rPr>
                <w:rFonts w:ascii="Times New Roman" w:hAnsi="Times New Roman"/>
                <w:sz w:val="24"/>
                <w:szCs w:val="24"/>
                <w:lang w:eastAsia="ru-RU"/>
              </w:rPr>
            </w:pPr>
            <w:r w:rsidRPr="00FB2C53">
              <w:rPr>
                <w:rFonts w:ascii="Times New Roman" w:hAnsi="Times New Roman"/>
                <w:b/>
                <w:sz w:val="24"/>
                <w:szCs w:val="24"/>
                <w:lang w:eastAsia="ru-RU"/>
              </w:rPr>
              <w:t>Система обращения ТБО</w:t>
            </w:r>
          </w:p>
        </w:tc>
      </w:tr>
      <w:tr w:rsidR="00EA7631" w:rsidRPr="00FB2C53" w:rsidTr="00FB2C53">
        <w:tc>
          <w:tcPr>
            <w:tcW w:w="280"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5.1</w:t>
            </w:r>
          </w:p>
        </w:tc>
        <w:tc>
          <w:tcPr>
            <w:tcW w:w="1648"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Все стихийные свалки подлежат зачистке и ликвидации.</w:t>
            </w:r>
          </w:p>
        </w:tc>
        <w:tc>
          <w:tcPr>
            <w:tcW w:w="1178" w:type="pct"/>
          </w:tcPr>
          <w:p w:rsidR="00EA7631" w:rsidRPr="00FB2C53" w:rsidRDefault="00EA7631" w:rsidP="00FB2C53">
            <w:pPr>
              <w:spacing w:after="0" w:line="240" w:lineRule="auto"/>
              <w:jc w:val="center"/>
              <w:rPr>
                <w:rFonts w:ascii="Times New Roman" w:hAnsi="Times New Roman"/>
                <w:sz w:val="24"/>
                <w:szCs w:val="24"/>
                <w:lang w:eastAsia="ru-RU"/>
              </w:rPr>
            </w:pPr>
          </w:p>
        </w:tc>
        <w:tc>
          <w:tcPr>
            <w:tcW w:w="834"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Средства местного бюджета</w:t>
            </w:r>
          </w:p>
        </w:tc>
        <w:tc>
          <w:tcPr>
            <w:tcW w:w="514"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2015-2020</w:t>
            </w:r>
          </w:p>
        </w:tc>
        <w:tc>
          <w:tcPr>
            <w:tcW w:w="546"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420</w:t>
            </w:r>
          </w:p>
        </w:tc>
      </w:tr>
      <w:tr w:rsidR="00EA7631" w:rsidRPr="00FB2C53" w:rsidTr="00FB2C53">
        <w:tc>
          <w:tcPr>
            <w:tcW w:w="280"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5.2</w:t>
            </w:r>
          </w:p>
        </w:tc>
        <w:tc>
          <w:tcPr>
            <w:tcW w:w="1648"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Мероприятия по сбору и утилизации ртутьсодержащих ламп</w:t>
            </w:r>
          </w:p>
        </w:tc>
        <w:tc>
          <w:tcPr>
            <w:tcW w:w="1178" w:type="pct"/>
          </w:tcPr>
          <w:p w:rsidR="00EA7631" w:rsidRPr="00FB2C53" w:rsidRDefault="00EA7631" w:rsidP="00FB2C53">
            <w:pPr>
              <w:spacing w:after="0" w:line="240" w:lineRule="auto"/>
              <w:jc w:val="center"/>
              <w:rPr>
                <w:rFonts w:ascii="Times New Roman" w:hAnsi="Times New Roman"/>
                <w:sz w:val="24"/>
                <w:szCs w:val="24"/>
                <w:lang w:eastAsia="ru-RU"/>
              </w:rPr>
            </w:pPr>
          </w:p>
        </w:tc>
        <w:tc>
          <w:tcPr>
            <w:tcW w:w="834"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Средства местного бюджета</w:t>
            </w:r>
          </w:p>
        </w:tc>
        <w:tc>
          <w:tcPr>
            <w:tcW w:w="514" w:type="pct"/>
          </w:tcPr>
          <w:p w:rsidR="00EA7631" w:rsidRPr="00FB2C53" w:rsidRDefault="00EA7631" w:rsidP="00FB2C53">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 xml:space="preserve">2015-2020 </w:t>
            </w:r>
          </w:p>
        </w:tc>
        <w:tc>
          <w:tcPr>
            <w:tcW w:w="546" w:type="pct"/>
          </w:tcPr>
          <w:p w:rsidR="00EA7631" w:rsidRPr="00FB2C53" w:rsidRDefault="00EA7631" w:rsidP="00FB2C53">
            <w:pPr>
              <w:spacing w:after="0" w:line="240" w:lineRule="auto"/>
              <w:jc w:val="center"/>
              <w:rPr>
                <w:rFonts w:ascii="Times New Roman" w:hAnsi="Times New Roman"/>
                <w:sz w:val="24"/>
                <w:szCs w:val="24"/>
                <w:lang w:eastAsia="ru-RU"/>
              </w:rPr>
            </w:pPr>
          </w:p>
        </w:tc>
      </w:tr>
      <w:tr w:rsidR="00EA7631" w:rsidRPr="00FB2C53" w:rsidTr="00FB2C53">
        <w:tc>
          <w:tcPr>
            <w:tcW w:w="280" w:type="pct"/>
          </w:tcPr>
          <w:p w:rsidR="00EA7631" w:rsidRPr="00FB2C53" w:rsidRDefault="00EA7631" w:rsidP="00FB2C53">
            <w:pPr>
              <w:spacing w:after="0" w:line="240" w:lineRule="auto"/>
              <w:jc w:val="center"/>
              <w:rPr>
                <w:rFonts w:ascii="Times New Roman" w:hAnsi="Times New Roman"/>
                <w:sz w:val="24"/>
                <w:szCs w:val="24"/>
                <w:lang w:eastAsia="ru-RU"/>
              </w:rPr>
            </w:pPr>
          </w:p>
        </w:tc>
        <w:tc>
          <w:tcPr>
            <w:tcW w:w="1648" w:type="pct"/>
          </w:tcPr>
          <w:p w:rsidR="00EA7631" w:rsidRPr="00FB2C53" w:rsidRDefault="00EA7631" w:rsidP="00FB2C53">
            <w:pPr>
              <w:spacing w:after="0" w:line="240" w:lineRule="auto"/>
              <w:jc w:val="center"/>
              <w:rPr>
                <w:rFonts w:ascii="Times New Roman" w:hAnsi="Times New Roman"/>
                <w:sz w:val="24"/>
                <w:szCs w:val="24"/>
                <w:lang w:eastAsia="ru-RU"/>
              </w:rPr>
            </w:pPr>
          </w:p>
        </w:tc>
        <w:tc>
          <w:tcPr>
            <w:tcW w:w="1178" w:type="pct"/>
          </w:tcPr>
          <w:p w:rsidR="00EA7631" w:rsidRPr="00FB2C53" w:rsidRDefault="00EA7631" w:rsidP="00FB2C53">
            <w:pPr>
              <w:spacing w:after="0" w:line="240" w:lineRule="auto"/>
              <w:jc w:val="center"/>
              <w:rPr>
                <w:rFonts w:ascii="Times New Roman" w:hAnsi="Times New Roman"/>
                <w:sz w:val="24"/>
                <w:szCs w:val="24"/>
                <w:lang w:eastAsia="ru-RU"/>
              </w:rPr>
            </w:pPr>
          </w:p>
        </w:tc>
        <w:tc>
          <w:tcPr>
            <w:tcW w:w="834" w:type="pct"/>
          </w:tcPr>
          <w:p w:rsidR="00EA7631" w:rsidRPr="00FB2C53" w:rsidRDefault="00EA7631" w:rsidP="00FB2C53">
            <w:pPr>
              <w:spacing w:after="0" w:line="240" w:lineRule="auto"/>
              <w:jc w:val="center"/>
              <w:rPr>
                <w:rFonts w:ascii="Times New Roman" w:hAnsi="Times New Roman"/>
                <w:sz w:val="24"/>
                <w:szCs w:val="24"/>
                <w:lang w:eastAsia="ru-RU"/>
              </w:rPr>
            </w:pPr>
          </w:p>
        </w:tc>
        <w:tc>
          <w:tcPr>
            <w:tcW w:w="514" w:type="pct"/>
          </w:tcPr>
          <w:p w:rsidR="00EA7631" w:rsidRPr="00FB2C53" w:rsidRDefault="00EA7631" w:rsidP="00FB2C53">
            <w:pPr>
              <w:spacing w:after="0" w:line="240" w:lineRule="auto"/>
              <w:jc w:val="center"/>
              <w:rPr>
                <w:rFonts w:ascii="Times New Roman" w:hAnsi="Times New Roman"/>
                <w:sz w:val="24"/>
                <w:szCs w:val="24"/>
                <w:lang w:eastAsia="ru-RU"/>
              </w:rPr>
            </w:pPr>
          </w:p>
        </w:tc>
        <w:tc>
          <w:tcPr>
            <w:tcW w:w="546" w:type="pct"/>
          </w:tcPr>
          <w:p w:rsidR="00EA7631" w:rsidRPr="00FB2C53" w:rsidRDefault="00EA7631" w:rsidP="00FB2C53">
            <w:pPr>
              <w:spacing w:after="0" w:line="240" w:lineRule="auto"/>
              <w:jc w:val="center"/>
              <w:rPr>
                <w:rFonts w:ascii="Times New Roman" w:hAnsi="Times New Roman"/>
                <w:sz w:val="24"/>
                <w:szCs w:val="24"/>
                <w:lang w:eastAsia="ru-RU"/>
              </w:rPr>
            </w:pPr>
          </w:p>
        </w:tc>
      </w:tr>
    </w:tbl>
    <w:p w:rsidR="00EA7631" w:rsidRPr="000D4641" w:rsidRDefault="000D4641" w:rsidP="000D4641">
      <w:pPr>
        <w:rPr>
          <w:lang w:eastAsia="ru-RU"/>
        </w:rPr>
      </w:pPr>
      <w:r>
        <w:rPr>
          <w:lang w:eastAsia="ru-RU"/>
        </w:rPr>
        <w:t xml:space="preserve">                   </w:t>
      </w:r>
      <w:r w:rsidR="00EA7631" w:rsidRPr="00F83DC4">
        <w:rPr>
          <w:rFonts w:ascii="Times New Roman" w:hAnsi="Times New Roman"/>
          <w:b/>
          <w:bCs/>
          <w:sz w:val="28"/>
          <w:szCs w:val="28"/>
          <w:lang w:eastAsia="ru-RU"/>
        </w:rPr>
        <w:t>Финансирование мероприятий Программы комплексного развития систем коммунальной инфраструктуры</w:t>
      </w:r>
    </w:p>
    <w:p w:rsidR="00EA7631" w:rsidRPr="00F83DC4" w:rsidRDefault="00EA7631" w:rsidP="00A66FD2">
      <w:pPr>
        <w:spacing w:after="0" w:line="240" w:lineRule="auto"/>
        <w:jc w:val="center"/>
        <w:rPr>
          <w:rFonts w:ascii="Times New Roman" w:hAnsi="Times New Roman"/>
          <w:bCs/>
          <w:sz w:val="28"/>
          <w:szCs w:val="28"/>
          <w:lang w:eastAsia="ru-RU"/>
        </w:rPr>
      </w:pPr>
      <w:r w:rsidRPr="00F83DC4">
        <w:rPr>
          <w:rFonts w:ascii="Times New Roman" w:hAnsi="Times New Roman"/>
          <w:b/>
          <w:bCs/>
          <w:sz w:val="28"/>
          <w:szCs w:val="28"/>
          <w:lang w:eastAsia="ru-RU"/>
        </w:rPr>
        <w:t>Системы теплоснабжения</w:t>
      </w:r>
    </w:p>
    <w:p w:rsidR="00EA7631" w:rsidRPr="00F83DC4" w:rsidRDefault="00EA7631" w:rsidP="00A66FD2">
      <w:pPr>
        <w:spacing w:after="0" w:line="240" w:lineRule="auto"/>
        <w:jc w:val="right"/>
        <w:rPr>
          <w:rFonts w:ascii="Times New Roman" w:hAnsi="Times New Roman"/>
          <w:b/>
          <w:bCs/>
          <w:sz w:val="24"/>
          <w:szCs w:val="20"/>
          <w:lang w:eastAsia="ru-RU"/>
        </w:rPr>
      </w:pPr>
      <w:r w:rsidRPr="00F83DC4">
        <w:rPr>
          <w:rFonts w:ascii="Times New Roman" w:hAnsi="Times New Roman"/>
          <w:b/>
          <w:bCs/>
          <w:sz w:val="24"/>
          <w:szCs w:val="28"/>
          <w:lang w:eastAsia="ru-RU"/>
        </w:rPr>
        <w:t>Таблица 11.2</w:t>
      </w:r>
    </w:p>
    <w:tbl>
      <w:tblPr>
        <w:tblW w:w="5000" w:type="pct"/>
        <w:jc w:val="center"/>
        <w:tblLook w:val="00A0"/>
      </w:tblPr>
      <w:tblGrid>
        <w:gridCol w:w="6108"/>
        <w:gridCol w:w="1409"/>
        <w:gridCol w:w="1268"/>
        <w:gridCol w:w="1272"/>
        <w:gridCol w:w="1269"/>
        <w:gridCol w:w="1272"/>
        <w:gridCol w:w="1143"/>
        <w:gridCol w:w="1254"/>
      </w:tblGrid>
      <w:tr w:rsidR="00EA7631" w:rsidRPr="00FB2C53" w:rsidTr="000D4641">
        <w:trPr>
          <w:cantSplit/>
          <w:trHeight w:val="552"/>
          <w:jc w:val="center"/>
        </w:trPr>
        <w:tc>
          <w:tcPr>
            <w:tcW w:w="2037" w:type="pct"/>
            <w:vMerge w:val="restar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color w:val="000000"/>
                <w:sz w:val="24"/>
                <w:lang w:eastAsia="ru-RU"/>
              </w:rPr>
            </w:pPr>
            <w:r w:rsidRPr="00F83DC4">
              <w:rPr>
                <w:rFonts w:ascii="Times New Roman" w:hAnsi="Times New Roman"/>
                <w:b/>
                <w:bCs/>
                <w:color w:val="000000"/>
                <w:sz w:val="24"/>
                <w:lang w:eastAsia="ru-RU"/>
              </w:rPr>
              <w:t>Наименование мероприятия</w:t>
            </w:r>
          </w:p>
        </w:tc>
        <w:tc>
          <w:tcPr>
            <w:tcW w:w="2963" w:type="pct"/>
            <w:gridSpan w:val="7"/>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color w:val="000000"/>
                <w:sz w:val="24"/>
                <w:lang w:eastAsia="ru-RU"/>
              </w:rPr>
            </w:pPr>
            <w:r w:rsidRPr="00F83DC4">
              <w:rPr>
                <w:rFonts w:ascii="Times New Roman" w:hAnsi="Times New Roman"/>
                <w:b/>
                <w:bCs/>
                <w:color w:val="000000"/>
                <w:sz w:val="24"/>
                <w:lang w:eastAsia="ru-RU"/>
              </w:rPr>
              <w:t>Объем финансирования, тыс. руб.</w:t>
            </w:r>
          </w:p>
        </w:tc>
      </w:tr>
      <w:tr w:rsidR="00EA7631" w:rsidRPr="00FB2C53" w:rsidTr="000D4641">
        <w:trPr>
          <w:cantSplit/>
          <w:trHeight w:val="305"/>
          <w:jc w:val="center"/>
        </w:trPr>
        <w:tc>
          <w:tcPr>
            <w:tcW w:w="2037" w:type="pct"/>
            <w:vMerge/>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spacing w:after="0" w:line="240" w:lineRule="auto"/>
              <w:rPr>
                <w:rFonts w:ascii="Times New Roman" w:hAnsi="Times New Roman"/>
                <w:b/>
                <w:bCs/>
                <w:color w:val="000000"/>
                <w:sz w:val="24"/>
                <w:lang w:eastAsia="ru-RU"/>
              </w:rPr>
            </w:pPr>
          </w:p>
        </w:tc>
        <w:tc>
          <w:tcPr>
            <w:tcW w:w="470"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autoSpaceDE w:val="0"/>
              <w:autoSpaceDN w:val="0"/>
              <w:adjustRightInd w:val="0"/>
              <w:spacing w:after="0" w:line="240" w:lineRule="auto"/>
              <w:jc w:val="center"/>
              <w:rPr>
                <w:rFonts w:ascii="Times New Roman" w:hAnsi="Times New Roman"/>
                <w:b/>
                <w:bCs/>
                <w:color w:val="000000"/>
                <w:sz w:val="24"/>
                <w:lang w:eastAsia="ru-RU"/>
              </w:rPr>
            </w:pPr>
            <w:r w:rsidRPr="00F83DC4">
              <w:rPr>
                <w:rFonts w:ascii="Times New Roman" w:hAnsi="Times New Roman"/>
                <w:b/>
                <w:bCs/>
                <w:color w:val="000000"/>
                <w:sz w:val="24"/>
                <w:lang w:eastAsia="ru-RU"/>
              </w:rPr>
              <w:t>Итого</w:t>
            </w:r>
          </w:p>
        </w:tc>
        <w:tc>
          <w:tcPr>
            <w:tcW w:w="423"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2015</w:t>
            </w:r>
          </w:p>
        </w:tc>
        <w:tc>
          <w:tcPr>
            <w:tcW w:w="424"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2016</w:t>
            </w:r>
          </w:p>
        </w:tc>
        <w:tc>
          <w:tcPr>
            <w:tcW w:w="423"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2017</w:t>
            </w:r>
          </w:p>
        </w:tc>
        <w:tc>
          <w:tcPr>
            <w:tcW w:w="424"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2018</w:t>
            </w:r>
          </w:p>
        </w:tc>
        <w:tc>
          <w:tcPr>
            <w:tcW w:w="381"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2019</w:t>
            </w:r>
          </w:p>
        </w:tc>
        <w:tc>
          <w:tcPr>
            <w:tcW w:w="418"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2020</w:t>
            </w:r>
          </w:p>
        </w:tc>
      </w:tr>
      <w:tr w:rsidR="000D4641" w:rsidRPr="00FB2C53" w:rsidTr="000D4641">
        <w:trPr>
          <w:cantSplit/>
          <w:trHeight w:val="305"/>
          <w:jc w:val="center"/>
        </w:trPr>
        <w:tc>
          <w:tcPr>
            <w:tcW w:w="2037" w:type="pct"/>
            <w:tcBorders>
              <w:top w:val="single" w:sz="4" w:space="0" w:color="auto"/>
              <w:left w:val="single" w:sz="4" w:space="0" w:color="auto"/>
              <w:bottom w:val="single" w:sz="4" w:space="0" w:color="auto"/>
            </w:tcBorders>
          </w:tcPr>
          <w:p w:rsidR="000D4641" w:rsidRPr="00FB2C53" w:rsidRDefault="000D4641" w:rsidP="00D35226">
            <w:pPr>
              <w:spacing w:after="0" w:line="240" w:lineRule="auto"/>
              <w:jc w:val="both"/>
              <w:rPr>
                <w:rFonts w:ascii="Times New Roman" w:hAnsi="Times New Roman"/>
                <w:sz w:val="24"/>
                <w:szCs w:val="24"/>
                <w:lang w:eastAsia="ru-RU"/>
              </w:rPr>
            </w:pPr>
            <w:r w:rsidRPr="00FB2C53">
              <w:rPr>
                <w:rFonts w:ascii="Times New Roman" w:hAnsi="Times New Roman"/>
                <w:sz w:val="24"/>
                <w:szCs w:val="24"/>
                <w:lang w:eastAsia="ru-RU"/>
              </w:rPr>
              <w:t>Оснащение общедомовыми приборами учета тепловой энергии</w:t>
            </w:r>
          </w:p>
        </w:tc>
        <w:tc>
          <w:tcPr>
            <w:tcW w:w="470"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60,0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381"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418"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r>
      <w:tr w:rsidR="000D4641" w:rsidRPr="00FB2C53" w:rsidTr="000D4641">
        <w:trPr>
          <w:cantSplit/>
          <w:trHeight w:val="305"/>
          <w:jc w:val="center"/>
        </w:trPr>
        <w:tc>
          <w:tcPr>
            <w:tcW w:w="2037" w:type="pct"/>
            <w:tcBorders>
              <w:top w:val="single" w:sz="4" w:space="0" w:color="auto"/>
              <w:left w:val="single" w:sz="4" w:space="0" w:color="auto"/>
              <w:bottom w:val="single" w:sz="4" w:space="0" w:color="auto"/>
            </w:tcBorders>
          </w:tcPr>
          <w:p w:rsidR="000D4641" w:rsidRPr="00FB2C53" w:rsidRDefault="000D4641" w:rsidP="00D35226">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Промывка трубопроводов и стояков системы отопления многоквартирных домов</w:t>
            </w:r>
          </w:p>
        </w:tc>
        <w:tc>
          <w:tcPr>
            <w:tcW w:w="470"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381"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418"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r>
      <w:tr w:rsidR="000D4641" w:rsidRPr="00FB2C53" w:rsidTr="000D4641">
        <w:trPr>
          <w:cantSplit/>
          <w:trHeight w:val="305"/>
          <w:jc w:val="center"/>
        </w:trPr>
        <w:tc>
          <w:tcPr>
            <w:tcW w:w="2037" w:type="pct"/>
            <w:tcBorders>
              <w:top w:val="single" w:sz="4" w:space="0" w:color="auto"/>
              <w:left w:val="single" w:sz="4" w:space="0" w:color="auto"/>
              <w:bottom w:val="single" w:sz="4" w:space="0" w:color="auto"/>
            </w:tcBorders>
          </w:tcPr>
          <w:p w:rsidR="000D4641" w:rsidRPr="00FB2C53" w:rsidRDefault="000D4641" w:rsidP="00D35226">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Ремонт изоляции трубопроводов системы отопления в подвальных помещениях с применением энергоэффективных материалов</w:t>
            </w:r>
          </w:p>
        </w:tc>
        <w:tc>
          <w:tcPr>
            <w:tcW w:w="470"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381"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418"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r>
      <w:tr w:rsidR="000D4641" w:rsidRPr="00FB2C53" w:rsidTr="000D4641">
        <w:trPr>
          <w:cantSplit/>
          <w:trHeight w:val="305"/>
          <w:jc w:val="center"/>
        </w:trPr>
        <w:tc>
          <w:tcPr>
            <w:tcW w:w="2037" w:type="pct"/>
            <w:tcBorders>
              <w:top w:val="single" w:sz="4" w:space="0" w:color="auto"/>
              <w:left w:val="single" w:sz="4" w:space="0" w:color="auto"/>
              <w:bottom w:val="single" w:sz="4" w:space="0" w:color="auto"/>
            </w:tcBorders>
          </w:tcPr>
          <w:p w:rsidR="000D4641" w:rsidRPr="00FB2C53" w:rsidRDefault="000D4641" w:rsidP="00D35226">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Заделка, уплотнение дверных блоков на входе в подъезды</w:t>
            </w:r>
          </w:p>
        </w:tc>
        <w:tc>
          <w:tcPr>
            <w:tcW w:w="470"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425,0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375,0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381"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418"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r>
      <w:tr w:rsidR="000D4641" w:rsidRPr="00FB2C53" w:rsidTr="000D4641">
        <w:trPr>
          <w:cantSplit/>
          <w:trHeight w:val="305"/>
          <w:jc w:val="center"/>
        </w:trPr>
        <w:tc>
          <w:tcPr>
            <w:tcW w:w="2037" w:type="pct"/>
            <w:tcBorders>
              <w:top w:val="single" w:sz="4" w:space="0" w:color="auto"/>
              <w:left w:val="single" w:sz="4" w:space="0" w:color="auto"/>
              <w:bottom w:val="single" w:sz="4" w:space="0" w:color="auto"/>
            </w:tcBorders>
          </w:tcPr>
          <w:p w:rsidR="000D4641" w:rsidRPr="00FB2C53" w:rsidRDefault="000D4641" w:rsidP="00D35226">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 xml:space="preserve">Замена оконных блоков </w:t>
            </w:r>
            <w:r>
              <w:rPr>
                <w:rFonts w:ascii="Times New Roman" w:hAnsi="Times New Roman"/>
                <w:sz w:val="24"/>
                <w:szCs w:val="24"/>
                <w:lang w:eastAsia="ru-RU"/>
              </w:rPr>
              <w:t>в подъездах и в подвальных помещениях</w:t>
            </w:r>
          </w:p>
        </w:tc>
        <w:tc>
          <w:tcPr>
            <w:tcW w:w="470"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A66FD2">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993,0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D50FAE">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968,0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381"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418"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r>
      <w:tr w:rsidR="000D4641" w:rsidRPr="00FB2C53" w:rsidTr="000D4641">
        <w:trPr>
          <w:cantSplit/>
          <w:trHeight w:val="305"/>
          <w:jc w:val="center"/>
        </w:trPr>
        <w:tc>
          <w:tcPr>
            <w:tcW w:w="2037" w:type="pct"/>
            <w:tcBorders>
              <w:top w:val="single" w:sz="4" w:space="0" w:color="auto"/>
              <w:left w:val="single" w:sz="4" w:space="0" w:color="auto"/>
              <w:bottom w:val="single" w:sz="4" w:space="0" w:color="auto"/>
            </w:tcBorders>
          </w:tcPr>
          <w:p w:rsidR="000D4641" w:rsidRPr="00FB2C53" w:rsidRDefault="000D4641" w:rsidP="00D35226">
            <w:pPr>
              <w:spacing w:after="0" w:line="240" w:lineRule="auto"/>
              <w:jc w:val="both"/>
              <w:rPr>
                <w:rFonts w:ascii="Times New Roman" w:hAnsi="Times New Roman"/>
                <w:sz w:val="24"/>
                <w:szCs w:val="24"/>
                <w:lang w:eastAsia="ru-RU"/>
              </w:rPr>
            </w:pPr>
            <w:r w:rsidRPr="00FB2C53">
              <w:rPr>
                <w:rFonts w:ascii="Times New Roman" w:hAnsi="Times New Roman"/>
                <w:sz w:val="24"/>
                <w:szCs w:val="24"/>
                <w:lang w:eastAsia="ru-RU"/>
              </w:rPr>
              <w:t>Оснащение общедомовыми приборами учета тепловой энергии</w:t>
            </w:r>
          </w:p>
        </w:tc>
        <w:tc>
          <w:tcPr>
            <w:tcW w:w="470"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A66FD2">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300,0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150,0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F83DC4" w:rsidRDefault="00414FA9"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150</w:t>
            </w:r>
            <w:r w:rsidR="00D50FAE">
              <w:rPr>
                <w:rFonts w:ascii="Times New Roman" w:hAnsi="Times New Roman"/>
                <w:bCs/>
                <w:color w:val="000000"/>
                <w:sz w:val="24"/>
                <w:szCs w:val="24"/>
                <w:lang w:eastAsia="ru-RU"/>
              </w:rPr>
              <w:t>,0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0,0</w:t>
            </w:r>
          </w:p>
        </w:tc>
        <w:tc>
          <w:tcPr>
            <w:tcW w:w="381"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418" w:type="pct"/>
            <w:tcBorders>
              <w:top w:val="single" w:sz="4" w:space="0" w:color="auto"/>
              <w:left w:val="single" w:sz="4" w:space="0" w:color="auto"/>
              <w:bottom w:val="single" w:sz="4" w:space="0" w:color="auto"/>
              <w:right w:val="single" w:sz="4" w:space="0" w:color="auto"/>
            </w:tcBorders>
            <w:vAlign w:val="center"/>
          </w:tcPr>
          <w:p w:rsidR="000D4641" w:rsidRPr="00F83DC4" w:rsidRDefault="00D50FAE" w:rsidP="00B85F4B">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r>
      <w:tr w:rsidR="00D50FAE" w:rsidRPr="00FB2C53" w:rsidTr="000D4641">
        <w:trPr>
          <w:cantSplit/>
          <w:trHeight w:val="305"/>
          <w:jc w:val="center"/>
        </w:trPr>
        <w:tc>
          <w:tcPr>
            <w:tcW w:w="2037" w:type="pct"/>
            <w:tcBorders>
              <w:top w:val="single" w:sz="4" w:space="0" w:color="auto"/>
              <w:left w:val="single" w:sz="4" w:space="0" w:color="auto"/>
              <w:bottom w:val="single" w:sz="4" w:space="0" w:color="auto"/>
            </w:tcBorders>
          </w:tcPr>
          <w:p w:rsidR="00D50FAE" w:rsidRPr="00FB2C53" w:rsidRDefault="00D50FAE" w:rsidP="00D35226">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Промывка трубопроводов и стояков системы отопления многоквартирных домов</w:t>
            </w:r>
          </w:p>
        </w:tc>
        <w:tc>
          <w:tcPr>
            <w:tcW w:w="470" w:type="pct"/>
            <w:tcBorders>
              <w:top w:val="single" w:sz="4" w:space="0" w:color="auto"/>
              <w:left w:val="single" w:sz="4" w:space="0" w:color="auto"/>
              <w:bottom w:val="single" w:sz="4" w:space="0" w:color="auto"/>
              <w:right w:val="single" w:sz="4" w:space="0" w:color="auto"/>
            </w:tcBorders>
            <w:vAlign w:val="center"/>
          </w:tcPr>
          <w:p w:rsidR="00D50FAE" w:rsidRPr="00F83DC4" w:rsidRDefault="00414FA9" w:rsidP="00D50FAE">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r w:rsidR="00D50FAE">
              <w:rPr>
                <w:rFonts w:ascii="Times New Roman" w:hAnsi="Times New Roman"/>
                <w:color w:val="000000"/>
                <w:sz w:val="24"/>
                <w:szCs w:val="24"/>
                <w:lang w:eastAsia="ru-RU"/>
              </w:rPr>
              <w:t>0,0</w:t>
            </w:r>
          </w:p>
        </w:tc>
        <w:tc>
          <w:tcPr>
            <w:tcW w:w="423" w:type="pct"/>
            <w:tcBorders>
              <w:top w:val="single" w:sz="4" w:space="0" w:color="auto"/>
              <w:left w:val="single" w:sz="4" w:space="0" w:color="auto"/>
              <w:bottom w:val="single" w:sz="4" w:space="0" w:color="auto"/>
              <w:right w:val="single" w:sz="4" w:space="0" w:color="auto"/>
            </w:tcBorders>
            <w:vAlign w:val="center"/>
          </w:tcPr>
          <w:p w:rsidR="00D50FAE" w:rsidRPr="00F83DC4" w:rsidRDefault="00414FA9" w:rsidP="00D50FAE">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w:t>
            </w:r>
            <w:r w:rsidR="00D50FAE">
              <w:rPr>
                <w:rFonts w:ascii="Times New Roman" w:hAnsi="Times New Roman"/>
                <w:bCs/>
                <w:color w:val="000000"/>
                <w:sz w:val="24"/>
                <w:szCs w:val="24"/>
                <w:lang w:eastAsia="ru-RU"/>
              </w:rPr>
              <w:t>,0</w:t>
            </w:r>
          </w:p>
        </w:tc>
        <w:tc>
          <w:tcPr>
            <w:tcW w:w="424" w:type="pct"/>
            <w:tcBorders>
              <w:top w:val="single" w:sz="4" w:space="0" w:color="auto"/>
              <w:left w:val="single" w:sz="4" w:space="0" w:color="auto"/>
              <w:bottom w:val="single" w:sz="4" w:space="0" w:color="auto"/>
              <w:right w:val="single" w:sz="4" w:space="0" w:color="auto"/>
            </w:tcBorders>
            <w:vAlign w:val="center"/>
          </w:tcPr>
          <w:p w:rsidR="00D50FAE" w:rsidRPr="00F83DC4" w:rsidRDefault="00D50FAE" w:rsidP="00D50FAE">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423" w:type="pct"/>
            <w:tcBorders>
              <w:top w:val="single" w:sz="4" w:space="0" w:color="auto"/>
              <w:left w:val="single" w:sz="4" w:space="0" w:color="auto"/>
              <w:bottom w:val="single" w:sz="4" w:space="0" w:color="auto"/>
              <w:right w:val="single" w:sz="4" w:space="0" w:color="auto"/>
            </w:tcBorders>
            <w:vAlign w:val="center"/>
          </w:tcPr>
          <w:p w:rsidR="00D50FAE" w:rsidRPr="00F83DC4" w:rsidRDefault="00D50FAE" w:rsidP="00D50FAE">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424" w:type="pct"/>
            <w:tcBorders>
              <w:top w:val="single" w:sz="4" w:space="0" w:color="auto"/>
              <w:left w:val="single" w:sz="4" w:space="0" w:color="auto"/>
              <w:bottom w:val="single" w:sz="4" w:space="0" w:color="auto"/>
              <w:right w:val="single" w:sz="4" w:space="0" w:color="auto"/>
            </w:tcBorders>
            <w:vAlign w:val="center"/>
          </w:tcPr>
          <w:p w:rsidR="00D50FAE" w:rsidRPr="00F83DC4" w:rsidRDefault="00D50FAE" w:rsidP="00D50FAE">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381" w:type="pct"/>
            <w:tcBorders>
              <w:top w:val="single" w:sz="4" w:space="0" w:color="auto"/>
              <w:left w:val="single" w:sz="4" w:space="0" w:color="auto"/>
              <w:bottom w:val="single" w:sz="4" w:space="0" w:color="auto"/>
              <w:right w:val="single" w:sz="4" w:space="0" w:color="auto"/>
            </w:tcBorders>
            <w:vAlign w:val="center"/>
          </w:tcPr>
          <w:p w:rsidR="00D50FAE" w:rsidRPr="00F83DC4" w:rsidRDefault="00D50FAE" w:rsidP="00D50FAE">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418" w:type="pct"/>
            <w:tcBorders>
              <w:top w:val="single" w:sz="4" w:space="0" w:color="auto"/>
              <w:left w:val="single" w:sz="4" w:space="0" w:color="auto"/>
              <w:bottom w:val="single" w:sz="4" w:space="0" w:color="auto"/>
              <w:right w:val="single" w:sz="4" w:space="0" w:color="auto"/>
            </w:tcBorders>
            <w:vAlign w:val="center"/>
          </w:tcPr>
          <w:p w:rsidR="00D50FAE" w:rsidRPr="00F83DC4" w:rsidRDefault="00D50FAE" w:rsidP="00D50FAE">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r>
      <w:tr w:rsidR="00D50FAE" w:rsidRPr="00FB2C53" w:rsidTr="000D4641">
        <w:trPr>
          <w:cantSplit/>
          <w:trHeight w:val="305"/>
          <w:jc w:val="center"/>
        </w:trPr>
        <w:tc>
          <w:tcPr>
            <w:tcW w:w="2037" w:type="pct"/>
            <w:tcBorders>
              <w:top w:val="single" w:sz="4" w:space="0" w:color="auto"/>
              <w:left w:val="single" w:sz="4" w:space="0" w:color="auto"/>
              <w:bottom w:val="single" w:sz="4" w:space="0" w:color="auto"/>
            </w:tcBorders>
          </w:tcPr>
          <w:p w:rsidR="00D50FAE" w:rsidRPr="00FB2C53" w:rsidRDefault="00D50FAE" w:rsidP="00D35226">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Ремонт изоляции трубопроводов системы отопления в подвальных помещениях с применением энергоэффективных материалов</w:t>
            </w:r>
          </w:p>
        </w:tc>
        <w:tc>
          <w:tcPr>
            <w:tcW w:w="470" w:type="pct"/>
            <w:tcBorders>
              <w:top w:val="single" w:sz="4" w:space="0" w:color="auto"/>
              <w:left w:val="single" w:sz="4" w:space="0" w:color="auto"/>
              <w:bottom w:val="single" w:sz="4" w:space="0" w:color="auto"/>
              <w:right w:val="single" w:sz="4" w:space="0" w:color="auto"/>
            </w:tcBorders>
            <w:vAlign w:val="center"/>
          </w:tcPr>
          <w:p w:rsidR="00D50FAE" w:rsidRPr="00F83DC4" w:rsidRDefault="00D50FAE" w:rsidP="00B85F4B">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25,0</w:t>
            </w:r>
          </w:p>
        </w:tc>
        <w:tc>
          <w:tcPr>
            <w:tcW w:w="423" w:type="pct"/>
            <w:tcBorders>
              <w:top w:val="single" w:sz="4" w:space="0" w:color="auto"/>
              <w:left w:val="single" w:sz="4" w:space="0" w:color="auto"/>
              <w:bottom w:val="single" w:sz="4" w:space="0" w:color="auto"/>
              <w:right w:val="single" w:sz="4" w:space="0" w:color="auto"/>
            </w:tcBorders>
            <w:vAlign w:val="center"/>
          </w:tcPr>
          <w:p w:rsidR="00D50FAE" w:rsidRPr="00F83DC4" w:rsidRDefault="00D50FAE" w:rsidP="00B85F4B">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0,0</w:t>
            </w:r>
          </w:p>
        </w:tc>
        <w:tc>
          <w:tcPr>
            <w:tcW w:w="424" w:type="pct"/>
            <w:tcBorders>
              <w:top w:val="single" w:sz="4" w:space="0" w:color="auto"/>
              <w:left w:val="single" w:sz="4" w:space="0" w:color="auto"/>
              <w:bottom w:val="single" w:sz="4" w:space="0" w:color="auto"/>
              <w:right w:val="single" w:sz="4" w:space="0" w:color="auto"/>
            </w:tcBorders>
            <w:vAlign w:val="center"/>
          </w:tcPr>
          <w:p w:rsidR="00D50FAE" w:rsidRPr="00F83DC4" w:rsidRDefault="00D50FAE" w:rsidP="00D50FAE">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423" w:type="pct"/>
            <w:tcBorders>
              <w:top w:val="single" w:sz="4" w:space="0" w:color="auto"/>
              <w:left w:val="single" w:sz="4" w:space="0" w:color="auto"/>
              <w:bottom w:val="single" w:sz="4" w:space="0" w:color="auto"/>
              <w:right w:val="single" w:sz="4" w:space="0" w:color="auto"/>
            </w:tcBorders>
            <w:vAlign w:val="center"/>
          </w:tcPr>
          <w:p w:rsidR="00D50FAE" w:rsidRPr="00F83DC4" w:rsidRDefault="00D50FAE" w:rsidP="00D50FAE">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424" w:type="pct"/>
            <w:tcBorders>
              <w:top w:val="single" w:sz="4" w:space="0" w:color="auto"/>
              <w:left w:val="single" w:sz="4" w:space="0" w:color="auto"/>
              <w:bottom w:val="single" w:sz="4" w:space="0" w:color="auto"/>
              <w:right w:val="single" w:sz="4" w:space="0" w:color="auto"/>
            </w:tcBorders>
            <w:vAlign w:val="center"/>
          </w:tcPr>
          <w:p w:rsidR="00D50FAE" w:rsidRPr="00F83DC4" w:rsidRDefault="00D50FAE" w:rsidP="00D50FAE">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381" w:type="pct"/>
            <w:tcBorders>
              <w:top w:val="single" w:sz="4" w:space="0" w:color="auto"/>
              <w:left w:val="single" w:sz="4" w:space="0" w:color="auto"/>
              <w:bottom w:val="single" w:sz="4" w:space="0" w:color="auto"/>
              <w:right w:val="single" w:sz="4" w:space="0" w:color="auto"/>
            </w:tcBorders>
            <w:vAlign w:val="center"/>
          </w:tcPr>
          <w:p w:rsidR="00D50FAE" w:rsidRPr="00F83DC4" w:rsidRDefault="00D50FAE" w:rsidP="00D50FAE">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418" w:type="pct"/>
            <w:tcBorders>
              <w:top w:val="single" w:sz="4" w:space="0" w:color="auto"/>
              <w:left w:val="single" w:sz="4" w:space="0" w:color="auto"/>
              <w:bottom w:val="single" w:sz="4" w:space="0" w:color="auto"/>
              <w:right w:val="single" w:sz="4" w:space="0" w:color="auto"/>
            </w:tcBorders>
            <w:vAlign w:val="center"/>
          </w:tcPr>
          <w:p w:rsidR="00D50FAE" w:rsidRPr="00F83DC4" w:rsidRDefault="00D50FAE" w:rsidP="00D50FAE">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r>
      <w:tr w:rsidR="00D50FAE" w:rsidRPr="00FB2C53" w:rsidTr="000D4641">
        <w:trPr>
          <w:cantSplit/>
          <w:trHeight w:val="595"/>
          <w:jc w:val="center"/>
        </w:trPr>
        <w:tc>
          <w:tcPr>
            <w:tcW w:w="2037" w:type="pct"/>
            <w:tcBorders>
              <w:top w:val="single" w:sz="4" w:space="0" w:color="auto"/>
              <w:left w:val="single" w:sz="4" w:space="0" w:color="auto"/>
              <w:bottom w:val="single" w:sz="4" w:space="0" w:color="auto"/>
              <w:right w:val="single" w:sz="4" w:space="0" w:color="auto"/>
            </w:tcBorders>
          </w:tcPr>
          <w:p w:rsidR="00D50FAE" w:rsidRPr="00FB2C53" w:rsidRDefault="00D50FAE" w:rsidP="00D35226">
            <w:pPr>
              <w:jc w:val="center"/>
              <w:rPr>
                <w:rFonts w:ascii="Times New Roman" w:hAnsi="Times New Roman"/>
                <w:sz w:val="24"/>
                <w:szCs w:val="24"/>
                <w:lang w:eastAsia="ru-RU"/>
              </w:rPr>
            </w:pPr>
            <w:r w:rsidRPr="00FB2C53">
              <w:rPr>
                <w:rFonts w:ascii="Times New Roman" w:hAnsi="Times New Roman"/>
                <w:sz w:val="24"/>
                <w:szCs w:val="24"/>
                <w:lang w:eastAsia="ru-RU"/>
              </w:rPr>
              <w:t>Заделка, уплотнение дверных блоков на входе в подъезды</w:t>
            </w:r>
          </w:p>
        </w:tc>
        <w:tc>
          <w:tcPr>
            <w:tcW w:w="470" w:type="pct"/>
            <w:tcBorders>
              <w:top w:val="single" w:sz="4" w:space="0" w:color="auto"/>
              <w:left w:val="single" w:sz="4" w:space="0" w:color="auto"/>
              <w:bottom w:val="single" w:sz="4" w:space="0" w:color="auto"/>
              <w:right w:val="single" w:sz="4" w:space="0" w:color="auto"/>
            </w:tcBorders>
            <w:vAlign w:val="center"/>
          </w:tcPr>
          <w:p w:rsidR="00D50FAE" w:rsidRPr="00F83DC4" w:rsidRDefault="00D50FAE" w:rsidP="00D50FAE">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25,0</w:t>
            </w:r>
          </w:p>
        </w:tc>
        <w:tc>
          <w:tcPr>
            <w:tcW w:w="423" w:type="pct"/>
            <w:tcBorders>
              <w:top w:val="single" w:sz="4" w:space="0" w:color="auto"/>
              <w:left w:val="single" w:sz="4" w:space="0" w:color="auto"/>
              <w:bottom w:val="single" w:sz="4" w:space="0" w:color="auto"/>
              <w:right w:val="single" w:sz="4" w:space="0" w:color="auto"/>
            </w:tcBorders>
            <w:vAlign w:val="center"/>
          </w:tcPr>
          <w:p w:rsidR="00D50FAE" w:rsidRPr="00F83DC4" w:rsidRDefault="00D50FAE" w:rsidP="00D50FAE">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0,0</w:t>
            </w:r>
          </w:p>
        </w:tc>
        <w:tc>
          <w:tcPr>
            <w:tcW w:w="424" w:type="pct"/>
            <w:tcBorders>
              <w:top w:val="single" w:sz="4" w:space="0" w:color="auto"/>
              <w:left w:val="single" w:sz="4" w:space="0" w:color="auto"/>
              <w:bottom w:val="single" w:sz="4" w:space="0" w:color="auto"/>
              <w:right w:val="single" w:sz="4" w:space="0" w:color="auto"/>
            </w:tcBorders>
            <w:vAlign w:val="center"/>
          </w:tcPr>
          <w:p w:rsidR="00D50FAE" w:rsidRPr="00F83DC4" w:rsidRDefault="00D50FAE" w:rsidP="00D50FAE">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423" w:type="pct"/>
            <w:tcBorders>
              <w:top w:val="single" w:sz="4" w:space="0" w:color="auto"/>
              <w:left w:val="single" w:sz="4" w:space="0" w:color="auto"/>
              <w:bottom w:val="single" w:sz="4" w:space="0" w:color="auto"/>
              <w:right w:val="single" w:sz="4" w:space="0" w:color="auto"/>
            </w:tcBorders>
            <w:vAlign w:val="center"/>
          </w:tcPr>
          <w:p w:rsidR="00D50FAE" w:rsidRPr="00F83DC4" w:rsidRDefault="00D50FAE" w:rsidP="00D50FAE">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424" w:type="pct"/>
            <w:tcBorders>
              <w:top w:val="single" w:sz="4" w:space="0" w:color="auto"/>
              <w:left w:val="single" w:sz="4" w:space="0" w:color="auto"/>
              <w:bottom w:val="single" w:sz="4" w:space="0" w:color="auto"/>
              <w:right w:val="single" w:sz="4" w:space="0" w:color="auto"/>
            </w:tcBorders>
            <w:vAlign w:val="center"/>
          </w:tcPr>
          <w:p w:rsidR="00D50FAE" w:rsidRPr="00F83DC4" w:rsidRDefault="00D50FAE" w:rsidP="00D50FAE">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5,0</w:t>
            </w:r>
          </w:p>
        </w:tc>
        <w:tc>
          <w:tcPr>
            <w:tcW w:w="381" w:type="pct"/>
            <w:tcBorders>
              <w:top w:val="single" w:sz="4" w:space="0" w:color="auto"/>
              <w:left w:val="single" w:sz="4" w:space="0" w:color="auto"/>
              <w:bottom w:val="single" w:sz="4" w:space="0" w:color="auto"/>
              <w:right w:val="single" w:sz="4" w:space="0" w:color="auto"/>
            </w:tcBorders>
            <w:vAlign w:val="center"/>
          </w:tcPr>
          <w:p w:rsidR="00D50FAE" w:rsidRPr="00F83DC4" w:rsidRDefault="00D50FAE" w:rsidP="00D50FAE">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418" w:type="pct"/>
            <w:tcBorders>
              <w:top w:val="single" w:sz="4" w:space="0" w:color="auto"/>
              <w:left w:val="single" w:sz="4" w:space="0" w:color="auto"/>
              <w:bottom w:val="single" w:sz="4" w:space="0" w:color="auto"/>
              <w:right w:val="single" w:sz="4" w:space="0" w:color="auto"/>
            </w:tcBorders>
            <w:vAlign w:val="center"/>
          </w:tcPr>
          <w:p w:rsidR="00D50FAE" w:rsidRPr="00F83DC4" w:rsidRDefault="00D50FAE" w:rsidP="00D50FAE">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p>
        </w:tc>
      </w:tr>
      <w:tr w:rsidR="000D4641" w:rsidRPr="00FB2C53" w:rsidTr="000D4641">
        <w:trPr>
          <w:cantSplit/>
          <w:trHeight w:val="359"/>
          <w:jc w:val="center"/>
        </w:trPr>
        <w:tc>
          <w:tcPr>
            <w:tcW w:w="2037" w:type="pct"/>
            <w:tcBorders>
              <w:top w:val="single" w:sz="4" w:space="0" w:color="auto"/>
              <w:left w:val="single" w:sz="4" w:space="0" w:color="auto"/>
              <w:bottom w:val="single" w:sz="4" w:space="0" w:color="auto"/>
              <w:right w:val="single" w:sz="4" w:space="0" w:color="auto"/>
            </w:tcBorders>
          </w:tcPr>
          <w:p w:rsidR="000D4641" w:rsidRPr="00FB2C53" w:rsidRDefault="000D4641" w:rsidP="00D35226">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Ре</w:t>
            </w:r>
            <w:r>
              <w:rPr>
                <w:rFonts w:ascii="Times New Roman" w:hAnsi="Times New Roman"/>
                <w:sz w:val="24"/>
                <w:szCs w:val="24"/>
                <w:lang w:eastAsia="ru-RU"/>
              </w:rPr>
              <w:t xml:space="preserve">монт ветхих тепловых сетей </w:t>
            </w:r>
          </w:p>
        </w:tc>
        <w:tc>
          <w:tcPr>
            <w:tcW w:w="470" w:type="pct"/>
            <w:tcBorders>
              <w:top w:val="single" w:sz="4" w:space="0" w:color="auto"/>
              <w:left w:val="single" w:sz="4" w:space="0" w:color="auto"/>
              <w:bottom w:val="single" w:sz="4" w:space="0" w:color="auto"/>
              <w:right w:val="single" w:sz="4" w:space="0" w:color="auto"/>
            </w:tcBorders>
            <w:vAlign w:val="center"/>
          </w:tcPr>
          <w:p w:rsidR="000D4641" w:rsidRPr="00D50FAE" w:rsidRDefault="00435094" w:rsidP="0045029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695,0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D50FAE" w:rsidRDefault="00D50FAE" w:rsidP="00450299">
            <w:pPr>
              <w:autoSpaceDE w:val="0"/>
              <w:autoSpaceDN w:val="0"/>
              <w:adjustRightInd w:val="0"/>
              <w:spacing w:after="0" w:line="240" w:lineRule="auto"/>
              <w:jc w:val="center"/>
              <w:rPr>
                <w:rFonts w:ascii="Times New Roman" w:hAnsi="Times New Roman"/>
                <w:bCs/>
                <w:color w:val="000000"/>
                <w:sz w:val="24"/>
                <w:lang w:eastAsia="ru-RU"/>
              </w:rPr>
            </w:pPr>
            <w:r w:rsidRPr="00D50FAE">
              <w:rPr>
                <w:rFonts w:ascii="Times New Roman" w:hAnsi="Times New Roman"/>
                <w:bCs/>
                <w:color w:val="000000"/>
                <w:sz w:val="24"/>
                <w:lang w:eastAsia="ru-RU"/>
              </w:rPr>
              <w:t>245</w:t>
            </w:r>
            <w:r>
              <w:rPr>
                <w:rFonts w:ascii="Times New Roman" w:hAnsi="Times New Roman"/>
                <w:bCs/>
                <w:color w:val="000000"/>
                <w:sz w:val="24"/>
                <w:lang w:eastAsia="ru-RU"/>
              </w:rPr>
              <w:t>,0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D50FAE" w:rsidRDefault="00D50FAE" w:rsidP="0045029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150</w:t>
            </w:r>
            <w:r w:rsidR="00435094">
              <w:rPr>
                <w:rFonts w:ascii="Times New Roman" w:hAnsi="Times New Roman"/>
                <w:bCs/>
                <w:color w:val="000000"/>
                <w:sz w:val="24"/>
                <w:lang w:eastAsia="ru-RU"/>
              </w:rPr>
              <w:t>,0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D50FAE" w:rsidRDefault="00435094" w:rsidP="0045029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100,0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D50FAE" w:rsidRDefault="00435094" w:rsidP="0045029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80,0</w:t>
            </w:r>
          </w:p>
        </w:tc>
        <w:tc>
          <w:tcPr>
            <w:tcW w:w="381" w:type="pct"/>
            <w:tcBorders>
              <w:top w:val="single" w:sz="4" w:space="0" w:color="auto"/>
              <w:left w:val="single" w:sz="4" w:space="0" w:color="auto"/>
              <w:bottom w:val="single" w:sz="4" w:space="0" w:color="auto"/>
              <w:right w:val="single" w:sz="4" w:space="0" w:color="auto"/>
            </w:tcBorders>
            <w:vAlign w:val="center"/>
          </w:tcPr>
          <w:p w:rsidR="000D4641" w:rsidRPr="00D50FAE" w:rsidRDefault="00435094" w:rsidP="0045029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70,0</w:t>
            </w:r>
          </w:p>
        </w:tc>
        <w:tc>
          <w:tcPr>
            <w:tcW w:w="418" w:type="pct"/>
            <w:tcBorders>
              <w:top w:val="single" w:sz="4" w:space="0" w:color="auto"/>
              <w:left w:val="single" w:sz="4" w:space="0" w:color="auto"/>
              <w:bottom w:val="single" w:sz="4" w:space="0" w:color="auto"/>
              <w:right w:val="single" w:sz="4" w:space="0" w:color="auto"/>
            </w:tcBorders>
            <w:vAlign w:val="center"/>
          </w:tcPr>
          <w:p w:rsidR="000D4641" w:rsidRPr="00D50FAE" w:rsidRDefault="00435094" w:rsidP="0045029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50,0</w:t>
            </w:r>
          </w:p>
        </w:tc>
      </w:tr>
      <w:tr w:rsidR="000D4641" w:rsidRPr="00FB2C53" w:rsidTr="000D4641">
        <w:trPr>
          <w:cantSplit/>
          <w:trHeight w:val="360"/>
          <w:jc w:val="center"/>
        </w:trPr>
        <w:tc>
          <w:tcPr>
            <w:tcW w:w="2037" w:type="pct"/>
            <w:tcBorders>
              <w:top w:val="single" w:sz="4" w:space="0" w:color="auto"/>
              <w:left w:val="single" w:sz="4" w:space="0" w:color="auto"/>
              <w:bottom w:val="single" w:sz="4" w:space="0" w:color="auto"/>
              <w:right w:val="single" w:sz="4" w:space="0" w:color="auto"/>
            </w:tcBorders>
          </w:tcPr>
          <w:p w:rsidR="000D4641" w:rsidRPr="00FB2C53" w:rsidRDefault="000D4641" w:rsidP="00D352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ремонт баков аккумуляторов (емкость 500м)</w:t>
            </w:r>
          </w:p>
        </w:tc>
        <w:tc>
          <w:tcPr>
            <w:tcW w:w="470" w:type="pct"/>
            <w:tcBorders>
              <w:top w:val="single" w:sz="4" w:space="0" w:color="auto"/>
              <w:left w:val="single" w:sz="4" w:space="0" w:color="auto"/>
              <w:bottom w:val="single" w:sz="4" w:space="0" w:color="auto"/>
              <w:right w:val="single" w:sz="4" w:space="0" w:color="auto"/>
            </w:tcBorders>
            <w:vAlign w:val="center"/>
          </w:tcPr>
          <w:p w:rsidR="000D4641" w:rsidRPr="00D50FAE" w:rsidRDefault="00435094" w:rsidP="0045029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299,5</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D50FAE" w:rsidRDefault="00435094" w:rsidP="0045029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99,5</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D50FAE" w:rsidRDefault="00435094" w:rsidP="0045029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100,0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D50FAE" w:rsidRDefault="00435094" w:rsidP="0045029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100,0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D50FAE" w:rsidRDefault="00435094" w:rsidP="0045029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0,0</w:t>
            </w:r>
          </w:p>
        </w:tc>
        <w:tc>
          <w:tcPr>
            <w:tcW w:w="381" w:type="pct"/>
            <w:tcBorders>
              <w:top w:val="single" w:sz="4" w:space="0" w:color="auto"/>
              <w:left w:val="single" w:sz="4" w:space="0" w:color="auto"/>
              <w:bottom w:val="single" w:sz="4" w:space="0" w:color="auto"/>
              <w:right w:val="single" w:sz="4" w:space="0" w:color="auto"/>
            </w:tcBorders>
            <w:vAlign w:val="center"/>
          </w:tcPr>
          <w:p w:rsidR="000D4641" w:rsidRPr="00D50FAE" w:rsidRDefault="00435094" w:rsidP="0045029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c>
          <w:tcPr>
            <w:tcW w:w="418" w:type="pct"/>
            <w:tcBorders>
              <w:top w:val="single" w:sz="4" w:space="0" w:color="auto"/>
              <w:left w:val="single" w:sz="4" w:space="0" w:color="auto"/>
              <w:bottom w:val="single" w:sz="4" w:space="0" w:color="auto"/>
              <w:right w:val="single" w:sz="4" w:space="0" w:color="auto"/>
            </w:tcBorders>
            <w:vAlign w:val="center"/>
          </w:tcPr>
          <w:p w:rsidR="000D4641" w:rsidRPr="00D50FAE" w:rsidRDefault="00435094" w:rsidP="0045029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0,0</w:t>
            </w:r>
          </w:p>
        </w:tc>
      </w:tr>
      <w:tr w:rsidR="000D4641" w:rsidRPr="00FB2C53" w:rsidTr="00435094">
        <w:trPr>
          <w:cantSplit/>
          <w:trHeight w:val="720"/>
          <w:jc w:val="center"/>
        </w:trPr>
        <w:tc>
          <w:tcPr>
            <w:tcW w:w="2037" w:type="pct"/>
            <w:tcBorders>
              <w:top w:val="single" w:sz="4" w:space="0" w:color="auto"/>
              <w:left w:val="single" w:sz="4" w:space="0" w:color="auto"/>
              <w:bottom w:val="single" w:sz="4" w:space="0" w:color="auto"/>
              <w:right w:val="single" w:sz="4" w:space="0" w:color="auto"/>
            </w:tcBorders>
          </w:tcPr>
          <w:p w:rsidR="000D4641" w:rsidRPr="00FB2C53" w:rsidRDefault="000D4641" w:rsidP="00414FA9">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Замена существующих котлов КЭВ 4000/6 на котлы КЭВ 2500/6</w:t>
            </w:r>
          </w:p>
        </w:tc>
        <w:tc>
          <w:tcPr>
            <w:tcW w:w="470" w:type="pct"/>
            <w:tcBorders>
              <w:top w:val="single" w:sz="4" w:space="0" w:color="auto"/>
              <w:left w:val="single" w:sz="4" w:space="0" w:color="auto"/>
              <w:bottom w:val="single" w:sz="4" w:space="0" w:color="auto"/>
              <w:right w:val="single" w:sz="4" w:space="0" w:color="auto"/>
            </w:tcBorders>
            <w:vAlign w:val="center"/>
          </w:tcPr>
          <w:p w:rsidR="000D4641" w:rsidRDefault="00435094" w:rsidP="0045029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90,0</w:t>
            </w:r>
          </w:p>
          <w:p w:rsidR="00435094" w:rsidRDefault="00435094" w:rsidP="00450299">
            <w:pPr>
              <w:autoSpaceDE w:val="0"/>
              <w:autoSpaceDN w:val="0"/>
              <w:adjustRightInd w:val="0"/>
              <w:spacing w:after="0" w:line="240" w:lineRule="auto"/>
              <w:jc w:val="center"/>
              <w:rPr>
                <w:rFonts w:ascii="Times New Roman" w:hAnsi="Times New Roman"/>
                <w:bCs/>
                <w:color w:val="000000"/>
                <w:sz w:val="24"/>
                <w:lang w:eastAsia="ru-RU"/>
              </w:rPr>
            </w:pPr>
          </w:p>
          <w:p w:rsidR="00435094" w:rsidRPr="00D50FAE" w:rsidRDefault="00435094" w:rsidP="00450299">
            <w:pPr>
              <w:autoSpaceDE w:val="0"/>
              <w:autoSpaceDN w:val="0"/>
              <w:adjustRightInd w:val="0"/>
              <w:spacing w:after="0" w:line="240" w:lineRule="auto"/>
              <w:jc w:val="center"/>
              <w:rPr>
                <w:rFonts w:ascii="Times New Roman" w:hAnsi="Times New Roman"/>
                <w:bCs/>
                <w:color w:val="000000"/>
                <w:sz w:val="24"/>
                <w:lang w:eastAsia="ru-RU"/>
              </w:rPr>
            </w:pP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D50FAE" w:rsidRDefault="00435094" w:rsidP="0045029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10,0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D50FAE" w:rsidRDefault="00435094" w:rsidP="0045029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0,0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D50FAE" w:rsidRDefault="00435094" w:rsidP="0045029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20,0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D50FAE" w:rsidRDefault="00435094" w:rsidP="00450299">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20,0</w:t>
            </w:r>
          </w:p>
        </w:tc>
        <w:tc>
          <w:tcPr>
            <w:tcW w:w="381" w:type="pct"/>
            <w:tcBorders>
              <w:top w:val="single" w:sz="4" w:space="0" w:color="auto"/>
              <w:left w:val="single" w:sz="4" w:space="0" w:color="auto"/>
              <w:bottom w:val="single" w:sz="4" w:space="0" w:color="auto"/>
              <w:right w:val="single" w:sz="4" w:space="0" w:color="auto"/>
            </w:tcBorders>
            <w:vAlign w:val="center"/>
          </w:tcPr>
          <w:p w:rsidR="000D4641" w:rsidRPr="00D50FAE" w:rsidRDefault="00435094" w:rsidP="0045029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20,0</w:t>
            </w:r>
          </w:p>
        </w:tc>
        <w:tc>
          <w:tcPr>
            <w:tcW w:w="418" w:type="pct"/>
            <w:tcBorders>
              <w:top w:val="single" w:sz="4" w:space="0" w:color="auto"/>
              <w:left w:val="single" w:sz="4" w:space="0" w:color="auto"/>
              <w:bottom w:val="single" w:sz="4" w:space="0" w:color="auto"/>
              <w:right w:val="single" w:sz="4" w:space="0" w:color="auto"/>
            </w:tcBorders>
            <w:vAlign w:val="center"/>
          </w:tcPr>
          <w:p w:rsidR="000D4641" w:rsidRPr="00D50FAE" w:rsidRDefault="00435094" w:rsidP="00450299">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20,0</w:t>
            </w:r>
          </w:p>
        </w:tc>
      </w:tr>
      <w:tr w:rsidR="00435094" w:rsidRPr="00FB2C53" w:rsidTr="000D4641">
        <w:trPr>
          <w:cantSplit/>
          <w:trHeight w:val="369"/>
          <w:jc w:val="center"/>
        </w:trPr>
        <w:tc>
          <w:tcPr>
            <w:tcW w:w="2037" w:type="pct"/>
            <w:tcBorders>
              <w:top w:val="single" w:sz="4" w:space="0" w:color="auto"/>
              <w:left w:val="single" w:sz="4" w:space="0" w:color="auto"/>
              <w:bottom w:val="single" w:sz="4" w:space="0" w:color="auto"/>
              <w:right w:val="single" w:sz="4" w:space="0" w:color="auto"/>
            </w:tcBorders>
          </w:tcPr>
          <w:p w:rsidR="00435094" w:rsidRPr="00435094" w:rsidRDefault="00435094" w:rsidP="00435094">
            <w:pPr>
              <w:rPr>
                <w:rFonts w:ascii="Times New Roman" w:hAnsi="Times New Roman"/>
                <w:b/>
                <w:sz w:val="24"/>
                <w:szCs w:val="24"/>
                <w:lang w:eastAsia="ru-RU"/>
              </w:rPr>
            </w:pPr>
            <w:r w:rsidRPr="00435094">
              <w:rPr>
                <w:rFonts w:ascii="Times New Roman" w:hAnsi="Times New Roman"/>
                <w:b/>
                <w:sz w:val="24"/>
                <w:szCs w:val="24"/>
                <w:lang w:eastAsia="ru-RU"/>
              </w:rPr>
              <w:t>ИТОГО:</w:t>
            </w:r>
          </w:p>
        </w:tc>
        <w:tc>
          <w:tcPr>
            <w:tcW w:w="470" w:type="pct"/>
            <w:tcBorders>
              <w:top w:val="single" w:sz="4" w:space="0" w:color="auto"/>
              <w:left w:val="single" w:sz="4" w:space="0" w:color="auto"/>
              <w:bottom w:val="single" w:sz="4" w:space="0" w:color="auto"/>
              <w:right w:val="single" w:sz="4" w:space="0" w:color="auto"/>
            </w:tcBorders>
            <w:vAlign w:val="center"/>
          </w:tcPr>
          <w:p w:rsidR="00435094" w:rsidRPr="00435094" w:rsidRDefault="00352413" w:rsidP="00450299">
            <w:pPr>
              <w:autoSpaceDE w:val="0"/>
              <w:autoSpaceDN w:val="0"/>
              <w:adjustRightInd w:val="0"/>
              <w:jc w:val="center"/>
              <w:rPr>
                <w:rFonts w:ascii="Times New Roman" w:hAnsi="Times New Roman"/>
                <w:b/>
                <w:bCs/>
                <w:color w:val="000000"/>
                <w:sz w:val="24"/>
                <w:lang w:eastAsia="ru-RU"/>
              </w:rPr>
            </w:pPr>
            <w:r>
              <w:rPr>
                <w:rFonts w:ascii="Times New Roman" w:hAnsi="Times New Roman"/>
                <w:b/>
                <w:bCs/>
                <w:color w:val="000000"/>
                <w:sz w:val="24"/>
                <w:lang w:eastAsia="ru-RU"/>
              </w:rPr>
              <w:t>3022,5</w:t>
            </w:r>
          </w:p>
        </w:tc>
        <w:tc>
          <w:tcPr>
            <w:tcW w:w="423" w:type="pct"/>
            <w:tcBorders>
              <w:top w:val="single" w:sz="4" w:space="0" w:color="auto"/>
              <w:left w:val="single" w:sz="4" w:space="0" w:color="auto"/>
              <w:bottom w:val="single" w:sz="4" w:space="0" w:color="auto"/>
              <w:right w:val="single" w:sz="4" w:space="0" w:color="auto"/>
            </w:tcBorders>
            <w:vAlign w:val="center"/>
          </w:tcPr>
          <w:p w:rsidR="00435094" w:rsidRPr="00435094" w:rsidRDefault="0027519D" w:rsidP="00450299">
            <w:pPr>
              <w:autoSpaceDE w:val="0"/>
              <w:autoSpaceDN w:val="0"/>
              <w:adjustRightInd w:val="0"/>
              <w:jc w:val="center"/>
              <w:rPr>
                <w:rFonts w:ascii="Times New Roman" w:hAnsi="Times New Roman"/>
                <w:b/>
                <w:bCs/>
                <w:color w:val="000000"/>
                <w:sz w:val="24"/>
                <w:lang w:eastAsia="ru-RU"/>
              </w:rPr>
            </w:pPr>
            <w:r>
              <w:rPr>
                <w:rFonts w:ascii="Times New Roman" w:hAnsi="Times New Roman"/>
                <w:b/>
                <w:bCs/>
                <w:color w:val="000000"/>
                <w:sz w:val="24"/>
                <w:lang w:eastAsia="ru-RU"/>
              </w:rPr>
              <w:t>1717,5</w:t>
            </w:r>
          </w:p>
        </w:tc>
        <w:tc>
          <w:tcPr>
            <w:tcW w:w="424" w:type="pct"/>
            <w:tcBorders>
              <w:top w:val="single" w:sz="4" w:space="0" w:color="auto"/>
              <w:left w:val="single" w:sz="4" w:space="0" w:color="auto"/>
              <w:bottom w:val="single" w:sz="4" w:space="0" w:color="auto"/>
              <w:right w:val="single" w:sz="4" w:space="0" w:color="auto"/>
            </w:tcBorders>
            <w:vAlign w:val="center"/>
          </w:tcPr>
          <w:p w:rsidR="00435094" w:rsidRPr="00435094" w:rsidRDefault="0027519D" w:rsidP="00450299">
            <w:pPr>
              <w:autoSpaceDE w:val="0"/>
              <w:autoSpaceDN w:val="0"/>
              <w:adjustRightInd w:val="0"/>
              <w:jc w:val="center"/>
              <w:rPr>
                <w:rFonts w:ascii="Times New Roman" w:hAnsi="Times New Roman"/>
                <w:b/>
                <w:bCs/>
                <w:color w:val="000000"/>
                <w:sz w:val="24"/>
                <w:lang w:eastAsia="ru-RU"/>
              </w:rPr>
            </w:pPr>
            <w:r>
              <w:rPr>
                <w:rFonts w:ascii="Times New Roman" w:hAnsi="Times New Roman"/>
                <w:b/>
                <w:bCs/>
                <w:color w:val="000000"/>
                <w:sz w:val="24"/>
                <w:lang w:eastAsia="ru-RU"/>
              </w:rPr>
              <w:t>455,0</w:t>
            </w:r>
          </w:p>
        </w:tc>
        <w:tc>
          <w:tcPr>
            <w:tcW w:w="423" w:type="pct"/>
            <w:tcBorders>
              <w:top w:val="single" w:sz="4" w:space="0" w:color="auto"/>
              <w:left w:val="single" w:sz="4" w:space="0" w:color="auto"/>
              <w:bottom w:val="single" w:sz="4" w:space="0" w:color="auto"/>
              <w:right w:val="single" w:sz="4" w:space="0" w:color="auto"/>
            </w:tcBorders>
            <w:vAlign w:val="center"/>
          </w:tcPr>
          <w:p w:rsidR="00435094" w:rsidRPr="00435094" w:rsidRDefault="00352413" w:rsidP="00450299">
            <w:pPr>
              <w:autoSpaceDE w:val="0"/>
              <w:autoSpaceDN w:val="0"/>
              <w:adjustRightInd w:val="0"/>
              <w:jc w:val="center"/>
              <w:rPr>
                <w:rFonts w:ascii="Times New Roman" w:hAnsi="Times New Roman"/>
                <w:b/>
                <w:bCs/>
                <w:color w:val="000000"/>
                <w:sz w:val="24"/>
                <w:lang w:eastAsia="ru-RU"/>
              </w:rPr>
            </w:pPr>
            <w:r>
              <w:rPr>
                <w:rFonts w:ascii="Times New Roman" w:hAnsi="Times New Roman"/>
                <w:b/>
                <w:bCs/>
                <w:color w:val="000000"/>
                <w:sz w:val="24"/>
                <w:lang w:eastAsia="ru-RU"/>
              </w:rPr>
              <w:t>425</w:t>
            </w:r>
            <w:r w:rsidR="0027519D">
              <w:rPr>
                <w:rFonts w:ascii="Times New Roman" w:hAnsi="Times New Roman"/>
                <w:b/>
                <w:bCs/>
                <w:color w:val="000000"/>
                <w:sz w:val="24"/>
                <w:lang w:eastAsia="ru-RU"/>
              </w:rPr>
              <w:t>,0</w:t>
            </w:r>
          </w:p>
        </w:tc>
        <w:tc>
          <w:tcPr>
            <w:tcW w:w="424" w:type="pct"/>
            <w:tcBorders>
              <w:top w:val="single" w:sz="4" w:space="0" w:color="auto"/>
              <w:left w:val="single" w:sz="4" w:space="0" w:color="auto"/>
              <w:bottom w:val="single" w:sz="4" w:space="0" w:color="auto"/>
              <w:right w:val="single" w:sz="4" w:space="0" w:color="auto"/>
            </w:tcBorders>
            <w:vAlign w:val="center"/>
          </w:tcPr>
          <w:p w:rsidR="00435094" w:rsidRPr="00435094" w:rsidRDefault="0027519D" w:rsidP="00450299">
            <w:pPr>
              <w:autoSpaceDE w:val="0"/>
              <w:autoSpaceDN w:val="0"/>
              <w:adjustRightInd w:val="0"/>
              <w:jc w:val="center"/>
              <w:rPr>
                <w:rFonts w:ascii="Times New Roman" w:hAnsi="Times New Roman"/>
                <w:b/>
                <w:bCs/>
                <w:color w:val="000000"/>
                <w:sz w:val="24"/>
                <w:lang w:eastAsia="ru-RU"/>
              </w:rPr>
            </w:pPr>
            <w:r>
              <w:rPr>
                <w:rFonts w:ascii="Times New Roman" w:hAnsi="Times New Roman"/>
                <w:b/>
                <w:bCs/>
                <w:color w:val="000000"/>
                <w:sz w:val="24"/>
                <w:lang w:eastAsia="ru-RU"/>
              </w:rPr>
              <w:t>155,0</w:t>
            </w:r>
          </w:p>
        </w:tc>
        <w:tc>
          <w:tcPr>
            <w:tcW w:w="381" w:type="pct"/>
            <w:tcBorders>
              <w:top w:val="single" w:sz="4" w:space="0" w:color="auto"/>
              <w:left w:val="single" w:sz="4" w:space="0" w:color="auto"/>
              <w:bottom w:val="single" w:sz="4" w:space="0" w:color="auto"/>
              <w:right w:val="single" w:sz="4" w:space="0" w:color="auto"/>
            </w:tcBorders>
            <w:vAlign w:val="center"/>
          </w:tcPr>
          <w:p w:rsidR="00435094" w:rsidRPr="00435094" w:rsidRDefault="0027519D" w:rsidP="00450299">
            <w:pPr>
              <w:autoSpaceDE w:val="0"/>
              <w:autoSpaceDN w:val="0"/>
              <w:adjustRightInd w:val="0"/>
              <w:jc w:val="center"/>
              <w:rPr>
                <w:rFonts w:ascii="Times New Roman" w:hAnsi="Times New Roman"/>
                <w:b/>
                <w:bCs/>
                <w:sz w:val="24"/>
                <w:lang w:eastAsia="ru-RU"/>
              </w:rPr>
            </w:pPr>
            <w:r>
              <w:rPr>
                <w:rFonts w:ascii="Times New Roman" w:hAnsi="Times New Roman"/>
                <w:b/>
                <w:bCs/>
                <w:sz w:val="24"/>
                <w:lang w:eastAsia="ru-RU"/>
              </w:rPr>
              <w:t>145,0</w:t>
            </w:r>
          </w:p>
        </w:tc>
        <w:tc>
          <w:tcPr>
            <w:tcW w:w="418" w:type="pct"/>
            <w:tcBorders>
              <w:top w:val="single" w:sz="4" w:space="0" w:color="auto"/>
              <w:left w:val="single" w:sz="4" w:space="0" w:color="auto"/>
              <w:bottom w:val="single" w:sz="4" w:space="0" w:color="auto"/>
              <w:right w:val="single" w:sz="4" w:space="0" w:color="auto"/>
            </w:tcBorders>
            <w:vAlign w:val="center"/>
          </w:tcPr>
          <w:p w:rsidR="00435094" w:rsidRPr="00435094" w:rsidRDefault="0027519D" w:rsidP="00450299">
            <w:pPr>
              <w:autoSpaceDE w:val="0"/>
              <w:autoSpaceDN w:val="0"/>
              <w:adjustRightInd w:val="0"/>
              <w:jc w:val="center"/>
              <w:rPr>
                <w:rFonts w:ascii="Times New Roman" w:hAnsi="Times New Roman"/>
                <w:b/>
                <w:bCs/>
                <w:sz w:val="24"/>
                <w:lang w:eastAsia="ru-RU"/>
              </w:rPr>
            </w:pPr>
            <w:r>
              <w:rPr>
                <w:rFonts w:ascii="Times New Roman" w:hAnsi="Times New Roman"/>
                <w:b/>
                <w:bCs/>
                <w:sz w:val="24"/>
                <w:lang w:eastAsia="ru-RU"/>
              </w:rPr>
              <w:t>125,0</w:t>
            </w:r>
          </w:p>
        </w:tc>
      </w:tr>
    </w:tbl>
    <w:p w:rsidR="00EA7631" w:rsidRPr="00F83DC4" w:rsidRDefault="00EA7631" w:rsidP="000D4641">
      <w:pPr>
        <w:spacing w:after="240" w:line="240" w:lineRule="auto"/>
        <w:jc w:val="center"/>
        <w:rPr>
          <w:rFonts w:ascii="Times New Roman" w:hAnsi="Times New Roman"/>
          <w:bCs/>
          <w:sz w:val="28"/>
          <w:szCs w:val="28"/>
          <w:lang w:eastAsia="ru-RU"/>
        </w:rPr>
      </w:pPr>
      <w:r w:rsidRPr="00F83DC4">
        <w:rPr>
          <w:rFonts w:ascii="Times New Roman" w:hAnsi="Times New Roman"/>
          <w:b/>
          <w:bCs/>
          <w:sz w:val="28"/>
          <w:szCs w:val="28"/>
          <w:lang w:eastAsia="ru-RU"/>
        </w:rPr>
        <w:t>Системы водоснабжения</w:t>
      </w:r>
    </w:p>
    <w:p w:rsidR="00EA7631" w:rsidRPr="00F83DC4" w:rsidRDefault="00EA7631" w:rsidP="00F83DC4">
      <w:pPr>
        <w:spacing w:after="0" w:line="240" w:lineRule="auto"/>
        <w:jc w:val="right"/>
        <w:rPr>
          <w:rFonts w:ascii="Times New Roman" w:hAnsi="Times New Roman"/>
          <w:b/>
          <w:bCs/>
          <w:sz w:val="24"/>
          <w:szCs w:val="28"/>
          <w:lang w:eastAsia="ru-RU"/>
        </w:rPr>
      </w:pPr>
      <w:r w:rsidRPr="00F83DC4">
        <w:rPr>
          <w:rFonts w:ascii="Times New Roman" w:hAnsi="Times New Roman"/>
          <w:b/>
          <w:bCs/>
          <w:sz w:val="24"/>
          <w:szCs w:val="28"/>
          <w:lang w:eastAsia="ru-RU"/>
        </w:rPr>
        <w:t>Таблица 11.3</w:t>
      </w:r>
    </w:p>
    <w:tbl>
      <w:tblPr>
        <w:tblW w:w="5000" w:type="pct"/>
        <w:jc w:val="center"/>
        <w:tblLook w:val="00A0"/>
      </w:tblPr>
      <w:tblGrid>
        <w:gridCol w:w="6111"/>
        <w:gridCol w:w="1409"/>
        <w:gridCol w:w="1268"/>
        <w:gridCol w:w="1272"/>
        <w:gridCol w:w="1269"/>
        <w:gridCol w:w="1272"/>
        <w:gridCol w:w="1143"/>
        <w:gridCol w:w="1251"/>
      </w:tblGrid>
      <w:tr w:rsidR="00EA7631" w:rsidRPr="00FB2C53" w:rsidTr="00450299">
        <w:trPr>
          <w:cantSplit/>
          <w:trHeight w:val="552"/>
          <w:jc w:val="center"/>
        </w:trPr>
        <w:tc>
          <w:tcPr>
            <w:tcW w:w="2038" w:type="pct"/>
            <w:vMerge w:val="restar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color w:val="000000"/>
                <w:sz w:val="24"/>
                <w:lang w:eastAsia="ru-RU"/>
              </w:rPr>
            </w:pPr>
            <w:r w:rsidRPr="00F83DC4">
              <w:rPr>
                <w:rFonts w:ascii="Times New Roman" w:hAnsi="Times New Roman"/>
                <w:b/>
                <w:bCs/>
                <w:color w:val="000000"/>
                <w:sz w:val="24"/>
                <w:lang w:eastAsia="ru-RU"/>
              </w:rPr>
              <w:t>Наименование мероприятия</w:t>
            </w:r>
          </w:p>
        </w:tc>
        <w:tc>
          <w:tcPr>
            <w:tcW w:w="2962" w:type="pct"/>
            <w:gridSpan w:val="7"/>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color w:val="000000"/>
                <w:sz w:val="24"/>
                <w:lang w:eastAsia="ru-RU"/>
              </w:rPr>
            </w:pPr>
            <w:r w:rsidRPr="00F83DC4">
              <w:rPr>
                <w:rFonts w:ascii="Times New Roman" w:hAnsi="Times New Roman"/>
                <w:b/>
                <w:bCs/>
                <w:color w:val="000000"/>
                <w:sz w:val="24"/>
                <w:lang w:eastAsia="ru-RU"/>
              </w:rPr>
              <w:t>Объем финансирования, тыс. руб.</w:t>
            </w:r>
          </w:p>
        </w:tc>
      </w:tr>
      <w:tr w:rsidR="00EA7631" w:rsidRPr="00FB2C53" w:rsidTr="00057C26">
        <w:trPr>
          <w:cantSplit/>
          <w:trHeight w:val="305"/>
          <w:jc w:val="center"/>
        </w:trPr>
        <w:tc>
          <w:tcPr>
            <w:tcW w:w="2038" w:type="pct"/>
            <w:vMerge/>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spacing w:after="0" w:line="240" w:lineRule="auto"/>
              <w:rPr>
                <w:rFonts w:ascii="Times New Roman" w:hAnsi="Times New Roman"/>
                <w:b/>
                <w:bCs/>
                <w:color w:val="000000"/>
                <w:sz w:val="24"/>
                <w:lang w:eastAsia="ru-RU"/>
              </w:rPr>
            </w:pPr>
          </w:p>
        </w:tc>
        <w:tc>
          <w:tcPr>
            <w:tcW w:w="470"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autoSpaceDE w:val="0"/>
              <w:autoSpaceDN w:val="0"/>
              <w:adjustRightInd w:val="0"/>
              <w:spacing w:after="0" w:line="240" w:lineRule="auto"/>
              <w:jc w:val="center"/>
              <w:rPr>
                <w:rFonts w:ascii="Times New Roman" w:hAnsi="Times New Roman"/>
                <w:b/>
                <w:bCs/>
                <w:color w:val="000000"/>
                <w:sz w:val="24"/>
                <w:lang w:eastAsia="ru-RU"/>
              </w:rPr>
            </w:pPr>
            <w:r w:rsidRPr="00F83DC4">
              <w:rPr>
                <w:rFonts w:ascii="Times New Roman" w:hAnsi="Times New Roman"/>
                <w:b/>
                <w:bCs/>
                <w:color w:val="000000"/>
                <w:sz w:val="24"/>
                <w:lang w:eastAsia="ru-RU"/>
              </w:rPr>
              <w:t>Итого</w:t>
            </w:r>
          </w:p>
        </w:tc>
        <w:tc>
          <w:tcPr>
            <w:tcW w:w="423"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2015</w:t>
            </w:r>
          </w:p>
        </w:tc>
        <w:tc>
          <w:tcPr>
            <w:tcW w:w="424"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2016</w:t>
            </w:r>
          </w:p>
        </w:tc>
        <w:tc>
          <w:tcPr>
            <w:tcW w:w="423"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2017</w:t>
            </w:r>
          </w:p>
        </w:tc>
        <w:tc>
          <w:tcPr>
            <w:tcW w:w="424"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2018</w:t>
            </w:r>
          </w:p>
        </w:tc>
        <w:tc>
          <w:tcPr>
            <w:tcW w:w="381"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2019</w:t>
            </w:r>
          </w:p>
        </w:tc>
        <w:tc>
          <w:tcPr>
            <w:tcW w:w="417"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2020</w:t>
            </w:r>
          </w:p>
        </w:tc>
      </w:tr>
      <w:tr w:rsidR="000D4641" w:rsidRPr="00FB2C53" w:rsidTr="00057C26">
        <w:trPr>
          <w:cantSplit/>
          <w:trHeight w:val="305"/>
          <w:jc w:val="center"/>
        </w:trPr>
        <w:tc>
          <w:tcPr>
            <w:tcW w:w="2038" w:type="pct"/>
            <w:tcBorders>
              <w:top w:val="single" w:sz="4" w:space="0" w:color="auto"/>
              <w:left w:val="single" w:sz="4" w:space="0" w:color="auto"/>
              <w:bottom w:val="single" w:sz="4" w:space="0" w:color="auto"/>
            </w:tcBorders>
          </w:tcPr>
          <w:p w:rsidR="000D4641" w:rsidRPr="00FB2C53" w:rsidRDefault="000D4641" w:rsidP="00D35226">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Замена ветхих участков сетей водоснабжения</w:t>
            </w:r>
          </w:p>
        </w:tc>
        <w:tc>
          <w:tcPr>
            <w:tcW w:w="470" w:type="pct"/>
            <w:tcBorders>
              <w:top w:val="single" w:sz="4" w:space="0" w:color="auto"/>
              <w:left w:val="single" w:sz="4" w:space="0" w:color="auto"/>
              <w:bottom w:val="single" w:sz="4" w:space="0" w:color="auto"/>
              <w:right w:val="single" w:sz="4" w:space="0" w:color="auto"/>
            </w:tcBorders>
            <w:vAlign w:val="center"/>
          </w:tcPr>
          <w:p w:rsidR="000D4641" w:rsidRPr="00F83DC4" w:rsidRDefault="00435094" w:rsidP="00057C26">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500,0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F83DC4" w:rsidRDefault="00435094" w:rsidP="00057C26">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F83DC4" w:rsidRDefault="00435094" w:rsidP="00057C26">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F83DC4" w:rsidRDefault="00435094" w:rsidP="00057C26">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F83DC4" w:rsidRDefault="00435094" w:rsidP="00057C26">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100,0</w:t>
            </w:r>
          </w:p>
        </w:tc>
        <w:tc>
          <w:tcPr>
            <w:tcW w:w="381" w:type="pct"/>
            <w:tcBorders>
              <w:top w:val="single" w:sz="4" w:space="0" w:color="auto"/>
              <w:left w:val="single" w:sz="4" w:space="0" w:color="auto"/>
              <w:bottom w:val="single" w:sz="4" w:space="0" w:color="auto"/>
              <w:right w:val="single" w:sz="4" w:space="0" w:color="auto"/>
            </w:tcBorders>
            <w:vAlign w:val="center"/>
          </w:tcPr>
          <w:p w:rsidR="000D4641" w:rsidRPr="00F83DC4" w:rsidRDefault="00435094" w:rsidP="00057C26">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100,0</w:t>
            </w:r>
          </w:p>
        </w:tc>
        <w:tc>
          <w:tcPr>
            <w:tcW w:w="417" w:type="pct"/>
            <w:tcBorders>
              <w:top w:val="single" w:sz="4" w:space="0" w:color="auto"/>
              <w:left w:val="single" w:sz="4" w:space="0" w:color="auto"/>
              <w:bottom w:val="single" w:sz="4" w:space="0" w:color="auto"/>
              <w:right w:val="single" w:sz="4" w:space="0" w:color="auto"/>
            </w:tcBorders>
            <w:vAlign w:val="center"/>
          </w:tcPr>
          <w:p w:rsidR="000D4641" w:rsidRPr="00F83DC4" w:rsidRDefault="00435094" w:rsidP="00057C26">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100,0</w:t>
            </w:r>
          </w:p>
        </w:tc>
      </w:tr>
      <w:tr w:rsidR="000D4641" w:rsidRPr="00FB2C53" w:rsidTr="00057C26">
        <w:trPr>
          <w:cantSplit/>
          <w:trHeight w:val="305"/>
          <w:jc w:val="center"/>
        </w:trPr>
        <w:tc>
          <w:tcPr>
            <w:tcW w:w="2038" w:type="pct"/>
            <w:tcBorders>
              <w:top w:val="single" w:sz="4" w:space="0" w:color="auto"/>
              <w:left w:val="single" w:sz="4" w:space="0" w:color="auto"/>
              <w:bottom w:val="single" w:sz="4" w:space="0" w:color="auto"/>
            </w:tcBorders>
          </w:tcPr>
          <w:p w:rsidR="000D4641" w:rsidRPr="00FB2C53" w:rsidRDefault="000D4641" w:rsidP="00D352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строительство КОС «Альфа-7-ХБ»</w:t>
            </w:r>
          </w:p>
        </w:tc>
        <w:tc>
          <w:tcPr>
            <w:tcW w:w="470" w:type="pct"/>
            <w:tcBorders>
              <w:top w:val="single" w:sz="4" w:space="0" w:color="auto"/>
              <w:left w:val="single" w:sz="4" w:space="0" w:color="auto"/>
              <w:bottom w:val="single" w:sz="4" w:space="0" w:color="auto"/>
              <w:right w:val="single" w:sz="4" w:space="0" w:color="auto"/>
            </w:tcBorders>
            <w:vAlign w:val="center"/>
          </w:tcPr>
          <w:p w:rsidR="000D4641" w:rsidRPr="00F83DC4" w:rsidRDefault="00435094" w:rsidP="00057C26">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3000,0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F83DC4" w:rsidRDefault="00435094" w:rsidP="00057C26">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F83DC4" w:rsidRDefault="00435094" w:rsidP="00057C26">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1000,0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F83DC4" w:rsidRDefault="00435094" w:rsidP="00F81BCF">
            <w:pPr>
              <w:autoSpaceDE w:val="0"/>
              <w:autoSpaceDN w:val="0"/>
              <w:adjustRightInd w:val="0"/>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1000,0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F83DC4" w:rsidRDefault="00435094" w:rsidP="00057C26">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1000,0</w:t>
            </w:r>
          </w:p>
        </w:tc>
        <w:tc>
          <w:tcPr>
            <w:tcW w:w="381" w:type="pct"/>
            <w:tcBorders>
              <w:top w:val="single" w:sz="4" w:space="0" w:color="auto"/>
              <w:left w:val="single" w:sz="4" w:space="0" w:color="auto"/>
              <w:bottom w:val="single" w:sz="4" w:space="0" w:color="auto"/>
              <w:right w:val="single" w:sz="4" w:space="0" w:color="auto"/>
            </w:tcBorders>
            <w:vAlign w:val="center"/>
          </w:tcPr>
          <w:p w:rsidR="000D4641" w:rsidRPr="00F83DC4" w:rsidRDefault="00435094" w:rsidP="00057C26">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417" w:type="pct"/>
            <w:tcBorders>
              <w:top w:val="single" w:sz="4" w:space="0" w:color="auto"/>
              <w:left w:val="single" w:sz="4" w:space="0" w:color="auto"/>
              <w:bottom w:val="single" w:sz="4" w:space="0" w:color="auto"/>
              <w:right w:val="single" w:sz="4" w:space="0" w:color="auto"/>
            </w:tcBorders>
            <w:vAlign w:val="center"/>
          </w:tcPr>
          <w:p w:rsidR="000D4641" w:rsidRPr="00F83DC4" w:rsidRDefault="00435094" w:rsidP="00057C26">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r>
      <w:tr w:rsidR="000D4641" w:rsidRPr="00FB2C53" w:rsidTr="00057C26">
        <w:trPr>
          <w:cantSplit/>
          <w:trHeight w:val="305"/>
          <w:jc w:val="center"/>
        </w:trPr>
        <w:tc>
          <w:tcPr>
            <w:tcW w:w="2038" w:type="pct"/>
            <w:tcBorders>
              <w:top w:val="single" w:sz="4" w:space="0" w:color="auto"/>
              <w:left w:val="single" w:sz="4" w:space="0" w:color="auto"/>
              <w:bottom w:val="single" w:sz="4" w:space="0" w:color="auto"/>
            </w:tcBorders>
          </w:tcPr>
          <w:p w:rsidR="000D4641" w:rsidRDefault="000D4641" w:rsidP="00D352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Бурение скважины и монтаж оборудования</w:t>
            </w:r>
          </w:p>
          <w:p w:rsidR="000D4641" w:rsidRPr="00FB2C53" w:rsidRDefault="000D4641" w:rsidP="00D35226">
            <w:pPr>
              <w:spacing w:after="0" w:line="240" w:lineRule="auto"/>
              <w:jc w:val="center"/>
              <w:rPr>
                <w:rFonts w:ascii="Times New Roman" w:hAnsi="Times New Roman"/>
                <w:sz w:val="24"/>
                <w:szCs w:val="24"/>
                <w:lang w:eastAsia="ru-RU"/>
              </w:rPr>
            </w:pPr>
          </w:p>
        </w:tc>
        <w:tc>
          <w:tcPr>
            <w:tcW w:w="470" w:type="pct"/>
            <w:tcBorders>
              <w:top w:val="single" w:sz="4" w:space="0" w:color="auto"/>
              <w:left w:val="single" w:sz="4" w:space="0" w:color="auto"/>
              <w:bottom w:val="single" w:sz="4" w:space="0" w:color="auto"/>
              <w:right w:val="single" w:sz="4" w:space="0" w:color="auto"/>
            </w:tcBorders>
            <w:vAlign w:val="center"/>
          </w:tcPr>
          <w:p w:rsidR="000D4641" w:rsidRPr="00F83DC4" w:rsidRDefault="00435094" w:rsidP="00057C26">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240,0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F83DC4" w:rsidRDefault="00435094" w:rsidP="00057C26">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F83DC4" w:rsidRDefault="00435094" w:rsidP="00057C26">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F83DC4" w:rsidRDefault="00435094" w:rsidP="00057C26">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0,0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F83DC4" w:rsidRDefault="00435094" w:rsidP="00057C26">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240,0</w:t>
            </w:r>
          </w:p>
        </w:tc>
        <w:tc>
          <w:tcPr>
            <w:tcW w:w="381" w:type="pct"/>
            <w:tcBorders>
              <w:top w:val="single" w:sz="4" w:space="0" w:color="auto"/>
              <w:left w:val="single" w:sz="4" w:space="0" w:color="auto"/>
              <w:bottom w:val="single" w:sz="4" w:space="0" w:color="auto"/>
              <w:right w:val="single" w:sz="4" w:space="0" w:color="auto"/>
            </w:tcBorders>
            <w:vAlign w:val="center"/>
          </w:tcPr>
          <w:p w:rsidR="000D4641" w:rsidRPr="00F83DC4" w:rsidRDefault="00435094" w:rsidP="00057C26">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417" w:type="pct"/>
            <w:tcBorders>
              <w:top w:val="single" w:sz="4" w:space="0" w:color="auto"/>
              <w:left w:val="single" w:sz="4" w:space="0" w:color="auto"/>
              <w:bottom w:val="single" w:sz="4" w:space="0" w:color="auto"/>
              <w:right w:val="single" w:sz="4" w:space="0" w:color="auto"/>
            </w:tcBorders>
            <w:vAlign w:val="center"/>
          </w:tcPr>
          <w:p w:rsidR="000D4641" w:rsidRPr="00F83DC4" w:rsidRDefault="00435094" w:rsidP="00057C26">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r>
      <w:tr w:rsidR="000D4641" w:rsidRPr="00FB2C53" w:rsidTr="00D35226">
        <w:trPr>
          <w:cantSplit/>
          <w:trHeight w:val="347"/>
          <w:jc w:val="center"/>
        </w:trPr>
        <w:tc>
          <w:tcPr>
            <w:tcW w:w="2038" w:type="pct"/>
            <w:tcBorders>
              <w:top w:val="single" w:sz="4" w:space="0" w:color="auto"/>
              <w:left w:val="single" w:sz="4" w:space="0" w:color="auto"/>
              <w:bottom w:val="single" w:sz="4" w:space="0" w:color="auto"/>
              <w:right w:val="single" w:sz="4" w:space="0" w:color="auto"/>
            </w:tcBorders>
          </w:tcPr>
          <w:p w:rsidR="000D4641" w:rsidRDefault="000D4641" w:rsidP="00D35226">
            <w:pPr>
              <w:jc w:val="center"/>
              <w:rPr>
                <w:rFonts w:ascii="Times New Roman" w:hAnsi="Times New Roman"/>
                <w:sz w:val="24"/>
                <w:szCs w:val="24"/>
                <w:lang w:eastAsia="ru-RU"/>
              </w:rPr>
            </w:pPr>
            <w:r>
              <w:rPr>
                <w:rFonts w:ascii="Times New Roman" w:hAnsi="Times New Roman"/>
                <w:sz w:val="24"/>
                <w:szCs w:val="24"/>
                <w:lang w:eastAsia="ru-RU"/>
              </w:rPr>
              <w:t>Ремонт водонапорной башни п. Березняки</w:t>
            </w:r>
          </w:p>
        </w:tc>
        <w:tc>
          <w:tcPr>
            <w:tcW w:w="470" w:type="pct"/>
            <w:tcBorders>
              <w:top w:val="single" w:sz="4" w:space="0" w:color="auto"/>
              <w:left w:val="single" w:sz="4" w:space="0" w:color="auto"/>
              <w:bottom w:val="single" w:sz="4" w:space="0" w:color="auto"/>
              <w:right w:val="single" w:sz="4" w:space="0" w:color="auto"/>
            </w:tcBorders>
            <w:vAlign w:val="center"/>
          </w:tcPr>
          <w:p w:rsidR="000D4641" w:rsidRPr="00435094" w:rsidRDefault="00435094" w:rsidP="00F83DC4">
            <w:pPr>
              <w:autoSpaceDE w:val="0"/>
              <w:autoSpaceDN w:val="0"/>
              <w:adjustRightInd w:val="0"/>
              <w:spacing w:after="0" w:line="240" w:lineRule="auto"/>
              <w:jc w:val="center"/>
              <w:rPr>
                <w:rFonts w:ascii="Times New Roman" w:hAnsi="Times New Roman"/>
                <w:bCs/>
                <w:color w:val="000000"/>
                <w:sz w:val="24"/>
                <w:lang w:eastAsia="ru-RU"/>
              </w:rPr>
            </w:pPr>
            <w:r w:rsidRPr="00435094">
              <w:rPr>
                <w:rFonts w:ascii="Times New Roman" w:hAnsi="Times New Roman"/>
                <w:bCs/>
                <w:color w:val="000000"/>
                <w:sz w:val="24"/>
                <w:lang w:eastAsia="ru-RU"/>
              </w:rPr>
              <w:t>350,0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435094" w:rsidRDefault="00435094" w:rsidP="00F83DC4">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0,0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435094" w:rsidRDefault="00435094" w:rsidP="00F83DC4">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70,0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435094" w:rsidRDefault="00435094" w:rsidP="00F83DC4">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70,0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435094" w:rsidRDefault="00435094" w:rsidP="00F83DC4">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70,0</w:t>
            </w:r>
          </w:p>
        </w:tc>
        <w:tc>
          <w:tcPr>
            <w:tcW w:w="381" w:type="pct"/>
            <w:tcBorders>
              <w:top w:val="single" w:sz="4" w:space="0" w:color="auto"/>
              <w:left w:val="single" w:sz="4" w:space="0" w:color="auto"/>
              <w:bottom w:val="single" w:sz="4" w:space="0" w:color="auto"/>
              <w:right w:val="single" w:sz="4" w:space="0" w:color="auto"/>
            </w:tcBorders>
            <w:vAlign w:val="center"/>
          </w:tcPr>
          <w:p w:rsidR="000D4641" w:rsidRPr="00435094" w:rsidRDefault="00435094" w:rsidP="00F81BCF">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70,0</w:t>
            </w:r>
          </w:p>
        </w:tc>
        <w:tc>
          <w:tcPr>
            <w:tcW w:w="417" w:type="pct"/>
            <w:tcBorders>
              <w:top w:val="single" w:sz="4" w:space="0" w:color="auto"/>
              <w:left w:val="single" w:sz="4" w:space="0" w:color="auto"/>
              <w:bottom w:val="single" w:sz="4" w:space="0" w:color="auto"/>
              <w:right w:val="single" w:sz="4" w:space="0" w:color="auto"/>
            </w:tcBorders>
            <w:vAlign w:val="center"/>
          </w:tcPr>
          <w:p w:rsidR="000D4641" w:rsidRPr="00435094" w:rsidRDefault="00435094" w:rsidP="00F83DC4">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70,0</w:t>
            </w:r>
          </w:p>
        </w:tc>
      </w:tr>
      <w:tr w:rsidR="000D4641" w:rsidRPr="00FB2C53" w:rsidTr="00D35226">
        <w:trPr>
          <w:cantSplit/>
          <w:trHeight w:val="376"/>
          <w:jc w:val="center"/>
        </w:trPr>
        <w:tc>
          <w:tcPr>
            <w:tcW w:w="2038" w:type="pct"/>
            <w:tcBorders>
              <w:top w:val="single" w:sz="4" w:space="0" w:color="auto"/>
              <w:left w:val="single" w:sz="4" w:space="0" w:color="auto"/>
              <w:bottom w:val="single" w:sz="4" w:space="0" w:color="auto"/>
              <w:right w:val="single" w:sz="4" w:space="0" w:color="auto"/>
            </w:tcBorders>
          </w:tcPr>
          <w:p w:rsidR="000D4641" w:rsidRPr="00D35226" w:rsidRDefault="00D35226" w:rsidP="00D35226">
            <w:pPr>
              <w:rPr>
                <w:rFonts w:ascii="Times New Roman" w:hAnsi="Times New Roman"/>
                <w:b/>
                <w:sz w:val="24"/>
                <w:szCs w:val="24"/>
                <w:lang w:eastAsia="ru-RU"/>
              </w:rPr>
            </w:pPr>
            <w:r w:rsidRPr="00D35226">
              <w:rPr>
                <w:rFonts w:ascii="Times New Roman" w:hAnsi="Times New Roman"/>
                <w:b/>
                <w:sz w:val="24"/>
                <w:szCs w:val="24"/>
                <w:lang w:eastAsia="ru-RU"/>
              </w:rPr>
              <w:t>ИТОГО:</w:t>
            </w:r>
          </w:p>
        </w:tc>
        <w:tc>
          <w:tcPr>
            <w:tcW w:w="470" w:type="pct"/>
            <w:tcBorders>
              <w:top w:val="single" w:sz="4" w:space="0" w:color="auto"/>
              <w:left w:val="single" w:sz="4" w:space="0" w:color="auto"/>
              <w:bottom w:val="single" w:sz="4" w:space="0" w:color="auto"/>
              <w:right w:val="single" w:sz="4" w:space="0" w:color="auto"/>
            </w:tcBorders>
            <w:vAlign w:val="center"/>
          </w:tcPr>
          <w:p w:rsidR="000D4641" w:rsidRPr="00F83DC4" w:rsidRDefault="00414FA9" w:rsidP="00F83DC4">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4090,0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F83DC4" w:rsidRDefault="00414FA9" w:rsidP="00F83DC4">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0,0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F83DC4" w:rsidRDefault="00414FA9" w:rsidP="00F83DC4">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1170,0</w:t>
            </w:r>
          </w:p>
        </w:tc>
        <w:tc>
          <w:tcPr>
            <w:tcW w:w="423" w:type="pct"/>
            <w:tcBorders>
              <w:top w:val="single" w:sz="4" w:space="0" w:color="auto"/>
              <w:left w:val="single" w:sz="4" w:space="0" w:color="auto"/>
              <w:bottom w:val="single" w:sz="4" w:space="0" w:color="auto"/>
              <w:right w:val="single" w:sz="4" w:space="0" w:color="auto"/>
            </w:tcBorders>
            <w:vAlign w:val="center"/>
          </w:tcPr>
          <w:p w:rsidR="000D4641" w:rsidRPr="00F83DC4" w:rsidRDefault="00414FA9" w:rsidP="00F83DC4">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1170,0</w:t>
            </w:r>
          </w:p>
        </w:tc>
        <w:tc>
          <w:tcPr>
            <w:tcW w:w="424" w:type="pct"/>
            <w:tcBorders>
              <w:top w:val="single" w:sz="4" w:space="0" w:color="auto"/>
              <w:left w:val="single" w:sz="4" w:space="0" w:color="auto"/>
              <w:bottom w:val="single" w:sz="4" w:space="0" w:color="auto"/>
              <w:right w:val="single" w:sz="4" w:space="0" w:color="auto"/>
            </w:tcBorders>
            <w:vAlign w:val="center"/>
          </w:tcPr>
          <w:p w:rsidR="000D4641" w:rsidRPr="00F83DC4" w:rsidRDefault="00414FA9" w:rsidP="00F83DC4">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1410,0</w:t>
            </w:r>
          </w:p>
        </w:tc>
        <w:tc>
          <w:tcPr>
            <w:tcW w:w="381" w:type="pct"/>
            <w:tcBorders>
              <w:top w:val="single" w:sz="4" w:space="0" w:color="auto"/>
              <w:left w:val="single" w:sz="4" w:space="0" w:color="auto"/>
              <w:bottom w:val="single" w:sz="4" w:space="0" w:color="auto"/>
              <w:right w:val="single" w:sz="4" w:space="0" w:color="auto"/>
            </w:tcBorders>
            <w:vAlign w:val="center"/>
          </w:tcPr>
          <w:p w:rsidR="000D4641" w:rsidRPr="00F83DC4" w:rsidRDefault="00414FA9" w:rsidP="00F81BCF">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170,0</w:t>
            </w:r>
          </w:p>
        </w:tc>
        <w:tc>
          <w:tcPr>
            <w:tcW w:w="417" w:type="pct"/>
            <w:tcBorders>
              <w:top w:val="single" w:sz="4" w:space="0" w:color="auto"/>
              <w:left w:val="single" w:sz="4" w:space="0" w:color="auto"/>
              <w:bottom w:val="single" w:sz="4" w:space="0" w:color="auto"/>
              <w:right w:val="single" w:sz="4" w:space="0" w:color="auto"/>
            </w:tcBorders>
            <w:vAlign w:val="center"/>
          </w:tcPr>
          <w:p w:rsidR="000D4641" w:rsidRPr="00F83DC4" w:rsidRDefault="00414FA9" w:rsidP="00F83DC4">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170,0</w:t>
            </w:r>
          </w:p>
        </w:tc>
      </w:tr>
    </w:tbl>
    <w:p w:rsidR="00EA7631" w:rsidRPr="00F83DC4" w:rsidRDefault="00EA7631" w:rsidP="00F83DC4">
      <w:pPr>
        <w:spacing w:after="0" w:line="240" w:lineRule="auto"/>
        <w:jc w:val="center"/>
        <w:rPr>
          <w:rFonts w:ascii="Times New Roman" w:hAnsi="Times New Roman"/>
          <w:b/>
          <w:bCs/>
          <w:sz w:val="28"/>
          <w:szCs w:val="28"/>
          <w:lang w:eastAsia="ru-RU"/>
        </w:rPr>
      </w:pPr>
    </w:p>
    <w:p w:rsidR="00EA7631" w:rsidRPr="00F83DC4" w:rsidRDefault="00EA7631" w:rsidP="00F83DC4">
      <w:pPr>
        <w:spacing w:after="200" w:line="276" w:lineRule="auto"/>
        <w:jc w:val="center"/>
        <w:rPr>
          <w:rFonts w:ascii="Times New Roman" w:hAnsi="Times New Roman"/>
          <w:b/>
          <w:sz w:val="28"/>
          <w:szCs w:val="28"/>
          <w:lang w:eastAsia="ru-RU"/>
        </w:rPr>
      </w:pPr>
      <w:r w:rsidRPr="00F83DC4">
        <w:rPr>
          <w:rFonts w:ascii="Times New Roman" w:hAnsi="Times New Roman"/>
          <w:b/>
          <w:sz w:val="28"/>
          <w:szCs w:val="28"/>
          <w:lang w:eastAsia="ru-RU"/>
        </w:rPr>
        <w:t>Системы электроснабжения</w:t>
      </w:r>
    </w:p>
    <w:p w:rsidR="00EA7631" w:rsidRPr="00F83DC4" w:rsidRDefault="00EA7631" w:rsidP="00F83DC4">
      <w:pPr>
        <w:spacing w:after="0" w:line="240" w:lineRule="auto"/>
        <w:jc w:val="right"/>
        <w:rPr>
          <w:rFonts w:ascii="Times New Roman" w:hAnsi="Times New Roman"/>
          <w:b/>
          <w:bCs/>
          <w:sz w:val="24"/>
          <w:szCs w:val="20"/>
          <w:lang w:eastAsia="ru-RU"/>
        </w:rPr>
      </w:pPr>
      <w:r w:rsidRPr="00F83DC4">
        <w:rPr>
          <w:rFonts w:ascii="Times New Roman" w:hAnsi="Times New Roman"/>
          <w:b/>
          <w:bCs/>
          <w:sz w:val="24"/>
          <w:szCs w:val="28"/>
          <w:lang w:eastAsia="ru-RU"/>
        </w:rPr>
        <w:t>Таблица 11.4</w:t>
      </w:r>
    </w:p>
    <w:tbl>
      <w:tblPr>
        <w:tblW w:w="5000" w:type="pct"/>
        <w:jc w:val="center"/>
        <w:tblLook w:val="00A0"/>
      </w:tblPr>
      <w:tblGrid>
        <w:gridCol w:w="6315"/>
        <w:gridCol w:w="1376"/>
        <w:gridCol w:w="1241"/>
        <w:gridCol w:w="1242"/>
        <w:gridCol w:w="1242"/>
        <w:gridCol w:w="1242"/>
        <w:gridCol w:w="1116"/>
        <w:gridCol w:w="1221"/>
      </w:tblGrid>
      <w:tr w:rsidR="00EA7631" w:rsidRPr="00FB2C53" w:rsidTr="00450299">
        <w:trPr>
          <w:cantSplit/>
          <w:trHeight w:val="552"/>
          <w:jc w:val="center"/>
        </w:trPr>
        <w:tc>
          <w:tcPr>
            <w:tcW w:w="2106" w:type="pct"/>
            <w:vMerge w:val="restar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color w:val="000000"/>
                <w:sz w:val="24"/>
                <w:lang w:eastAsia="ru-RU"/>
              </w:rPr>
            </w:pPr>
            <w:r w:rsidRPr="00F83DC4">
              <w:rPr>
                <w:rFonts w:ascii="Times New Roman" w:hAnsi="Times New Roman"/>
                <w:b/>
                <w:bCs/>
                <w:color w:val="000000"/>
                <w:sz w:val="24"/>
                <w:lang w:eastAsia="ru-RU"/>
              </w:rPr>
              <w:t>Наименование мероприятия</w:t>
            </w:r>
          </w:p>
        </w:tc>
        <w:tc>
          <w:tcPr>
            <w:tcW w:w="2894" w:type="pct"/>
            <w:gridSpan w:val="7"/>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color w:val="000000"/>
                <w:sz w:val="24"/>
                <w:lang w:eastAsia="ru-RU"/>
              </w:rPr>
            </w:pPr>
            <w:r w:rsidRPr="00F83DC4">
              <w:rPr>
                <w:rFonts w:ascii="Times New Roman" w:hAnsi="Times New Roman"/>
                <w:b/>
                <w:bCs/>
                <w:color w:val="000000"/>
                <w:sz w:val="24"/>
                <w:lang w:eastAsia="ru-RU"/>
              </w:rPr>
              <w:t>Объем финансирования, тыс. руб.</w:t>
            </w:r>
          </w:p>
        </w:tc>
      </w:tr>
      <w:tr w:rsidR="00EA7631" w:rsidRPr="00FB2C53" w:rsidTr="00450299">
        <w:trPr>
          <w:cantSplit/>
          <w:trHeight w:val="305"/>
          <w:jc w:val="center"/>
        </w:trPr>
        <w:tc>
          <w:tcPr>
            <w:tcW w:w="2106" w:type="pct"/>
            <w:vMerge/>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spacing w:after="0" w:line="240" w:lineRule="auto"/>
              <w:rPr>
                <w:rFonts w:ascii="Times New Roman" w:hAnsi="Times New Roman"/>
                <w:b/>
                <w:bCs/>
                <w:color w:val="000000"/>
                <w:sz w:val="24"/>
                <w:lang w:eastAsia="ru-RU"/>
              </w:rPr>
            </w:pPr>
          </w:p>
        </w:tc>
        <w:tc>
          <w:tcPr>
            <w:tcW w:w="459"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autoSpaceDE w:val="0"/>
              <w:autoSpaceDN w:val="0"/>
              <w:adjustRightInd w:val="0"/>
              <w:spacing w:after="0" w:line="240" w:lineRule="auto"/>
              <w:jc w:val="center"/>
              <w:rPr>
                <w:rFonts w:ascii="Times New Roman" w:hAnsi="Times New Roman"/>
                <w:b/>
                <w:bCs/>
                <w:color w:val="000000"/>
                <w:sz w:val="24"/>
                <w:lang w:eastAsia="ru-RU"/>
              </w:rPr>
            </w:pPr>
            <w:r w:rsidRPr="00F83DC4">
              <w:rPr>
                <w:rFonts w:ascii="Times New Roman" w:hAnsi="Times New Roman"/>
                <w:b/>
                <w:bCs/>
                <w:color w:val="000000"/>
                <w:sz w:val="24"/>
                <w:lang w:eastAsia="ru-RU"/>
              </w:rPr>
              <w:t>Итого</w:t>
            </w:r>
          </w:p>
        </w:tc>
        <w:tc>
          <w:tcPr>
            <w:tcW w:w="414"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2015</w:t>
            </w:r>
          </w:p>
        </w:tc>
        <w:tc>
          <w:tcPr>
            <w:tcW w:w="414"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2016</w:t>
            </w:r>
          </w:p>
        </w:tc>
        <w:tc>
          <w:tcPr>
            <w:tcW w:w="414"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2017</w:t>
            </w:r>
          </w:p>
        </w:tc>
        <w:tc>
          <w:tcPr>
            <w:tcW w:w="414"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2018</w:t>
            </w:r>
          </w:p>
        </w:tc>
        <w:tc>
          <w:tcPr>
            <w:tcW w:w="372"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2019</w:t>
            </w:r>
          </w:p>
        </w:tc>
        <w:tc>
          <w:tcPr>
            <w:tcW w:w="407"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450299">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2020</w:t>
            </w:r>
          </w:p>
        </w:tc>
      </w:tr>
      <w:tr w:rsidR="00D35226" w:rsidRPr="00FB2C53" w:rsidTr="00D35226">
        <w:trPr>
          <w:cantSplit/>
          <w:trHeight w:val="305"/>
          <w:jc w:val="center"/>
        </w:trPr>
        <w:tc>
          <w:tcPr>
            <w:tcW w:w="2106" w:type="pct"/>
            <w:tcBorders>
              <w:top w:val="single" w:sz="4" w:space="0" w:color="auto"/>
              <w:left w:val="single" w:sz="4" w:space="0" w:color="auto"/>
              <w:bottom w:val="single" w:sz="4" w:space="0" w:color="auto"/>
              <w:right w:val="single" w:sz="4" w:space="0" w:color="auto"/>
            </w:tcBorders>
          </w:tcPr>
          <w:p w:rsidR="00D35226" w:rsidRPr="00FB2C53" w:rsidRDefault="00D35226" w:rsidP="00D35226">
            <w:pPr>
              <w:spacing w:after="0" w:line="240" w:lineRule="auto"/>
              <w:jc w:val="center"/>
              <w:rPr>
                <w:rFonts w:ascii="Times New Roman" w:hAnsi="Times New Roman"/>
                <w:sz w:val="24"/>
                <w:szCs w:val="24"/>
                <w:lang w:eastAsia="ru-RU"/>
              </w:rPr>
            </w:pPr>
            <w:r w:rsidRPr="00FB2C53">
              <w:rPr>
                <w:rFonts w:ascii="Times New Roman" w:hAnsi="Times New Roman"/>
                <w:sz w:val="24"/>
                <w:szCs w:val="24"/>
                <w:lang w:eastAsia="ru-RU"/>
              </w:rPr>
              <w:t>Ремонт уличного освещения. Замена установленных ламп ДРЛ на энергосберегающие лампы в светильниках уличного освещения</w:t>
            </w:r>
          </w:p>
        </w:tc>
        <w:tc>
          <w:tcPr>
            <w:tcW w:w="459" w:type="pct"/>
            <w:tcBorders>
              <w:top w:val="single" w:sz="4" w:space="0" w:color="auto"/>
              <w:left w:val="single" w:sz="4" w:space="0" w:color="auto"/>
              <w:bottom w:val="single" w:sz="4" w:space="0" w:color="auto"/>
              <w:right w:val="single" w:sz="4" w:space="0" w:color="auto"/>
            </w:tcBorders>
            <w:vAlign w:val="center"/>
          </w:tcPr>
          <w:p w:rsidR="00D35226" w:rsidRPr="00F83DC4" w:rsidRDefault="00414FA9" w:rsidP="00F83DC4">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180,0</w:t>
            </w:r>
          </w:p>
        </w:tc>
        <w:tc>
          <w:tcPr>
            <w:tcW w:w="414" w:type="pct"/>
            <w:tcBorders>
              <w:top w:val="single" w:sz="4" w:space="0" w:color="auto"/>
              <w:left w:val="single" w:sz="4" w:space="0" w:color="auto"/>
              <w:bottom w:val="single" w:sz="4" w:space="0" w:color="auto"/>
              <w:right w:val="single" w:sz="4" w:space="0" w:color="auto"/>
            </w:tcBorders>
            <w:vAlign w:val="center"/>
          </w:tcPr>
          <w:p w:rsidR="00D35226" w:rsidRPr="00F83DC4" w:rsidRDefault="00435094" w:rsidP="00F83DC4">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30,0</w:t>
            </w:r>
          </w:p>
        </w:tc>
        <w:tc>
          <w:tcPr>
            <w:tcW w:w="414" w:type="pct"/>
            <w:tcBorders>
              <w:top w:val="single" w:sz="4" w:space="0" w:color="auto"/>
              <w:left w:val="single" w:sz="4" w:space="0" w:color="auto"/>
              <w:bottom w:val="single" w:sz="4" w:space="0" w:color="auto"/>
              <w:right w:val="single" w:sz="4" w:space="0" w:color="auto"/>
            </w:tcBorders>
            <w:vAlign w:val="center"/>
          </w:tcPr>
          <w:p w:rsidR="00D35226" w:rsidRPr="00F83DC4" w:rsidRDefault="00435094" w:rsidP="00F83DC4">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30,0</w:t>
            </w:r>
          </w:p>
        </w:tc>
        <w:tc>
          <w:tcPr>
            <w:tcW w:w="414" w:type="pct"/>
            <w:tcBorders>
              <w:top w:val="single" w:sz="4" w:space="0" w:color="auto"/>
              <w:left w:val="single" w:sz="4" w:space="0" w:color="auto"/>
              <w:bottom w:val="single" w:sz="4" w:space="0" w:color="auto"/>
              <w:right w:val="single" w:sz="4" w:space="0" w:color="auto"/>
            </w:tcBorders>
            <w:vAlign w:val="center"/>
          </w:tcPr>
          <w:p w:rsidR="00D35226" w:rsidRPr="00F83DC4" w:rsidRDefault="00435094" w:rsidP="00F83DC4">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30,0</w:t>
            </w:r>
          </w:p>
        </w:tc>
        <w:tc>
          <w:tcPr>
            <w:tcW w:w="414" w:type="pct"/>
            <w:tcBorders>
              <w:top w:val="single" w:sz="4" w:space="0" w:color="auto"/>
              <w:left w:val="single" w:sz="4" w:space="0" w:color="auto"/>
              <w:bottom w:val="single" w:sz="4" w:space="0" w:color="auto"/>
              <w:right w:val="single" w:sz="4" w:space="0" w:color="auto"/>
            </w:tcBorders>
            <w:vAlign w:val="center"/>
          </w:tcPr>
          <w:p w:rsidR="00D35226" w:rsidRPr="00F83DC4" w:rsidRDefault="00435094" w:rsidP="00F83DC4">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30,0</w:t>
            </w:r>
          </w:p>
        </w:tc>
        <w:tc>
          <w:tcPr>
            <w:tcW w:w="372" w:type="pct"/>
            <w:tcBorders>
              <w:top w:val="single" w:sz="4" w:space="0" w:color="auto"/>
              <w:left w:val="single" w:sz="4" w:space="0" w:color="auto"/>
              <w:bottom w:val="single" w:sz="4" w:space="0" w:color="auto"/>
              <w:right w:val="single" w:sz="4" w:space="0" w:color="auto"/>
            </w:tcBorders>
            <w:vAlign w:val="center"/>
          </w:tcPr>
          <w:p w:rsidR="00D35226" w:rsidRPr="00F83DC4" w:rsidRDefault="00435094" w:rsidP="00F83DC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407" w:type="pct"/>
            <w:tcBorders>
              <w:top w:val="single" w:sz="4" w:space="0" w:color="auto"/>
              <w:left w:val="single" w:sz="4" w:space="0" w:color="auto"/>
              <w:bottom w:val="single" w:sz="4" w:space="0" w:color="auto"/>
              <w:right w:val="single" w:sz="4" w:space="0" w:color="auto"/>
            </w:tcBorders>
            <w:vAlign w:val="center"/>
          </w:tcPr>
          <w:p w:rsidR="00D35226" w:rsidRPr="00F83DC4" w:rsidRDefault="00435094" w:rsidP="00F83DC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r>
      <w:tr w:rsidR="00D35226" w:rsidRPr="00FB2C53" w:rsidTr="00D35226">
        <w:trPr>
          <w:cantSplit/>
          <w:trHeight w:val="305"/>
          <w:jc w:val="center"/>
        </w:trPr>
        <w:tc>
          <w:tcPr>
            <w:tcW w:w="2106" w:type="pct"/>
            <w:tcBorders>
              <w:top w:val="single" w:sz="4" w:space="0" w:color="auto"/>
              <w:left w:val="single" w:sz="4" w:space="0" w:color="auto"/>
              <w:bottom w:val="single" w:sz="4" w:space="0" w:color="auto"/>
              <w:right w:val="single" w:sz="4" w:space="0" w:color="auto"/>
            </w:tcBorders>
          </w:tcPr>
          <w:p w:rsidR="00D35226" w:rsidRPr="00FB2C53" w:rsidRDefault="00D35226" w:rsidP="00D35226">
            <w:pPr>
              <w:spacing w:after="0" w:line="240" w:lineRule="auto"/>
              <w:jc w:val="center"/>
              <w:rPr>
                <w:rFonts w:ascii="Times New Roman" w:hAnsi="Times New Roman"/>
                <w:sz w:val="24"/>
                <w:szCs w:val="24"/>
                <w:lang w:eastAsia="ru-RU"/>
              </w:rPr>
            </w:pPr>
            <w:r w:rsidRPr="00FB2C53">
              <w:rPr>
                <w:rFonts w:ascii="Times New Roman" w:hAnsi="Times New Roman"/>
                <w:color w:val="000000"/>
                <w:sz w:val="24"/>
                <w:szCs w:val="24"/>
                <w:lang w:eastAsia="ru-RU"/>
              </w:rPr>
              <w:t>Замена электрооборудования трансформаторных подстанций</w:t>
            </w:r>
          </w:p>
        </w:tc>
        <w:tc>
          <w:tcPr>
            <w:tcW w:w="459" w:type="pct"/>
            <w:tcBorders>
              <w:top w:val="single" w:sz="4" w:space="0" w:color="auto"/>
              <w:left w:val="single" w:sz="4" w:space="0" w:color="auto"/>
              <w:bottom w:val="single" w:sz="4" w:space="0" w:color="auto"/>
              <w:right w:val="single" w:sz="4" w:space="0" w:color="auto"/>
            </w:tcBorders>
            <w:vAlign w:val="center"/>
          </w:tcPr>
          <w:p w:rsidR="00D35226" w:rsidRPr="00F83DC4" w:rsidRDefault="00414FA9" w:rsidP="00F83DC4">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60,0</w:t>
            </w:r>
          </w:p>
        </w:tc>
        <w:tc>
          <w:tcPr>
            <w:tcW w:w="414" w:type="pct"/>
            <w:tcBorders>
              <w:top w:val="single" w:sz="4" w:space="0" w:color="auto"/>
              <w:left w:val="single" w:sz="4" w:space="0" w:color="auto"/>
              <w:bottom w:val="single" w:sz="4" w:space="0" w:color="auto"/>
              <w:right w:val="single" w:sz="4" w:space="0" w:color="auto"/>
            </w:tcBorders>
            <w:vAlign w:val="center"/>
          </w:tcPr>
          <w:p w:rsidR="00D35226" w:rsidRPr="00F83DC4" w:rsidRDefault="00414FA9" w:rsidP="00F83DC4">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414" w:type="pct"/>
            <w:tcBorders>
              <w:top w:val="single" w:sz="4" w:space="0" w:color="auto"/>
              <w:left w:val="single" w:sz="4" w:space="0" w:color="auto"/>
              <w:bottom w:val="single" w:sz="4" w:space="0" w:color="auto"/>
              <w:right w:val="single" w:sz="4" w:space="0" w:color="auto"/>
            </w:tcBorders>
            <w:vAlign w:val="center"/>
          </w:tcPr>
          <w:p w:rsidR="00D35226" w:rsidRPr="00F83DC4" w:rsidRDefault="00414FA9" w:rsidP="00F83DC4">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414" w:type="pct"/>
            <w:tcBorders>
              <w:top w:val="single" w:sz="4" w:space="0" w:color="auto"/>
              <w:left w:val="single" w:sz="4" w:space="0" w:color="auto"/>
              <w:bottom w:val="single" w:sz="4" w:space="0" w:color="auto"/>
              <w:right w:val="single" w:sz="4" w:space="0" w:color="auto"/>
            </w:tcBorders>
            <w:vAlign w:val="center"/>
          </w:tcPr>
          <w:p w:rsidR="00D35226" w:rsidRPr="00F83DC4" w:rsidRDefault="00414FA9" w:rsidP="00F83DC4">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414" w:type="pct"/>
            <w:tcBorders>
              <w:top w:val="single" w:sz="4" w:space="0" w:color="auto"/>
              <w:left w:val="single" w:sz="4" w:space="0" w:color="auto"/>
              <w:bottom w:val="single" w:sz="4" w:space="0" w:color="auto"/>
              <w:right w:val="single" w:sz="4" w:space="0" w:color="auto"/>
            </w:tcBorders>
            <w:vAlign w:val="center"/>
          </w:tcPr>
          <w:p w:rsidR="00D35226" w:rsidRPr="00F83DC4" w:rsidRDefault="00414FA9" w:rsidP="00F83DC4">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10,0</w:t>
            </w:r>
          </w:p>
        </w:tc>
        <w:tc>
          <w:tcPr>
            <w:tcW w:w="372" w:type="pct"/>
            <w:tcBorders>
              <w:top w:val="single" w:sz="4" w:space="0" w:color="auto"/>
              <w:left w:val="single" w:sz="4" w:space="0" w:color="auto"/>
              <w:bottom w:val="single" w:sz="4" w:space="0" w:color="auto"/>
              <w:right w:val="single" w:sz="4" w:space="0" w:color="auto"/>
            </w:tcBorders>
            <w:vAlign w:val="center"/>
          </w:tcPr>
          <w:p w:rsidR="00D35226" w:rsidRPr="00F83DC4" w:rsidRDefault="00414FA9" w:rsidP="00F83DC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407" w:type="pct"/>
            <w:tcBorders>
              <w:top w:val="single" w:sz="4" w:space="0" w:color="auto"/>
              <w:left w:val="single" w:sz="4" w:space="0" w:color="auto"/>
              <w:bottom w:val="single" w:sz="4" w:space="0" w:color="auto"/>
              <w:right w:val="single" w:sz="4" w:space="0" w:color="auto"/>
            </w:tcBorders>
            <w:vAlign w:val="center"/>
          </w:tcPr>
          <w:p w:rsidR="00D35226" w:rsidRPr="00F83DC4" w:rsidRDefault="00414FA9" w:rsidP="00F83DC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w:t>
            </w:r>
          </w:p>
        </w:tc>
      </w:tr>
      <w:tr w:rsidR="00EA7631" w:rsidRPr="00FB2C53" w:rsidTr="00326E03">
        <w:trPr>
          <w:cantSplit/>
          <w:trHeight w:val="305"/>
          <w:jc w:val="center"/>
        </w:trPr>
        <w:tc>
          <w:tcPr>
            <w:tcW w:w="2106" w:type="pct"/>
            <w:tcBorders>
              <w:top w:val="single" w:sz="4" w:space="0" w:color="auto"/>
              <w:left w:val="single" w:sz="4" w:space="0" w:color="auto"/>
              <w:bottom w:val="single" w:sz="4" w:space="0" w:color="auto"/>
              <w:right w:val="single" w:sz="4" w:space="0" w:color="auto"/>
            </w:tcBorders>
            <w:vAlign w:val="center"/>
          </w:tcPr>
          <w:p w:rsidR="00D35226" w:rsidRPr="00F83DC4" w:rsidRDefault="00D35226" w:rsidP="00D35226">
            <w:pPr>
              <w:autoSpaceDE w:val="0"/>
              <w:autoSpaceDN w:val="0"/>
              <w:adjustRightInd w:val="0"/>
              <w:spacing w:after="0" w:line="240" w:lineRule="auto"/>
              <w:rPr>
                <w:rFonts w:ascii="Times New Roman" w:hAnsi="Times New Roman"/>
                <w:b/>
                <w:color w:val="000000"/>
                <w:sz w:val="24"/>
                <w:szCs w:val="20"/>
                <w:lang w:eastAsia="ru-RU"/>
              </w:rPr>
            </w:pPr>
            <w:r>
              <w:rPr>
                <w:rFonts w:ascii="Times New Roman" w:hAnsi="Times New Roman"/>
                <w:b/>
                <w:color w:val="000000"/>
                <w:sz w:val="24"/>
                <w:szCs w:val="20"/>
                <w:lang w:eastAsia="ru-RU"/>
              </w:rPr>
              <w:t>ИТОГО</w:t>
            </w:r>
          </w:p>
        </w:tc>
        <w:tc>
          <w:tcPr>
            <w:tcW w:w="459" w:type="pct"/>
            <w:tcBorders>
              <w:top w:val="single" w:sz="4" w:space="0" w:color="auto"/>
              <w:left w:val="single" w:sz="4" w:space="0" w:color="auto"/>
              <w:bottom w:val="single" w:sz="4" w:space="0" w:color="auto"/>
              <w:right w:val="single" w:sz="4" w:space="0" w:color="auto"/>
            </w:tcBorders>
            <w:vAlign w:val="center"/>
          </w:tcPr>
          <w:p w:rsidR="00EA7631" w:rsidRPr="00F83DC4" w:rsidRDefault="00414FA9" w:rsidP="00F83DC4">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240,0</w:t>
            </w:r>
          </w:p>
        </w:tc>
        <w:tc>
          <w:tcPr>
            <w:tcW w:w="414" w:type="pct"/>
            <w:tcBorders>
              <w:top w:val="single" w:sz="4" w:space="0" w:color="auto"/>
              <w:left w:val="single" w:sz="4" w:space="0" w:color="auto"/>
              <w:bottom w:val="single" w:sz="4" w:space="0" w:color="auto"/>
              <w:right w:val="single" w:sz="4" w:space="0" w:color="auto"/>
            </w:tcBorders>
            <w:vAlign w:val="center"/>
          </w:tcPr>
          <w:p w:rsidR="00EA7631" w:rsidRPr="00F83DC4" w:rsidRDefault="00414FA9" w:rsidP="00F83DC4">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40,0</w:t>
            </w:r>
          </w:p>
        </w:tc>
        <w:tc>
          <w:tcPr>
            <w:tcW w:w="414" w:type="pct"/>
            <w:tcBorders>
              <w:top w:val="single" w:sz="4" w:space="0" w:color="auto"/>
              <w:left w:val="single" w:sz="4" w:space="0" w:color="auto"/>
              <w:bottom w:val="single" w:sz="4" w:space="0" w:color="auto"/>
              <w:right w:val="single" w:sz="4" w:space="0" w:color="auto"/>
            </w:tcBorders>
            <w:vAlign w:val="center"/>
          </w:tcPr>
          <w:p w:rsidR="00EA7631" w:rsidRPr="00F83DC4" w:rsidRDefault="00414FA9" w:rsidP="00F83DC4">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40,0</w:t>
            </w:r>
          </w:p>
        </w:tc>
        <w:tc>
          <w:tcPr>
            <w:tcW w:w="414" w:type="pct"/>
            <w:tcBorders>
              <w:top w:val="single" w:sz="4" w:space="0" w:color="auto"/>
              <w:left w:val="single" w:sz="4" w:space="0" w:color="auto"/>
              <w:bottom w:val="single" w:sz="4" w:space="0" w:color="auto"/>
              <w:right w:val="single" w:sz="4" w:space="0" w:color="auto"/>
            </w:tcBorders>
            <w:vAlign w:val="center"/>
          </w:tcPr>
          <w:p w:rsidR="00EA7631" w:rsidRPr="00F83DC4" w:rsidRDefault="00414FA9" w:rsidP="00F83DC4">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40,0</w:t>
            </w:r>
          </w:p>
        </w:tc>
        <w:tc>
          <w:tcPr>
            <w:tcW w:w="414" w:type="pct"/>
            <w:tcBorders>
              <w:top w:val="single" w:sz="4" w:space="0" w:color="auto"/>
              <w:left w:val="single" w:sz="4" w:space="0" w:color="auto"/>
              <w:bottom w:val="single" w:sz="4" w:space="0" w:color="auto"/>
              <w:right w:val="single" w:sz="4" w:space="0" w:color="auto"/>
            </w:tcBorders>
            <w:vAlign w:val="center"/>
          </w:tcPr>
          <w:p w:rsidR="00EA7631" w:rsidRPr="00F83DC4" w:rsidRDefault="00414FA9" w:rsidP="00F83DC4">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40,0</w:t>
            </w:r>
          </w:p>
        </w:tc>
        <w:tc>
          <w:tcPr>
            <w:tcW w:w="372" w:type="pct"/>
            <w:tcBorders>
              <w:top w:val="single" w:sz="4" w:space="0" w:color="auto"/>
              <w:left w:val="single" w:sz="4" w:space="0" w:color="auto"/>
              <w:bottom w:val="single" w:sz="4" w:space="0" w:color="auto"/>
              <w:right w:val="single" w:sz="4" w:space="0" w:color="auto"/>
            </w:tcBorders>
            <w:vAlign w:val="center"/>
          </w:tcPr>
          <w:p w:rsidR="00EA7631" w:rsidRPr="00F83DC4" w:rsidRDefault="00414FA9" w:rsidP="00F83DC4">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40,0</w:t>
            </w:r>
          </w:p>
        </w:tc>
        <w:tc>
          <w:tcPr>
            <w:tcW w:w="407" w:type="pct"/>
            <w:tcBorders>
              <w:top w:val="single" w:sz="4" w:space="0" w:color="auto"/>
              <w:left w:val="single" w:sz="4" w:space="0" w:color="auto"/>
              <w:bottom w:val="single" w:sz="4" w:space="0" w:color="auto"/>
              <w:right w:val="single" w:sz="4" w:space="0" w:color="auto"/>
            </w:tcBorders>
            <w:vAlign w:val="center"/>
          </w:tcPr>
          <w:p w:rsidR="00EA7631" w:rsidRPr="00F83DC4" w:rsidRDefault="00414FA9" w:rsidP="00F83DC4">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40,0</w:t>
            </w:r>
          </w:p>
        </w:tc>
      </w:tr>
    </w:tbl>
    <w:p w:rsidR="00EA7631" w:rsidRPr="00F83DC4" w:rsidRDefault="00EA7631" w:rsidP="00F83DC4">
      <w:pPr>
        <w:spacing w:after="0" w:line="240" w:lineRule="auto"/>
        <w:rPr>
          <w:rFonts w:ascii="Times New Roman" w:hAnsi="Times New Roman"/>
          <w:bCs/>
          <w:sz w:val="28"/>
          <w:szCs w:val="28"/>
          <w:lang w:eastAsia="ru-RU"/>
        </w:rPr>
      </w:pPr>
    </w:p>
    <w:p w:rsidR="00EA7631" w:rsidRDefault="00EA7631" w:rsidP="00F83DC4">
      <w:pPr>
        <w:spacing w:after="240" w:line="240" w:lineRule="auto"/>
        <w:jc w:val="center"/>
        <w:rPr>
          <w:rFonts w:ascii="Times New Roman" w:hAnsi="Times New Roman"/>
          <w:b/>
          <w:bCs/>
          <w:sz w:val="28"/>
          <w:szCs w:val="28"/>
          <w:lang w:eastAsia="ru-RU"/>
        </w:rPr>
      </w:pPr>
    </w:p>
    <w:p w:rsidR="00EA7631" w:rsidRDefault="00EA7631" w:rsidP="003A1B24">
      <w:pPr>
        <w:spacing w:after="240" w:line="240" w:lineRule="auto"/>
        <w:rPr>
          <w:rFonts w:ascii="Times New Roman" w:hAnsi="Times New Roman"/>
          <w:b/>
          <w:bCs/>
          <w:sz w:val="28"/>
          <w:szCs w:val="28"/>
          <w:lang w:eastAsia="ru-RU"/>
        </w:rPr>
      </w:pPr>
    </w:p>
    <w:p w:rsidR="00EA7631" w:rsidRPr="00F83DC4" w:rsidRDefault="00EA7631" w:rsidP="00F83DC4">
      <w:pPr>
        <w:spacing w:after="240" w:line="240" w:lineRule="auto"/>
        <w:jc w:val="center"/>
        <w:rPr>
          <w:rFonts w:ascii="Times New Roman" w:hAnsi="Times New Roman"/>
          <w:bCs/>
          <w:sz w:val="28"/>
          <w:szCs w:val="28"/>
          <w:lang w:eastAsia="ru-RU"/>
        </w:rPr>
      </w:pPr>
      <w:r w:rsidRPr="00F83DC4">
        <w:rPr>
          <w:rFonts w:ascii="Times New Roman" w:hAnsi="Times New Roman"/>
          <w:b/>
          <w:bCs/>
          <w:sz w:val="28"/>
          <w:szCs w:val="28"/>
          <w:lang w:eastAsia="ru-RU"/>
        </w:rPr>
        <w:t>Утилизация ТБО</w:t>
      </w:r>
    </w:p>
    <w:p w:rsidR="00EA7631" w:rsidRPr="00F83DC4" w:rsidRDefault="00EA7631" w:rsidP="00F83DC4">
      <w:pPr>
        <w:spacing w:after="0" w:line="240" w:lineRule="auto"/>
        <w:jc w:val="right"/>
        <w:rPr>
          <w:rFonts w:ascii="Times New Roman" w:hAnsi="Times New Roman"/>
          <w:b/>
          <w:bCs/>
          <w:sz w:val="24"/>
          <w:szCs w:val="28"/>
          <w:lang w:eastAsia="ru-RU"/>
        </w:rPr>
      </w:pPr>
      <w:r w:rsidRPr="00F83DC4">
        <w:rPr>
          <w:rFonts w:ascii="Times New Roman" w:hAnsi="Times New Roman"/>
          <w:b/>
          <w:bCs/>
          <w:sz w:val="24"/>
          <w:szCs w:val="28"/>
          <w:lang w:eastAsia="ru-RU"/>
        </w:rPr>
        <w:t>Таблица 11.5</w:t>
      </w:r>
    </w:p>
    <w:tbl>
      <w:tblPr>
        <w:tblW w:w="5000" w:type="pct"/>
        <w:jc w:val="center"/>
        <w:tblLook w:val="00A0"/>
      </w:tblPr>
      <w:tblGrid>
        <w:gridCol w:w="6372"/>
        <w:gridCol w:w="1367"/>
        <w:gridCol w:w="1232"/>
        <w:gridCol w:w="1233"/>
        <w:gridCol w:w="1233"/>
        <w:gridCol w:w="1233"/>
        <w:gridCol w:w="1110"/>
        <w:gridCol w:w="1215"/>
      </w:tblGrid>
      <w:tr w:rsidR="00EA7631" w:rsidRPr="00FB2C53" w:rsidTr="00450299">
        <w:trPr>
          <w:cantSplit/>
          <w:trHeight w:val="552"/>
          <w:jc w:val="center"/>
        </w:trPr>
        <w:tc>
          <w:tcPr>
            <w:tcW w:w="2125" w:type="pct"/>
            <w:vMerge w:val="restar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color w:val="000000"/>
                <w:sz w:val="24"/>
                <w:lang w:eastAsia="ru-RU"/>
              </w:rPr>
            </w:pPr>
            <w:r w:rsidRPr="00F83DC4">
              <w:rPr>
                <w:rFonts w:ascii="Times New Roman" w:hAnsi="Times New Roman"/>
                <w:b/>
                <w:bCs/>
                <w:color w:val="000000"/>
                <w:sz w:val="24"/>
                <w:lang w:eastAsia="ru-RU"/>
              </w:rPr>
              <w:t>Наименование мероприятия</w:t>
            </w:r>
          </w:p>
        </w:tc>
        <w:tc>
          <w:tcPr>
            <w:tcW w:w="2875" w:type="pct"/>
            <w:gridSpan w:val="7"/>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color w:val="000000"/>
                <w:sz w:val="24"/>
                <w:lang w:eastAsia="ru-RU"/>
              </w:rPr>
            </w:pPr>
            <w:r w:rsidRPr="00F83DC4">
              <w:rPr>
                <w:rFonts w:ascii="Times New Roman" w:hAnsi="Times New Roman"/>
                <w:b/>
                <w:bCs/>
                <w:color w:val="000000"/>
                <w:sz w:val="24"/>
                <w:lang w:eastAsia="ru-RU"/>
              </w:rPr>
              <w:t>Объем финансирования, тыс. руб.</w:t>
            </w:r>
          </w:p>
        </w:tc>
      </w:tr>
      <w:tr w:rsidR="00EA7631" w:rsidRPr="00FB2C53" w:rsidTr="00F81BCF">
        <w:trPr>
          <w:cantSplit/>
          <w:trHeight w:val="305"/>
          <w:jc w:val="center"/>
        </w:trPr>
        <w:tc>
          <w:tcPr>
            <w:tcW w:w="2125" w:type="pct"/>
            <w:vMerge/>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3DC4">
            <w:pPr>
              <w:spacing w:after="0" w:line="240" w:lineRule="auto"/>
              <w:rPr>
                <w:rFonts w:ascii="Times New Roman" w:hAnsi="Times New Roman"/>
                <w:b/>
                <w:bCs/>
                <w:color w:val="000000"/>
                <w:sz w:val="24"/>
                <w:lang w:eastAsia="ru-RU"/>
              </w:rPr>
            </w:pPr>
          </w:p>
        </w:tc>
        <w:tc>
          <w:tcPr>
            <w:tcW w:w="456"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color w:val="000000"/>
                <w:sz w:val="24"/>
                <w:lang w:eastAsia="ru-RU"/>
              </w:rPr>
            </w:pPr>
            <w:r w:rsidRPr="00F83DC4">
              <w:rPr>
                <w:rFonts w:ascii="Times New Roman" w:hAnsi="Times New Roman"/>
                <w:b/>
                <w:bCs/>
                <w:color w:val="000000"/>
                <w:sz w:val="24"/>
                <w:lang w:eastAsia="ru-RU"/>
              </w:rPr>
              <w:t>Итого</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2015</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2016</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2017</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2018</w:t>
            </w:r>
          </w:p>
        </w:tc>
        <w:tc>
          <w:tcPr>
            <w:tcW w:w="370"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2019</w:t>
            </w:r>
          </w:p>
        </w:tc>
        <w:tc>
          <w:tcPr>
            <w:tcW w:w="405"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2020</w:t>
            </w:r>
          </w:p>
        </w:tc>
      </w:tr>
      <w:tr w:rsidR="00EA7631" w:rsidRPr="00FB2C53" w:rsidTr="00F81BCF">
        <w:trPr>
          <w:cantSplit/>
          <w:trHeight w:val="305"/>
          <w:jc w:val="center"/>
        </w:trPr>
        <w:tc>
          <w:tcPr>
            <w:tcW w:w="2125" w:type="pct"/>
            <w:tcBorders>
              <w:top w:val="single" w:sz="4" w:space="0" w:color="auto"/>
              <w:left w:val="single" w:sz="4" w:space="0" w:color="auto"/>
              <w:bottom w:val="single" w:sz="4" w:space="0" w:color="auto"/>
            </w:tcBorders>
          </w:tcPr>
          <w:p w:rsidR="00EA7631" w:rsidRPr="00FA530B" w:rsidRDefault="00EA7631" w:rsidP="00F81BCF">
            <w:pPr>
              <w:spacing w:after="0"/>
              <w:rPr>
                <w:rFonts w:ascii="Times New Roman" w:hAnsi="Times New Roman"/>
                <w:sz w:val="24"/>
                <w:szCs w:val="24"/>
                <w:lang w:eastAsia="ru-RU"/>
              </w:rPr>
            </w:pPr>
            <w:r w:rsidRPr="00FA530B">
              <w:rPr>
                <w:rFonts w:ascii="Times New Roman" w:hAnsi="Times New Roman"/>
                <w:sz w:val="24"/>
                <w:szCs w:val="24"/>
                <w:lang w:eastAsia="ru-RU"/>
              </w:rPr>
              <w:t>Все стихийные свалки подлежат</w:t>
            </w:r>
            <w:r>
              <w:rPr>
                <w:rFonts w:ascii="Times New Roman" w:hAnsi="Times New Roman"/>
                <w:sz w:val="24"/>
                <w:szCs w:val="24"/>
                <w:lang w:eastAsia="ru-RU"/>
              </w:rPr>
              <w:t xml:space="preserve"> зачистке и</w:t>
            </w:r>
            <w:r w:rsidRPr="00FA530B">
              <w:rPr>
                <w:rFonts w:ascii="Times New Roman" w:hAnsi="Times New Roman"/>
                <w:sz w:val="24"/>
                <w:szCs w:val="24"/>
                <w:lang w:eastAsia="ru-RU"/>
              </w:rPr>
              <w:t xml:space="preserve"> ликвидации.</w:t>
            </w:r>
          </w:p>
        </w:tc>
        <w:tc>
          <w:tcPr>
            <w:tcW w:w="456"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1BCF">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420</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1BCF">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70</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1BCF">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70</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1BCF">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70</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1BCF">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70</w:t>
            </w:r>
          </w:p>
        </w:tc>
        <w:tc>
          <w:tcPr>
            <w:tcW w:w="370"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1BCF">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70</w:t>
            </w:r>
          </w:p>
        </w:tc>
        <w:tc>
          <w:tcPr>
            <w:tcW w:w="405"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1BCF">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70</w:t>
            </w:r>
          </w:p>
        </w:tc>
      </w:tr>
      <w:tr w:rsidR="00EA7631" w:rsidRPr="00FB2C53" w:rsidTr="00F81BCF">
        <w:trPr>
          <w:cantSplit/>
          <w:trHeight w:val="305"/>
          <w:jc w:val="center"/>
        </w:trPr>
        <w:tc>
          <w:tcPr>
            <w:tcW w:w="2125" w:type="pct"/>
            <w:tcBorders>
              <w:top w:val="single" w:sz="4" w:space="0" w:color="auto"/>
              <w:left w:val="single" w:sz="4" w:space="0" w:color="auto"/>
              <w:bottom w:val="single" w:sz="4" w:space="0" w:color="auto"/>
            </w:tcBorders>
          </w:tcPr>
          <w:p w:rsidR="00EA7631" w:rsidRPr="00FA530B" w:rsidRDefault="00EA7631" w:rsidP="00F81BCF">
            <w:pPr>
              <w:spacing w:after="0"/>
              <w:rPr>
                <w:rFonts w:ascii="Times New Roman" w:hAnsi="Times New Roman"/>
                <w:sz w:val="24"/>
                <w:szCs w:val="24"/>
                <w:lang w:eastAsia="ru-RU"/>
              </w:rPr>
            </w:pPr>
            <w:r w:rsidRPr="00FA530B">
              <w:rPr>
                <w:rFonts w:ascii="Times New Roman" w:hAnsi="Times New Roman"/>
                <w:sz w:val="24"/>
                <w:szCs w:val="24"/>
                <w:lang w:eastAsia="ru-RU"/>
              </w:rPr>
              <w:t>Мероприятия по сбору и утилизации ртутьсодержащих ламп</w:t>
            </w:r>
          </w:p>
        </w:tc>
        <w:tc>
          <w:tcPr>
            <w:tcW w:w="456" w:type="pct"/>
            <w:tcBorders>
              <w:top w:val="single" w:sz="4" w:space="0" w:color="auto"/>
              <w:left w:val="single" w:sz="4" w:space="0" w:color="auto"/>
              <w:bottom w:val="single" w:sz="4" w:space="0" w:color="auto"/>
              <w:right w:val="single" w:sz="4" w:space="0" w:color="auto"/>
            </w:tcBorders>
            <w:vAlign w:val="center"/>
          </w:tcPr>
          <w:p w:rsidR="00EA7631" w:rsidRPr="00F83DC4" w:rsidRDefault="00113CEB" w:rsidP="00F81BCF">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002F3E6D">
              <w:rPr>
                <w:rFonts w:ascii="Times New Roman" w:hAnsi="Times New Roman"/>
                <w:color w:val="000000"/>
                <w:sz w:val="24"/>
                <w:szCs w:val="24"/>
                <w:lang w:eastAsia="ru-RU"/>
              </w:rPr>
              <w:t>60</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F83DC4" w:rsidRDefault="002F3E6D" w:rsidP="00F81BCF">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60</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F83DC4" w:rsidRDefault="002F3E6D" w:rsidP="00F81BCF">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60</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F83DC4" w:rsidRDefault="002F3E6D" w:rsidP="00F81BCF">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60</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F83DC4" w:rsidRDefault="002F3E6D" w:rsidP="00F81BCF">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60</w:t>
            </w:r>
          </w:p>
        </w:tc>
        <w:tc>
          <w:tcPr>
            <w:tcW w:w="370" w:type="pct"/>
            <w:tcBorders>
              <w:top w:val="single" w:sz="4" w:space="0" w:color="auto"/>
              <w:left w:val="single" w:sz="4" w:space="0" w:color="auto"/>
              <w:bottom w:val="single" w:sz="4" w:space="0" w:color="auto"/>
              <w:right w:val="single" w:sz="4" w:space="0" w:color="auto"/>
            </w:tcBorders>
            <w:vAlign w:val="center"/>
          </w:tcPr>
          <w:p w:rsidR="00EA7631" w:rsidRPr="00F83DC4" w:rsidRDefault="002F3E6D" w:rsidP="00F81BCF">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60</w:t>
            </w:r>
          </w:p>
        </w:tc>
        <w:tc>
          <w:tcPr>
            <w:tcW w:w="405" w:type="pct"/>
            <w:tcBorders>
              <w:top w:val="single" w:sz="4" w:space="0" w:color="auto"/>
              <w:left w:val="single" w:sz="4" w:space="0" w:color="auto"/>
              <w:bottom w:val="single" w:sz="4" w:space="0" w:color="auto"/>
              <w:right w:val="single" w:sz="4" w:space="0" w:color="auto"/>
            </w:tcBorders>
            <w:vAlign w:val="center"/>
          </w:tcPr>
          <w:p w:rsidR="00EA7631" w:rsidRPr="00F83DC4" w:rsidRDefault="002F3E6D" w:rsidP="00F81BCF">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60</w:t>
            </w:r>
          </w:p>
        </w:tc>
      </w:tr>
      <w:tr w:rsidR="00EA7631" w:rsidRPr="00FB2C53" w:rsidTr="00F81BCF">
        <w:trPr>
          <w:cantSplit/>
          <w:trHeight w:val="305"/>
          <w:jc w:val="center"/>
        </w:trPr>
        <w:tc>
          <w:tcPr>
            <w:tcW w:w="2125" w:type="pct"/>
            <w:tcBorders>
              <w:top w:val="single" w:sz="4" w:space="0" w:color="auto"/>
              <w:left w:val="single" w:sz="4" w:space="0" w:color="auto"/>
              <w:bottom w:val="single" w:sz="4" w:space="0" w:color="auto"/>
            </w:tcBorders>
          </w:tcPr>
          <w:p w:rsidR="00EA7631" w:rsidRPr="00FA530B" w:rsidRDefault="00EA7631" w:rsidP="00F81BCF">
            <w:pPr>
              <w:spacing w:after="0"/>
              <w:rPr>
                <w:rFonts w:ascii="Times New Roman" w:hAnsi="Times New Roman"/>
                <w:sz w:val="24"/>
                <w:szCs w:val="24"/>
                <w:lang w:eastAsia="ru-RU"/>
              </w:rPr>
            </w:pPr>
          </w:p>
        </w:tc>
        <w:tc>
          <w:tcPr>
            <w:tcW w:w="456"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1BCF">
            <w:pPr>
              <w:autoSpaceDE w:val="0"/>
              <w:autoSpaceDN w:val="0"/>
              <w:adjustRightInd w:val="0"/>
              <w:spacing w:after="0" w:line="240" w:lineRule="auto"/>
              <w:jc w:val="center"/>
              <w:rPr>
                <w:rFonts w:ascii="Times New Roman" w:hAnsi="Times New Roman"/>
                <w:color w:val="000000"/>
                <w:sz w:val="24"/>
                <w:szCs w:val="24"/>
                <w:lang w:eastAsia="ru-RU"/>
              </w:rPr>
            </w:pP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1BCF">
            <w:pPr>
              <w:autoSpaceDE w:val="0"/>
              <w:autoSpaceDN w:val="0"/>
              <w:adjustRightInd w:val="0"/>
              <w:spacing w:after="0" w:line="240" w:lineRule="auto"/>
              <w:jc w:val="center"/>
              <w:rPr>
                <w:rFonts w:ascii="Times New Roman" w:hAnsi="Times New Roman"/>
                <w:bCs/>
                <w:color w:val="000000"/>
                <w:sz w:val="24"/>
                <w:szCs w:val="24"/>
                <w:lang w:eastAsia="ru-RU"/>
              </w:rPr>
            </w:pP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1BCF">
            <w:pPr>
              <w:autoSpaceDE w:val="0"/>
              <w:autoSpaceDN w:val="0"/>
              <w:adjustRightInd w:val="0"/>
              <w:spacing w:after="0" w:line="240" w:lineRule="auto"/>
              <w:jc w:val="center"/>
              <w:rPr>
                <w:rFonts w:ascii="Times New Roman" w:hAnsi="Times New Roman"/>
                <w:bCs/>
                <w:color w:val="000000"/>
                <w:sz w:val="24"/>
                <w:szCs w:val="24"/>
                <w:lang w:eastAsia="ru-RU"/>
              </w:rPr>
            </w:pP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1BCF">
            <w:pPr>
              <w:autoSpaceDE w:val="0"/>
              <w:autoSpaceDN w:val="0"/>
              <w:adjustRightInd w:val="0"/>
              <w:spacing w:after="0" w:line="240" w:lineRule="auto"/>
              <w:jc w:val="center"/>
              <w:rPr>
                <w:rFonts w:ascii="Times New Roman" w:hAnsi="Times New Roman"/>
                <w:bCs/>
                <w:color w:val="000000"/>
                <w:sz w:val="24"/>
                <w:szCs w:val="24"/>
                <w:lang w:eastAsia="ru-RU"/>
              </w:rPr>
            </w:pP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1BCF">
            <w:pPr>
              <w:autoSpaceDE w:val="0"/>
              <w:autoSpaceDN w:val="0"/>
              <w:adjustRightInd w:val="0"/>
              <w:spacing w:after="0" w:line="240" w:lineRule="auto"/>
              <w:jc w:val="center"/>
              <w:rPr>
                <w:rFonts w:ascii="Times New Roman" w:hAnsi="Times New Roman"/>
                <w:bCs/>
                <w:color w:val="000000"/>
                <w:sz w:val="24"/>
                <w:szCs w:val="24"/>
                <w:lang w:eastAsia="ru-RU"/>
              </w:rPr>
            </w:pPr>
          </w:p>
        </w:tc>
        <w:tc>
          <w:tcPr>
            <w:tcW w:w="370"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1BCF">
            <w:pPr>
              <w:autoSpaceDE w:val="0"/>
              <w:autoSpaceDN w:val="0"/>
              <w:adjustRightInd w:val="0"/>
              <w:spacing w:after="0" w:line="240" w:lineRule="auto"/>
              <w:jc w:val="center"/>
              <w:rPr>
                <w:rFonts w:ascii="Times New Roman" w:hAnsi="Times New Roman"/>
                <w:bCs/>
                <w:sz w:val="24"/>
                <w:szCs w:val="24"/>
                <w:lang w:eastAsia="ru-RU"/>
              </w:rPr>
            </w:pPr>
          </w:p>
        </w:tc>
        <w:tc>
          <w:tcPr>
            <w:tcW w:w="405"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1BCF">
            <w:pPr>
              <w:autoSpaceDE w:val="0"/>
              <w:autoSpaceDN w:val="0"/>
              <w:adjustRightInd w:val="0"/>
              <w:spacing w:after="0" w:line="240" w:lineRule="auto"/>
              <w:jc w:val="center"/>
              <w:rPr>
                <w:rFonts w:ascii="Times New Roman" w:hAnsi="Times New Roman"/>
                <w:bCs/>
                <w:sz w:val="24"/>
                <w:szCs w:val="24"/>
                <w:lang w:eastAsia="ru-RU"/>
              </w:rPr>
            </w:pPr>
          </w:p>
        </w:tc>
      </w:tr>
      <w:tr w:rsidR="00EA7631" w:rsidRPr="00FB2C53" w:rsidTr="00F81BCF">
        <w:trPr>
          <w:cantSplit/>
          <w:trHeight w:val="305"/>
          <w:jc w:val="center"/>
        </w:trPr>
        <w:tc>
          <w:tcPr>
            <w:tcW w:w="2125" w:type="pct"/>
            <w:tcBorders>
              <w:top w:val="single" w:sz="4" w:space="0" w:color="auto"/>
              <w:left w:val="single" w:sz="4" w:space="0" w:color="auto"/>
              <w:bottom w:val="single" w:sz="4" w:space="0" w:color="auto"/>
              <w:right w:val="single" w:sz="4" w:space="0" w:color="auto"/>
            </w:tcBorders>
            <w:vAlign w:val="center"/>
          </w:tcPr>
          <w:p w:rsidR="00EA7631" w:rsidRPr="00F83DC4" w:rsidRDefault="00EA7631" w:rsidP="00F81BCF">
            <w:pPr>
              <w:autoSpaceDE w:val="0"/>
              <w:autoSpaceDN w:val="0"/>
              <w:adjustRightInd w:val="0"/>
              <w:spacing w:after="0" w:line="240" w:lineRule="auto"/>
              <w:jc w:val="center"/>
              <w:rPr>
                <w:rFonts w:ascii="Times New Roman" w:hAnsi="Times New Roman"/>
                <w:b/>
                <w:color w:val="000000"/>
                <w:sz w:val="24"/>
                <w:szCs w:val="20"/>
                <w:lang w:eastAsia="ru-RU"/>
              </w:rPr>
            </w:pPr>
            <w:r w:rsidRPr="00F83DC4">
              <w:rPr>
                <w:rFonts w:ascii="Times New Roman" w:hAnsi="Times New Roman"/>
                <w:b/>
                <w:color w:val="000000"/>
                <w:sz w:val="24"/>
                <w:szCs w:val="20"/>
                <w:lang w:eastAsia="ru-RU"/>
              </w:rPr>
              <w:t>Итого</w:t>
            </w:r>
          </w:p>
        </w:tc>
        <w:tc>
          <w:tcPr>
            <w:tcW w:w="456" w:type="pct"/>
            <w:tcBorders>
              <w:top w:val="single" w:sz="4" w:space="0" w:color="auto"/>
              <w:left w:val="single" w:sz="4" w:space="0" w:color="auto"/>
              <w:bottom w:val="single" w:sz="4" w:space="0" w:color="auto"/>
              <w:right w:val="single" w:sz="4" w:space="0" w:color="auto"/>
            </w:tcBorders>
            <w:vAlign w:val="center"/>
          </w:tcPr>
          <w:p w:rsidR="00EA7631" w:rsidRPr="00F83DC4" w:rsidRDefault="002F3E6D" w:rsidP="00F81BCF">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780</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F83DC4" w:rsidRDefault="002F3E6D" w:rsidP="00F81BCF">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130</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F83DC4" w:rsidRDefault="002F3E6D" w:rsidP="00F81BCF">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130</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F83DC4" w:rsidRDefault="002F3E6D" w:rsidP="00F81BCF">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130</w:t>
            </w:r>
          </w:p>
        </w:tc>
        <w:tc>
          <w:tcPr>
            <w:tcW w:w="411" w:type="pct"/>
            <w:tcBorders>
              <w:top w:val="single" w:sz="4" w:space="0" w:color="auto"/>
              <w:left w:val="single" w:sz="4" w:space="0" w:color="auto"/>
              <w:bottom w:val="single" w:sz="4" w:space="0" w:color="auto"/>
              <w:right w:val="single" w:sz="4" w:space="0" w:color="auto"/>
            </w:tcBorders>
            <w:vAlign w:val="center"/>
          </w:tcPr>
          <w:p w:rsidR="00EA7631" w:rsidRPr="00F83DC4" w:rsidRDefault="002F3E6D" w:rsidP="00F81BCF">
            <w:pPr>
              <w:autoSpaceDE w:val="0"/>
              <w:autoSpaceDN w:val="0"/>
              <w:adjustRightInd w:val="0"/>
              <w:spacing w:after="0" w:line="240" w:lineRule="auto"/>
              <w:jc w:val="center"/>
              <w:rPr>
                <w:rFonts w:ascii="Times New Roman" w:hAnsi="Times New Roman"/>
                <w:b/>
                <w:bCs/>
                <w:color w:val="000000"/>
                <w:sz w:val="24"/>
                <w:lang w:eastAsia="ru-RU"/>
              </w:rPr>
            </w:pPr>
            <w:r>
              <w:rPr>
                <w:rFonts w:ascii="Times New Roman" w:hAnsi="Times New Roman"/>
                <w:b/>
                <w:bCs/>
                <w:color w:val="000000"/>
                <w:sz w:val="24"/>
                <w:lang w:eastAsia="ru-RU"/>
              </w:rPr>
              <w:t>130</w:t>
            </w:r>
          </w:p>
        </w:tc>
        <w:tc>
          <w:tcPr>
            <w:tcW w:w="370" w:type="pct"/>
            <w:tcBorders>
              <w:top w:val="single" w:sz="4" w:space="0" w:color="auto"/>
              <w:left w:val="single" w:sz="4" w:space="0" w:color="auto"/>
              <w:bottom w:val="single" w:sz="4" w:space="0" w:color="auto"/>
              <w:right w:val="single" w:sz="4" w:space="0" w:color="auto"/>
            </w:tcBorders>
            <w:vAlign w:val="center"/>
          </w:tcPr>
          <w:p w:rsidR="00EA7631" w:rsidRPr="00F83DC4" w:rsidRDefault="002F3E6D" w:rsidP="00F81BCF">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130</w:t>
            </w:r>
          </w:p>
        </w:tc>
        <w:tc>
          <w:tcPr>
            <w:tcW w:w="405" w:type="pct"/>
            <w:tcBorders>
              <w:top w:val="single" w:sz="4" w:space="0" w:color="auto"/>
              <w:left w:val="single" w:sz="4" w:space="0" w:color="auto"/>
              <w:bottom w:val="single" w:sz="4" w:space="0" w:color="auto"/>
              <w:right w:val="single" w:sz="4" w:space="0" w:color="auto"/>
            </w:tcBorders>
            <w:vAlign w:val="center"/>
          </w:tcPr>
          <w:p w:rsidR="00EA7631" w:rsidRPr="00F83DC4" w:rsidRDefault="002F3E6D" w:rsidP="00F81BCF">
            <w:pPr>
              <w:autoSpaceDE w:val="0"/>
              <w:autoSpaceDN w:val="0"/>
              <w:adjustRightInd w:val="0"/>
              <w:spacing w:after="0" w:line="240" w:lineRule="auto"/>
              <w:jc w:val="center"/>
              <w:rPr>
                <w:rFonts w:ascii="Times New Roman" w:hAnsi="Times New Roman"/>
                <w:b/>
                <w:bCs/>
                <w:sz w:val="24"/>
                <w:lang w:eastAsia="ru-RU"/>
              </w:rPr>
            </w:pPr>
            <w:r>
              <w:rPr>
                <w:rFonts w:ascii="Times New Roman" w:hAnsi="Times New Roman"/>
                <w:b/>
                <w:bCs/>
                <w:sz w:val="24"/>
                <w:lang w:eastAsia="ru-RU"/>
              </w:rPr>
              <w:t>130</w:t>
            </w:r>
          </w:p>
        </w:tc>
      </w:tr>
    </w:tbl>
    <w:p w:rsidR="003A1B24" w:rsidRDefault="003A1B24" w:rsidP="003A1B24">
      <w:pPr>
        <w:spacing w:before="240" w:after="0" w:line="240" w:lineRule="auto"/>
        <w:jc w:val="center"/>
        <w:rPr>
          <w:rFonts w:ascii="Times New Roman" w:hAnsi="Times New Roman"/>
          <w:bCs/>
          <w:sz w:val="28"/>
          <w:szCs w:val="28"/>
          <w:lang w:eastAsia="ru-RU"/>
        </w:rPr>
      </w:pPr>
    </w:p>
    <w:p w:rsidR="00EA7631" w:rsidRPr="00F83DC4" w:rsidRDefault="00EA7631" w:rsidP="003A1B24">
      <w:pPr>
        <w:spacing w:before="240" w:after="0" w:line="240" w:lineRule="auto"/>
        <w:jc w:val="center"/>
        <w:rPr>
          <w:rFonts w:ascii="Times New Roman" w:hAnsi="Times New Roman"/>
          <w:bCs/>
          <w:sz w:val="28"/>
          <w:szCs w:val="28"/>
          <w:lang w:eastAsia="ru-RU"/>
        </w:rPr>
      </w:pPr>
      <w:r w:rsidRPr="00326E03">
        <w:rPr>
          <w:rFonts w:ascii="Times New Roman" w:hAnsi="Times New Roman"/>
          <w:bCs/>
          <w:sz w:val="28"/>
          <w:szCs w:val="28"/>
          <w:lang w:eastAsia="ru-RU"/>
        </w:rPr>
        <w:t>Сводная таблица Финансирования мероприятий Программы комплексного развития систем коммунальной</w:t>
      </w:r>
      <w:r w:rsidR="002F3E6D">
        <w:rPr>
          <w:rFonts w:ascii="Times New Roman" w:hAnsi="Times New Roman"/>
          <w:bCs/>
          <w:sz w:val="28"/>
          <w:szCs w:val="28"/>
          <w:lang w:eastAsia="ru-RU"/>
        </w:rPr>
        <w:t xml:space="preserve"> </w:t>
      </w:r>
      <w:r w:rsidRPr="00EB653D">
        <w:rPr>
          <w:rFonts w:ascii="Times New Roman" w:hAnsi="Times New Roman"/>
          <w:bCs/>
          <w:sz w:val="28"/>
          <w:szCs w:val="28"/>
          <w:lang w:eastAsia="ru-RU"/>
        </w:rPr>
        <w:t>инфраструктуры</w:t>
      </w:r>
    </w:p>
    <w:p w:rsidR="00EA7631" w:rsidRPr="00F83DC4" w:rsidRDefault="00EA7631" w:rsidP="00F83DC4">
      <w:pPr>
        <w:spacing w:after="0" w:line="240" w:lineRule="auto"/>
        <w:jc w:val="right"/>
        <w:rPr>
          <w:rFonts w:ascii="Times New Roman" w:hAnsi="Times New Roman"/>
          <w:b/>
          <w:bCs/>
          <w:sz w:val="24"/>
          <w:szCs w:val="20"/>
          <w:lang w:eastAsia="ru-RU"/>
        </w:rPr>
      </w:pPr>
      <w:r w:rsidRPr="00F83DC4">
        <w:rPr>
          <w:rFonts w:ascii="Times New Roman" w:hAnsi="Times New Roman"/>
          <w:b/>
          <w:bCs/>
          <w:sz w:val="24"/>
          <w:szCs w:val="28"/>
          <w:lang w:eastAsia="ru-RU"/>
        </w:rPr>
        <w:t>Таблица 11.7</w:t>
      </w:r>
    </w:p>
    <w:p w:rsidR="00EA7631" w:rsidRPr="00F83DC4" w:rsidRDefault="00EA7631" w:rsidP="00F83DC4">
      <w:pPr>
        <w:tabs>
          <w:tab w:val="left" w:pos="5491"/>
          <w:tab w:val="left" w:pos="6911"/>
          <w:tab w:val="left" w:pos="8431"/>
          <w:tab w:val="left" w:pos="9891"/>
          <w:tab w:val="left" w:pos="11371"/>
        </w:tabs>
        <w:spacing w:after="0" w:line="240" w:lineRule="auto"/>
        <w:jc w:val="center"/>
        <w:rPr>
          <w:rFonts w:ascii="Arial" w:hAnsi="Arial" w:cs="Arial"/>
          <w:b/>
          <w:bCs/>
          <w:sz w:val="20"/>
          <w:szCs w:val="20"/>
          <w:lang w:eastAsia="ru-RU"/>
        </w:rPr>
      </w:pPr>
    </w:p>
    <w:tbl>
      <w:tblPr>
        <w:tblW w:w="5000" w:type="pct"/>
        <w:jc w:val="center"/>
        <w:tblLook w:val="00A0"/>
      </w:tblPr>
      <w:tblGrid>
        <w:gridCol w:w="2931"/>
        <w:gridCol w:w="2208"/>
        <w:gridCol w:w="2117"/>
        <w:gridCol w:w="2117"/>
        <w:gridCol w:w="2117"/>
        <w:gridCol w:w="1745"/>
        <w:gridCol w:w="1760"/>
      </w:tblGrid>
      <w:tr w:rsidR="00EA7631" w:rsidRPr="00FB2C53" w:rsidTr="00450299">
        <w:trPr>
          <w:trHeight w:val="319"/>
          <w:jc w:val="center"/>
        </w:trPr>
        <w:tc>
          <w:tcPr>
            <w:tcW w:w="977" w:type="pct"/>
            <w:vMerge w:val="restart"/>
            <w:tcBorders>
              <w:top w:val="single" w:sz="8" w:space="0" w:color="auto"/>
              <w:left w:val="single" w:sz="8" w:space="0" w:color="auto"/>
              <w:bottom w:val="single" w:sz="8" w:space="0" w:color="auto"/>
              <w:right w:val="single" w:sz="8" w:space="0" w:color="auto"/>
            </w:tcBorders>
            <w:vAlign w:val="center"/>
          </w:tcPr>
          <w:p w:rsidR="00EA7631" w:rsidRPr="00F83DC4" w:rsidRDefault="00EA7631" w:rsidP="00F83DC4">
            <w:pPr>
              <w:spacing w:after="0" w:line="240" w:lineRule="auto"/>
              <w:jc w:val="center"/>
              <w:rPr>
                <w:rFonts w:ascii="Times New Roman" w:hAnsi="Times New Roman"/>
                <w:b/>
                <w:bCs/>
                <w:sz w:val="24"/>
                <w:szCs w:val="24"/>
                <w:lang w:eastAsia="ru-RU"/>
              </w:rPr>
            </w:pPr>
          </w:p>
        </w:tc>
        <w:tc>
          <w:tcPr>
            <w:tcW w:w="4023" w:type="pct"/>
            <w:gridSpan w:val="6"/>
            <w:tcBorders>
              <w:top w:val="single" w:sz="8" w:space="0" w:color="auto"/>
              <w:left w:val="nil"/>
              <w:bottom w:val="single" w:sz="8" w:space="0" w:color="auto"/>
              <w:right w:val="single" w:sz="8" w:space="0" w:color="auto"/>
            </w:tcBorders>
            <w:vAlign w:val="center"/>
          </w:tcPr>
          <w:p w:rsidR="00EA7631" w:rsidRPr="00F83DC4" w:rsidRDefault="00EA7631" w:rsidP="00F83DC4">
            <w:pPr>
              <w:spacing w:after="0" w:line="240" w:lineRule="auto"/>
              <w:jc w:val="center"/>
              <w:rPr>
                <w:rFonts w:ascii="Times New Roman" w:hAnsi="Times New Roman"/>
                <w:b/>
                <w:bCs/>
                <w:sz w:val="24"/>
                <w:szCs w:val="24"/>
                <w:lang w:eastAsia="ru-RU"/>
              </w:rPr>
            </w:pPr>
            <w:r w:rsidRPr="00F83DC4">
              <w:rPr>
                <w:rFonts w:ascii="Times New Roman" w:hAnsi="Times New Roman"/>
                <w:b/>
                <w:bCs/>
                <w:color w:val="000000"/>
                <w:sz w:val="24"/>
                <w:szCs w:val="24"/>
                <w:lang w:eastAsia="ru-RU"/>
              </w:rPr>
              <w:t>Объем финансирования, тыс. руб.</w:t>
            </w:r>
          </w:p>
        </w:tc>
      </w:tr>
      <w:tr w:rsidR="00EA7631" w:rsidRPr="00FB2C53" w:rsidTr="00450299">
        <w:trPr>
          <w:trHeight w:val="319"/>
          <w:jc w:val="center"/>
        </w:trPr>
        <w:tc>
          <w:tcPr>
            <w:tcW w:w="977" w:type="pct"/>
            <w:vMerge/>
            <w:tcBorders>
              <w:top w:val="single" w:sz="8" w:space="0" w:color="auto"/>
              <w:left w:val="single" w:sz="8" w:space="0" w:color="auto"/>
              <w:bottom w:val="single" w:sz="8" w:space="0" w:color="auto"/>
              <w:right w:val="single" w:sz="8" w:space="0" w:color="auto"/>
            </w:tcBorders>
            <w:vAlign w:val="center"/>
          </w:tcPr>
          <w:p w:rsidR="00EA7631" w:rsidRPr="00F83DC4" w:rsidRDefault="00EA7631" w:rsidP="00F83DC4">
            <w:pPr>
              <w:spacing w:after="0" w:line="240" w:lineRule="auto"/>
              <w:rPr>
                <w:rFonts w:ascii="Times New Roman" w:hAnsi="Times New Roman"/>
                <w:b/>
                <w:bCs/>
                <w:sz w:val="24"/>
                <w:szCs w:val="24"/>
                <w:lang w:eastAsia="ru-RU"/>
              </w:rPr>
            </w:pPr>
          </w:p>
        </w:tc>
        <w:tc>
          <w:tcPr>
            <w:tcW w:w="736" w:type="pct"/>
            <w:tcBorders>
              <w:top w:val="single" w:sz="8" w:space="0" w:color="auto"/>
              <w:left w:val="nil"/>
              <w:bottom w:val="single" w:sz="8" w:space="0" w:color="auto"/>
              <w:right w:val="single" w:sz="8" w:space="0" w:color="auto"/>
            </w:tcBorders>
            <w:vAlign w:val="center"/>
          </w:tcPr>
          <w:p w:rsidR="00EA7631" w:rsidRPr="00450299" w:rsidRDefault="00EA7631" w:rsidP="00F83DC4">
            <w:pPr>
              <w:spacing w:after="0" w:line="240" w:lineRule="auto"/>
              <w:jc w:val="center"/>
              <w:rPr>
                <w:rFonts w:ascii="Times New Roman" w:hAnsi="Times New Roman"/>
                <w:b/>
                <w:bCs/>
                <w:sz w:val="24"/>
                <w:szCs w:val="24"/>
                <w:lang w:eastAsia="ru-RU"/>
              </w:rPr>
            </w:pPr>
            <w:r>
              <w:rPr>
                <w:rFonts w:ascii="Times New Roman" w:hAnsi="Times New Roman"/>
                <w:b/>
                <w:bCs/>
                <w:sz w:val="24"/>
                <w:szCs w:val="24"/>
                <w:lang w:val="en-US" w:eastAsia="ru-RU"/>
              </w:rPr>
              <w:t>20</w:t>
            </w:r>
            <w:r>
              <w:rPr>
                <w:rFonts w:ascii="Times New Roman" w:hAnsi="Times New Roman"/>
                <w:b/>
                <w:bCs/>
                <w:sz w:val="24"/>
                <w:szCs w:val="24"/>
                <w:lang w:eastAsia="ru-RU"/>
              </w:rPr>
              <w:t>15</w:t>
            </w:r>
          </w:p>
        </w:tc>
        <w:tc>
          <w:tcPr>
            <w:tcW w:w="706" w:type="pct"/>
            <w:tcBorders>
              <w:top w:val="single" w:sz="8" w:space="0" w:color="auto"/>
              <w:left w:val="nil"/>
              <w:bottom w:val="single" w:sz="8" w:space="0" w:color="auto"/>
              <w:right w:val="single" w:sz="8" w:space="0" w:color="auto"/>
            </w:tcBorders>
            <w:vAlign w:val="center"/>
          </w:tcPr>
          <w:p w:rsidR="00EA7631" w:rsidRPr="00F83DC4" w:rsidRDefault="00EA7631" w:rsidP="00F83DC4">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2016</w:t>
            </w:r>
          </w:p>
        </w:tc>
        <w:tc>
          <w:tcPr>
            <w:tcW w:w="706" w:type="pct"/>
            <w:tcBorders>
              <w:top w:val="single" w:sz="8" w:space="0" w:color="auto"/>
              <w:left w:val="nil"/>
              <w:bottom w:val="single" w:sz="8" w:space="0" w:color="auto"/>
              <w:right w:val="single" w:sz="8" w:space="0" w:color="auto"/>
            </w:tcBorders>
            <w:vAlign w:val="center"/>
          </w:tcPr>
          <w:p w:rsidR="00EA7631" w:rsidRPr="00F83DC4" w:rsidRDefault="00EA7631" w:rsidP="00F83DC4">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2017</w:t>
            </w:r>
          </w:p>
        </w:tc>
        <w:tc>
          <w:tcPr>
            <w:tcW w:w="706" w:type="pct"/>
            <w:tcBorders>
              <w:top w:val="single" w:sz="8" w:space="0" w:color="auto"/>
              <w:left w:val="nil"/>
              <w:bottom w:val="single" w:sz="8" w:space="0" w:color="auto"/>
              <w:right w:val="single" w:sz="8" w:space="0" w:color="auto"/>
            </w:tcBorders>
            <w:vAlign w:val="center"/>
          </w:tcPr>
          <w:p w:rsidR="00EA7631" w:rsidRPr="00F83DC4" w:rsidRDefault="00EA7631" w:rsidP="00F83DC4">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2018</w:t>
            </w:r>
          </w:p>
        </w:tc>
        <w:tc>
          <w:tcPr>
            <w:tcW w:w="582" w:type="pct"/>
            <w:tcBorders>
              <w:top w:val="single" w:sz="8" w:space="0" w:color="auto"/>
              <w:left w:val="nil"/>
              <w:bottom w:val="single" w:sz="8" w:space="0" w:color="auto"/>
              <w:right w:val="single" w:sz="4" w:space="0" w:color="auto"/>
            </w:tcBorders>
            <w:vAlign w:val="center"/>
          </w:tcPr>
          <w:p w:rsidR="00EA7631" w:rsidRPr="00F83DC4" w:rsidRDefault="00EA7631" w:rsidP="00F83DC4">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2019</w:t>
            </w:r>
          </w:p>
        </w:tc>
        <w:tc>
          <w:tcPr>
            <w:tcW w:w="588" w:type="pct"/>
            <w:tcBorders>
              <w:top w:val="single" w:sz="8" w:space="0" w:color="auto"/>
              <w:left w:val="single" w:sz="4" w:space="0" w:color="auto"/>
              <w:bottom w:val="single" w:sz="8" w:space="0" w:color="auto"/>
              <w:right w:val="single" w:sz="8" w:space="0" w:color="auto"/>
            </w:tcBorders>
            <w:vAlign w:val="center"/>
          </w:tcPr>
          <w:p w:rsidR="00EA7631" w:rsidRPr="00F83DC4" w:rsidRDefault="00EA7631" w:rsidP="00F83DC4">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2020</w:t>
            </w:r>
          </w:p>
        </w:tc>
      </w:tr>
      <w:tr w:rsidR="00EA7631" w:rsidRPr="00FB2C53" w:rsidTr="00352413">
        <w:trPr>
          <w:trHeight w:val="423"/>
          <w:jc w:val="center"/>
        </w:trPr>
        <w:tc>
          <w:tcPr>
            <w:tcW w:w="977" w:type="pct"/>
            <w:tcBorders>
              <w:top w:val="single" w:sz="8" w:space="0" w:color="auto"/>
              <w:left w:val="single" w:sz="8" w:space="0" w:color="auto"/>
              <w:bottom w:val="single" w:sz="8" w:space="0" w:color="auto"/>
              <w:right w:val="single" w:sz="8" w:space="0" w:color="auto"/>
            </w:tcBorders>
            <w:vAlign w:val="center"/>
          </w:tcPr>
          <w:p w:rsidR="00EA7631" w:rsidRPr="00F83DC4" w:rsidRDefault="00EA7631" w:rsidP="00F83DC4">
            <w:pPr>
              <w:spacing w:after="0" w:line="240" w:lineRule="auto"/>
              <w:jc w:val="center"/>
              <w:rPr>
                <w:rFonts w:ascii="Times New Roman" w:hAnsi="Times New Roman"/>
                <w:b/>
                <w:bCs/>
                <w:sz w:val="24"/>
                <w:szCs w:val="24"/>
                <w:lang w:eastAsia="ru-RU"/>
              </w:rPr>
            </w:pPr>
            <w:r w:rsidRPr="00F83DC4">
              <w:rPr>
                <w:rFonts w:ascii="Times New Roman" w:hAnsi="Times New Roman"/>
                <w:b/>
                <w:bCs/>
                <w:sz w:val="24"/>
                <w:szCs w:val="24"/>
                <w:lang w:eastAsia="ru-RU"/>
              </w:rPr>
              <w:t>Теплоснабжение</w:t>
            </w:r>
          </w:p>
        </w:tc>
        <w:tc>
          <w:tcPr>
            <w:tcW w:w="736" w:type="pct"/>
            <w:tcBorders>
              <w:top w:val="single" w:sz="8" w:space="0" w:color="auto"/>
              <w:left w:val="nil"/>
              <w:bottom w:val="single" w:sz="8" w:space="0" w:color="auto"/>
              <w:right w:val="single" w:sz="8" w:space="0" w:color="auto"/>
            </w:tcBorders>
            <w:vAlign w:val="center"/>
          </w:tcPr>
          <w:p w:rsidR="00EA7631" w:rsidRPr="00EB653D" w:rsidRDefault="00352413" w:rsidP="00F83DC4">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1717,5</w:t>
            </w:r>
          </w:p>
        </w:tc>
        <w:tc>
          <w:tcPr>
            <w:tcW w:w="706" w:type="pct"/>
            <w:tcBorders>
              <w:top w:val="single" w:sz="8" w:space="0" w:color="auto"/>
              <w:left w:val="nil"/>
              <w:bottom w:val="single" w:sz="8" w:space="0" w:color="auto"/>
              <w:right w:val="single" w:sz="8" w:space="0" w:color="auto"/>
            </w:tcBorders>
            <w:vAlign w:val="center"/>
          </w:tcPr>
          <w:p w:rsidR="00EA7631" w:rsidRPr="00EB653D" w:rsidRDefault="00352413" w:rsidP="00F83DC4">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455,0</w:t>
            </w:r>
          </w:p>
        </w:tc>
        <w:tc>
          <w:tcPr>
            <w:tcW w:w="706" w:type="pct"/>
            <w:tcBorders>
              <w:top w:val="single" w:sz="8" w:space="0" w:color="auto"/>
              <w:left w:val="nil"/>
              <w:bottom w:val="single" w:sz="8" w:space="0" w:color="auto"/>
              <w:right w:val="single" w:sz="8" w:space="0" w:color="auto"/>
            </w:tcBorders>
            <w:vAlign w:val="center"/>
          </w:tcPr>
          <w:p w:rsidR="00EA7631" w:rsidRPr="00EB653D" w:rsidRDefault="00352413" w:rsidP="00F83DC4">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425,0</w:t>
            </w:r>
          </w:p>
        </w:tc>
        <w:tc>
          <w:tcPr>
            <w:tcW w:w="706" w:type="pct"/>
            <w:tcBorders>
              <w:top w:val="single" w:sz="8" w:space="0" w:color="auto"/>
              <w:left w:val="nil"/>
              <w:bottom w:val="single" w:sz="8" w:space="0" w:color="auto"/>
              <w:right w:val="single" w:sz="8" w:space="0" w:color="auto"/>
            </w:tcBorders>
            <w:vAlign w:val="center"/>
          </w:tcPr>
          <w:p w:rsidR="00EA7631" w:rsidRPr="00EB653D" w:rsidRDefault="00352413" w:rsidP="00F83DC4">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155,0</w:t>
            </w:r>
          </w:p>
        </w:tc>
        <w:tc>
          <w:tcPr>
            <w:tcW w:w="582" w:type="pct"/>
            <w:tcBorders>
              <w:top w:val="single" w:sz="8" w:space="0" w:color="auto"/>
              <w:left w:val="nil"/>
              <w:bottom w:val="single" w:sz="8" w:space="0" w:color="auto"/>
              <w:right w:val="single" w:sz="4" w:space="0" w:color="auto"/>
            </w:tcBorders>
            <w:vAlign w:val="center"/>
          </w:tcPr>
          <w:p w:rsidR="00EA7631" w:rsidRPr="00EB653D" w:rsidRDefault="00352413" w:rsidP="00F83DC4">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145,0</w:t>
            </w:r>
          </w:p>
        </w:tc>
        <w:tc>
          <w:tcPr>
            <w:tcW w:w="588" w:type="pct"/>
            <w:tcBorders>
              <w:top w:val="single" w:sz="8" w:space="0" w:color="auto"/>
              <w:left w:val="single" w:sz="4" w:space="0" w:color="auto"/>
              <w:bottom w:val="single" w:sz="8" w:space="0" w:color="auto"/>
              <w:right w:val="single" w:sz="8" w:space="0" w:color="auto"/>
            </w:tcBorders>
            <w:vAlign w:val="center"/>
          </w:tcPr>
          <w:p w:rsidR="00EA7631" w:rsidRPr="00EB653D" w:rsidRDefault="00352413" w:rsidP="00F83DC4">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125,0</w:t>
            </w:r>
          </w:p>
        </w:tc>
      </w:tr>
      <w:tr w:rsidR="00EA7631" w:rsidRPr="00FB2C53" w:rsidTr="00450299">
        <w:trPr>
          <w:trHeight w:val="319"/>
          <w:jc w:val="center"/>
        </w:trPr>
        <w:tc>
          <w:tcPr>
            <w:tcW w:w="977" w:type="pct"/>
            <w:tcBorders>
              <w:top w:val="single" w:sz="8" w:space="0" w:color="auto"/>
              <w:left w:val="single" w:sz="8" w:space="0" w:color="auto"/>
              <w:bottom w:val="single" w:sz="8" w:space="0" w:color="auto"/>
              <w:right w:val="single" w:sz="8" w:space="0" w:color="auto"/>
            </w:tcBorders>
            <w:vAlign w:val="center"/>
          </w:tcPr>
          <w:p w:rsidR="00EA7631" w:rsidRPr="00F83DC4" w:rsidRDefault="00EA7631" w:rsidP="00F83DC4">
            <w:pPr>
              <w:spacing w:after="0" w:line="240" w:lineRule="auto"/>
              <w:jc w:val="center"/>
              <w:rPr>
                <w:rFonts w:ascii="Times New Roman" w:hAnsi="Times New Roman"/>
                <w:b/>
                <w:bCs/>
                <w:sz w:val="24"/>
                <w:szCs w:val="24"/>
                <w:lang w:eastAsia="ru-RU"/>
              </w:rPr>
            </w:pPr>
            <w:r w:rsidRPr="00F83DC4">
              <w:rPr>
                <w:rFonts w:ascii="Times New Roman" w:hAnsi="Times New Roman"/>
                <w:b/>
                <w:bCs/>
                <w:sz w:val="24"/>
                <w:szCs w:val="24"/>
                <w:lang w:eastAsia="ru-RU"/>
              </w:rPr>
              <w:t>Водоснабжение</w:t>
            </w:r>
          </w:p>
        </w:tc>
        <w:tc>
          <w:tcPr>
            <w:tcW w:w="736" w:type="pct"/>
            <w:tcBorders>
              <w:top w:val="single" w:sz="8" w:space="0" w:color="auto"/>
              <w:left w:val="nil"/>
              <w:bottom w:val="single" w:sz="8" w:space="0" w:color="auto"/>
              <w:right w:val="single" w:sz="8" w:space="0" w:color="auto"/>
            </w:tcBorders>
            <w:vAlign w:val="center"/>
          </w:tcPr>
          <w:p w:rsidR="00EA7631" w:rsidRPr="00EB653D" w:rsidRDefault="00352413" w:rsidP="00F83DC4">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0,0</w:t>
            </w:r>
          </w:p>
        </w:tc>
        <w:tc>
          <w:tcPr>
            <w:tcW w:w="706" w:type="pct"/>
            <w:tcBorders>
              <w:top w:val="single" w:sz="8" w:space="0" w:color="auto"/>
              <w:left w:val="nil"/>
              <w:bottom w:val="single" w:sz="8" w:space="0" w:color="auto"/>
              <w:right w:val="single" w:sz="8" w:space="0" w:color="auto"/>
            </w:tcBorders>
            <w:vAlign w:val="center"/>
          </w:tcPr>
          <w:p w:rsidR="00EA7631" w:rsidRPr="00EB653D" w:rsidRDefault="00352413" w:rsidP="00F83DC4">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1170,0</w:t>
            </w:r>
          </w:p>
        </w:tc>
        <w:tc>
          <w:tcPr>
            <w:tcW w:w="706" w:type="pct"/>
            <w:tcBorders>
              <w:top w:val="single" w:sz="8" w:space="0" w:color="auto"/>
              <w:left w:val="nil"/>
              <w:bottom w:val="single" w:sz="8" w:space="0" w:color="auto"/>
              <w:right w:val="single" w:sz="8" w:space="0" w:color="auto"/>
            </w:tcBorders>
            <w:vAlign w:val="center"/>
          </w:tcPr>
          <w:p w:rsidR="00EA7631" w:rsidRPr="00EB653D" w:rsidRDefault="00352413" w:rsidP="00F83DC4">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1170,0</w:t>
            </w:r>
          </w:p>
        </w:tc>
        <w:tc>
          <w:tcPr>
            <w:tcW w:w="706" w:type="pct"/>
            <w:tcBorders>
              <w:top w:val="single" w:sz="8" w:space="0" w:color="auto"/>
              <w:left w:val="nil"/>
              <w:bottom w:val="single" w:sz="8" w:space="0" w:color="auto"/>
              <w:right w:val="single" w:sz="8" w:space="0" w:color="auto"/>
            </w:tcBorders>
            <w:vAlign w:val="center"/>
          </w:tcPr>
          <w:p w:rsidR="00EA7631" w:rsidRPr="00EB653D" w:rsidRDefault="00352413" w:rsidP="00F83DC4">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1410,0</w:t>
            </w:r>
          </w:p>
        </w:tc>
        <w:tc>
          <w:tcPr>
            <w:tcW w:w="582" w:type="pct"/>
            <w:tcBorders>
              <w:top w:val="single" w:sz="8" w:space="0" w:color="auto"/>
              <w:left w:val="nil"/>
              <w:bottom w:val="single" w:sz="8" w:space="0" w:color="auto"/>
              <w:right w:val="single" w:sz="4" w:space="0" w:color="auto"/>
            </w:tcBorders>
            <w:vAlign w:val="center"/>
          </w:tcPr>
          <w:p w:rsidR="00EA7631" w:rsidRPr="00EB653D" w:rsidRDefault="00352413" w:rsidP="00F83DC4">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170,0</w:t>
            </w:r>
          </w:p>
        </w:tc>
        <w:tc>
          <w:tcPr>
            <w:tcW w:w="588" w:type="pct"/>
            <w:tcBorders>
              <w:top w:val="single" w:sz="8" w:space="0" w:color="auto"/>
              <w:left w:val="single" w:sz="4" w:space="0" w:color="auto"/>
              <w:bottom w:val="single" w:sz="8" w:space="0" w:color="auto"/>
              <w:right w:val="single" w:sz="8" w:space="0" w:color="auto"/>
            </w:tcBorders>
            <w:vAlign w:val="center"/>
          </w:tcPr>
          <w:p w:rsidR="00EA7631" w:rsidRPr="00EB653D" w:rsidRDefault="00352413" w:rsidP="00F83DC4">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170,0</w:t>
            </w:r>
          </w:p>
        </w:tc>
      </w:tr>
      <w:tr w:rsidR="00EA7631" w:rsidRPr="00FB2C53" w:rsidTr="00450299">
        <w:trPr>
          <w:trHeight w:val="319"/>
          <w:jc w:val="center"/>
        </w:trPr>
        <w:tc>
          <w:tcPr>
            <w:tcW w:w="977" w:type="pct"/>
            <w:tcBorders>
              <w:top w:val="single" w:sz="8" w:space="0" w:color="auto"/>
              <w:left w:val="single" w:sz="8" w:space="0" w:color="auto"/>
              <w:bottom w:val="single" w:sz="8" w:space="0" w:color="auto"/>
              <w:right w:val="single" w:sz="8" w:space="0" w:color="auto"/>
            </w:tcBorders>
            <w:vAlign w:val="center"/>
          </w:tcPr>
          <w:p w:rsidR="00EA7631" w:rsidRPr="00F83DC4" w:rsidRDefault="00EA7631" w:rsidP="00F83DC4">
            <w:pPr>
              <w:spacing w:after="0" w:line="240" w:lineRule="auto"/>
              <w:jc w:val="center"/>
              <w:rPr>
                <w:rFonts w:ascii="Times New Roman" w:hAnsi="Times New Roman"/>
                <w:b/>
                <w:bCs/>
                <w:sz w:val="24"/>
                <w:szCs w:val="24"/>
                <w:lang w:eastAsia="ru-RU"/>
              </w:rPr>
            </w:pPr>
            <w:r w:rsidRPr="00F83DC4">
              <w:rPr>
                <w:rFonts w:ascii="Times New Roman" w:hAnsi="Times New Roman"/>
                <w:b/>
                <w:bCs/>
                <w:sz w:val="24"/>
                <w:szCs w:val="24"/>
                <w:lang w:eastAsia="ru-RU"/>
              </w:rPr>
              <w:t>Электроснабжение</w:t>
            </w:r>
          </w:p>
        </w:tc>
        <w:tc>
          <w:tcPr>
            <w:tcW w:w="736" w:type="pct"/>
            <w:tcBorders>
              <w:top w:val="single" w:sz="8" w:space="0" w:color="auto"/>
              <w:left w:val="nil"/>
              <w:bottom w:val="single" w:sz="8" w:space="0" w:color="auto"/>
              <w:right w:val="single" w:sz="8" w:space="0" w:color="auto"/>
            </w:tcBorders>
            <w:vAlign w:val="center"/>
          </w:tcPr>
          <w:p w:rsidR="00EA7631" w:rsidRPr="00EB653D" w:rsidRDefault="00352413" w:rsidP="00F83DC4">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40,0</w:t>
            </w:r>
          </w:p>
        </w:tc>
        <w:tc>
          <w:tcPr>
            <w:tcW w:w="706" w:type="pct"/>
            <w:tcBorders>
              <w:top w:val="single" w:sz="8" w:space="0" w:color="auto"/>
              <w:left w:val="nil"/>
              <w:bottom w:val="single" w:sz="8" w:space="0" w:color="auto"/>
              <w:right w:val="single" w:sz="8" w:space="0" w:color="auto"/>
            </w:tcBorders>
            <w:vAlign w:val="center"/>
          </w:tcPr>
          <w:p w:rsidR="00EA7631" w:rsidRPr="00EB653D" w:rsidRDefault="00352413" w:rsidP="00F83DC4">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40,0</w:t>
            </w:r>
          </w:p>
        </w:tc>
        <w:tc>
          <w:tcPr>
            <w:tcW w:w="706" w:type="pct"/>
            <w:tcBorders>
              <w:top w:val="single" w:sz="8" w:space="0" w:color="auto"/>
              <w:left w:val="nil"/>
              <w:bottom w:val="single" w:sz="8" w:space="0" w:color="auto"/>
              <w:right w:val="single" w:sz="8" w:space="0" w:color="auto"/>
            </w:tcBorders>
            <w:vAlign w:val="center"/>
          </w:tcPr>
          <w:p w:rsidR="00EA7631" w:rsidRPr="00EB653D" w:rsidRDefault="00352413" w:rsidP="00F83DC4">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40,0</w:t>
            </w:r>
          </w:p>
        </w:tc>
        <w:tc>
          <w:tcPr>
            <w:tcW w:w="706" w:type="pct"/>
            <w:tcBorders>
              <w:top w:val="single" w:sz="8" w:space="0" w:color="auto"/>
              <w:left w:val="nil"/>
              <w:bottom w:val="single" w:sz="8" w:space="0" w:color="auto"/>
              <w:right w:val="single" w:sz="8" w:space="0" w:color="auto"/>
            </w:tcBorders>
            <w:vAlign w:val="center"/>
          </w:tcPr>
          <w:p w:rsidR="00EA7631" w:rsidRPr="00EB653D" w:rsidRDefault="00352413" w:rsidP="00F83DC4">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40,0</w:t>
            </w:r>
          </w:p>
        </w:tc>
        <w:tc>
          <w:tcPr>
            <w:tcW w:w="582" w:type="pct"/>
            <w:tcBorders>
              <w:top w:val="single" w:sz="8" w:space="0" w:color="auto"/>
              <w:left w:val="nil"/>
              <w:bottom w:val="single" w:sz="8" w:space="0" w:color="auto"/>
              <w:right w:val="single" w:sz="4" w:space="0" w:color="auto"/>
            </w:tcBorders>
            <w:vAlign w:val="center"/>
          </w:tcPr>
          <w:p w:rsidR="00EA7631" w:rsidRPr="00EB653D" w:rsidRDefault="00352413" w:rsidP="00F83DC4">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40,0</w:t>
            </w:r>
          </w:p>
        </w:tc>
        <w:tc>
          <w:tcPr>
            <w:tcW w:w="588" w:type="pct"/>
            <w:tcBorders>
              <w:top w:val="single" w:sz="8" w:space="0" w:color="auto"/>
              <w:left w:val="single" w:sz="4" w:space="0" w:color="auto"/>
              <w:bottom w:val="single" w:sz="8" w:space="0" w:color="auto"/>
              <w:right w:val="single" w:sz="8" w:space="0" w:color="auto"/>
            </w:tcBorders>
            <w:vAlign w:val="center"/>
          </w:tcPr>
          <w:p w:rsidR="00EA7631" w:rsidRPr="00EB653D" w:rsidRDefault="00352413" w:rsidP="00F83DC4">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40,0</w:t>
            </w:r>
          </w:p>
        </w:tc>
      </w:tr>
      <w:tr w:rsidR="00EA7631" w:rsidRPr="00FB2C53" w:rsidTr="00450299">
        <w:trPr>
          <w:trHeight w:val="319"/>
          <w:jc w:val="center"/>
        </w:trPr>
        <w:tc>
          <w:tcPr>
            <w:tcW w:w="977" w:type="pct"/>
            <w:tcBorders>
              <w:top w:val="single" w:sz="8" w:space="0" w:color="auto"/>
              <w:left w:val="single" w:sz="8" w:space="0" w:color="auto"/>
              <w:bottom w:val="single" w:sz="8" w:space="0" w:color="auto"/>
              <w:right w:val="single" w:sz="8" w:space="0" w:color="auto"/>
            </w:tcBorders>
            <w:vAlign w:val="center"/>
          </w:tcPr>
          <w:p w:rsidR="00EA7631" w:rsidRPr="00F83DC4" w:rsidRDefault="00EA7631" w:rsidP="00F83DC4">
            <w:pPr>
              <w:spacing w:after="0" w:line="240" w:lineRule="auto"/>
              <w:jc w:val="center"/>
              <w:rPr>
                <w:rFonts w:ascii="Times New Roman" w:hAnsi="Times New Roman"/>
                <w:b/>
                <w:bCs/>
                <w:sz w:val="24"/>
                <w:szCs w:val="24"/>
                <w:lang w:eastAsia="ru-RU"/>
              </w:rPr>
            </w:pPr>
            <w:r w:rsidRPr="00F83DC4">
              <w:rPr>
                <w:rFonts w:ascii="Times New Roman" w:hAnsi="Times New Roman"/>
                <w:b/>
                <w:bCs/>
                <w:sz w:val="24"/>
                <w:szCs w:val="24"/>
                <w:lang w:eastAsia="ru-RU"/>
              </w:rPr>
              <w:t>Утилизация ТБО</w:t>
            </w:r>
          </w:p>
        </w:tc>
        <w:tc>
          <w:tcPr>
            <w:tcW w:w="736" w:type="pct"/>
            <w:tcBorders>
              <w:top w:val="single" w:sz="8" w:space="0" w:color="auto"/>
              <w:left w:val="nil"/>
              <w:bottom w:val="single" w:sz="8" w:space="0" w:color="auto"/>
              <w:right w:val="single" w:sz="8" w:space="0" w:color="auto"/>
            </w:tcBorders>
            <w:vAlign w:val="center"/>
          </w:tcPr>
          <w:p w:rsidR="00EA7631" w:rsidRPr="00EB653D" w:rsidRDefault="00352413" w:rsidP="00F83DC4">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130,0</w:t>
            </w:r>
          </w:p>
        </w:tc>
        <w:tc>
          <w:tcPr>
            <w:tcW w:w="706" w:type="pct"/>
            <w:tcBorders>
              <w:top w:val="single" w:sz="8" w:space="0" w:color="auto"/>
              <w:left w:val="nil"/>
              <w:bottom w:val="single" w:sz="8" w:space="0" w:color="auto"/>
              <w:right w:val="single" w:sz="8" w:space="0" w:color="auto"/>
            </w:tcBorders>
            <w:vAlign w:val="center"/>
          </w:tcPr>
          <w:p w:rsidR="00EA7631" w:rsidRPr="00EB653D" w:rsidRDefault="00352413" w:rsidP="00F83DC4">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130,0</w:t>
            </w:r>
          </w:p>
        </w:tc>
        <w:tc>
          <w:tcPr>
            <w:tcW w:w="706" w:type="pct"/>
            <w:tcBorders>
              <w:top w:val="single" w:sz="8" w:space="0" w:color="auto"/>
              <w:left w:val="nil"/>
              <w:bottom w:val="single" w:sz="8" w:space="0" w:color="auto"/>
              <w:right w:val="single" w:sz="8" w:space="0" w:color="auto"/>
            </w:tcBorders>
            <w:vAlign w:val="center"/>
          </w:tcPr>
          <w:p w:rsidR="00EA7631" w:rsidRPr="00EB653D" w:rsidRDefault="00352413" w:rsidP="00F83DC4">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130,0</w:t>
            </w:r>
          </w:p>
        </w:tc>
        <w:tc>
          <w:tcPr>
            <w:tcW w:w="706" w:type="pct"/>
            <w:tcBorders>
              <w:top w:val="single" w:sz="8" w:space="0" w:color="auto"/>
              <w:left w:val="nil"/>
              <w:bottom w:val="single" w:sz="8" w:space="0" w:color="auto"/>
              <w:right w:val="single" w:sz="8" w:space="0" w:color="auto"/>
            </w:tcBorders>
            <w:vAlign w:val="center"/>
          </w:tcPr>
          <w:p w:rsidR="00EA7631" w:rsidRPr="00EB653D" w:rsidRDefault="00352413" w:rsidP="00F83DC4">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130,0</w:t>
            </w:r>
          </w:p>
        </w:tc>
        <w:tc>
          <w:tcPr>
            <w:tcW w:w="582" w:type="pct"/>
            <w:tcBorders>
              <w:top w:val="single" w:sz="8" w:space="0" w:color="auto"/>
              <w:left w:val="nil"/>
              <w:bottom w:val="single" w:sz="8" w:space="0" w:color="auto"/>
              <w:right w:val="single" w:sz="4" w:space="0" w:color="auto"/>
            </w:tcBorders>
            <w:vAlign w:val="center"/>
          </w:tcPr>
          <w:p w:rsidR="00EA7631" w:rsidRPr="00EB653D" w:rsidRDefault="00352413" w:rsidP="00F83DC4">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130,0</w:t>
            </w:r>
          </w:p>
        </w:tc>
        <w:tc>
          <w:tcPr>
            <w:tcW w:w="588" w:type="pct"/>
            <w:tcBorders>
              <w:top w:val="single" w:sz="8" w:space="0" w:color="auto"/>
              <w:left w:val="single" w:sz="4" w:space="0" w:color="auto"/>
              <w:bottom w:val="single" w:sz="8" w:space="0" w:color="auto"/>
              <w:right w:val="single" w:sz="8" w:space="0" w:color="auto"/>
            </w:tcBorders>
            <w:vAlign w:val="center"/>
          </w:tcPr>
          <w:p w:rsidR="00EA7631" w:rsidRPr="00EB653D" w:rsidRDefault="00352413" w:rsidP="00F83DC4">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130,0</w:t>
            </w:r>
          </w:p>
        </w:tc>
      </w:tr>
      <w:tr w:rsidR="00EA7631" w:rsidRPr="00FB2C53" w:rsidTr="00450299">
        <w:trPr>
          <w:trHeight w:val="319"/>
          <w:jc w:val="center"/>
        </w:trPr>
        <w:tc>
          <w:tcPr>
            <w:tcW w:w="977" w:type="pct"/>
            <w:tcBorders>
              <w:top w:val="single" w:sz="8" w:space="0" w:color="auto"/>
              <w:left w:val="single" w:sz="8" w:space="0" w:color="auto"/>
              <w:bottom w:val="single" w:sz="8" w:space="0" w:color="auto"/>
              <w:right w:val="single" w:sz="8" w:space="0" w:color="auto"/>
            </w:tcBorders>
            <w:vAlign w:val="center"/>
          </w:tcPr>
          <w:p w:rsidR="00EA7631" w:rsidRPr="00F83DC4" w:rsidRDefault="00EA7631" w:rsidP="00F83DC4">
            <w:pPr>
              <w:spacing w:after="0" w:line="240" w:lineRule="auto"/>
              <w:jc w:val="center"/>
              <w:rPr>
                <w:rFonts w:ascii="Times New Roman" w:hAnsi="Times New Roman"/>
                <w:b/>
                <w:bCs/>
                <w:sz w:val="24"/>
                <w:szCs w:val="24"/>
                <w:lang w:eastAsia="ru-RU"/>
              </w:rPr>
            </w:pPr>
          </w:p>
        </w:tc>
        <w:tc>
          <w:tcPr>
            <w:tcW w:w="736" w:type="pct"/>
            <w:tcBorders>
              <w:top w:val="single" w:sz="8" w:space="0" w:color="auto"/>
              <w:left w:val="nil"/>
              <w:bottom w:val="single" w:sz="8" w:space="0" w:color="auto"/>
              <w:right w:val="single" w:sz="8" w:space="0" w:color="auto"/>
            </w:tcBorders>
            <w:vAlign w:val="center"/>
          </w:tcPr>
          <w:p w:rsidR="00EA7631" w:rsidRPr="00EB653D" w:rsidRDefault="00EA7631" w:rsidP="00F83DC4">
            <w:pPr>
              <w:autoSpaceDE w:val="0"/>
              <w:autoSpaceDN w:val="0"/>
              <w:adjustRightInd w:val="0"/>
              <w:spacing w:after="0" w:line="240" w:lineRule="auto"/>
              <w:jc w:val="center"/>
              <w:rPr>
                <w:rFonts w:ascii="Times New Roman" w:hAnsi="Times New Roman"/>
                <w:bCs/>
                <w:color w:val="000000"/>
                <w:sz w:val="24"/>
                <w:lang w:eastAsia="ru-RU"/>
              </w:rPr>
            </w:pPr>
          </w:p>
        </w:tc>
        <w:tc>
          <w:tcPr>
            <w:tcW w:w="706" w:type="pct"/>
            <w:tcBorders>
              <w:top w:val="single" w:sz="8" w:space="0" w:color="auto"/>
              <w:left w:val="nil"/>
              <w:bottom w:val="single" w:sz="8" w:space="0" w:color="auto"/>
              <w:right w:val="single" w:sz="8"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color w:val="000000"/>
                <w:sz w:val="24"/>
                <w:lang w:eastAsia="ru-RU"/>
              </w:rPr>
            </w:pPr>
          </w:p>
        </w:tc>
        <w:tc>
          <w:tcPr>
            <w:tcW w:w="706" w:type="pct"/>
            <w:tcBorders>
              <w:top w:val="single" w:sz="8" w:space="0" w:color="auto"/>
              <w:left w:val="nil"/>
              <w:bottom w:val="single" w:sz="8" w:space="0" w:color="auto"/>
              <w:right w:val="single" w:sz="8"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color w:val="000000"/>
                <w:sz w:val="24"/>
                <w:lang w:eastAsia="ru-RU"/>
              </w:rPr>
            </w:pPr>
          </w:p>
        </w:tc>
        <w:tc>
          <w:tcPr>
            <w:tcW w:w="706" w:type="pct"/>
            <w:tcBorders>
              <w:top w:val="single" w:sz="8" w:space="0" w:color="auto"/>
              <w:left w:val="nil"/>
              <w:bottom w:val="single" w:sz="8" w:space="0" w:color="auto"/>
              <w:right w:val="single" w:sz="8"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color w:val="000000"/>
                <w:sz w:val="24"/>
                <w:lang w:eastAsia="ru-RU"/>
              </w:rPr>
            </w:pPr>
          </w:p>
        </w:tc>
        <w:tc>
          <w:tcPr>
            <w:tcW w:w="582" w:type="pct"/>
            <w:tcBorders>
              <w:top w:val="single" w:sz="8" w:space="0" w:color="auto"/>
              <w:left w:val="nil"/>
              <w:bottom w:val="single" w:sz="8" w:space="0" w:color="auto"/>
              <w:right w:val="single" w:sz="4"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sz w:val="24"/>
                <w:lang w:eastAsia="ru-RU"/>
              </w:rPr>
            </w:pPr>
          </w:p>
        </w:tc>
        <w:tc>
          <w:tcPr>
            <w:tcW w:w="588" w:type="pct"/>
            <w:tcBorders>
              <w:top w:val="single" w:sz="8" w:space="0" w:color="auto"/>
              <w:left w:val="single" w:sz="4" w:space="0" w:color="auto"/>
              <w:bottom w:val="single" w:sz="8" w:space="0" w:color="auto"/>
              <w:right w:val="single" w:sz="8"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sz w:val="24"/>
                <w:lang w:eastAsia="ru-RU"/>
              </w:rPr>
            </w:pPr>
          </w:p>
        </w:tc>
      </w:tr>
      <w:tr w:rsidR="00EA7631" w:rsidRPr="00FB2C53" w:rsidTr="00450299">
        <w:trPr>
          <w:trHeight w:val="319"/>
          <w:jc w:val="center"/>
        </w:trPr>
        <w:tc>
          <w:tcPr>
            <w:tcW w:w="977" w:type="pct"/>
            <w:tcBorders>
              <w:top w:val="single" w:sz="8" w:space="0" w:color="auto"/>
              <w:left w:val="single" w:sz="8" w:space="0" w:color="auto"/>
              <w:bottom w:val="single" w:sz="8" w:space="0" w:color="auto"/>
              <w:right w:val="single" w:sz="8" w:space="0" w:color="auto"/>
            </w:tcBorders>
            <w:vAlign w:val="center"/>
          </w:tcPr>
          <w:p w:rsidR="00EA7631" w:rsidRPr="00F83DC4" w:rsidRDefault="00EA7631" w:rsidP="00F83DC4">
            <w:pPr>
              <w:spacing w:after="0" w:line="240" w:lineRule="auto"/>
              <w:jc w:val="center"/>
              <w:rPr>
                <w:rFonts w:ascii="Times New Roman" w:hAnsi="Times New Roman"/>
                <w:b/>
                <w:bCs/>
                <w:sz w:val="24"/>
                <w:szCs w:val="24"/>
                <w:lang w:eastAsia="ru-RU"/>
              </w:rPr>
            </w:pPr>
            <w:r w:rsidRPr="00F83DC4">
              <w:rPr>
                <w:rFonts w:ascii="Times New Roman" w:hAnsi="Times New Roman"/>
                <w:b/>
                <w:bCs/>
                <w:sz w:val="24"/>
                <w:szCs w:val="24"/>
                <w:lang w:eastAsia="ru-RU"/>
              </w:rPr>
              <w:t>ИТОГО</w:t>
            </w:r>
          </w:p>
        </w:tc>
        <w:tc>
          <w:tcPr>
            <w:tcW w:w="736" w:type="pct"/>
            <w:tcBorders>
              <w:top w:val="single" w:sz="8" w:space="0" w:color="auto"/>
              <w:left w:val="nil"/>
              <w:bottom w:val="single" w:sz="8" w:space="0" w:color="auto"/>
              <w:right w:val="single" w:sz="8" w:space="0" w:color="auto"/>
            </w:tcBorders>
            <w:vAlign w:val="center"/>
          </w:tcPr>
          <w:p w:rsidR="00EA7631" w:rsidRPr="00F83DC4" w:rsidRDefault="00352413" w:rsidP="00F83DC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1887,5</w:t>
            </w:r>
          </w:p>
        </w:tc>
        <w:tc>
          <w:tcPr>
            <w:tcW w:w="706" w:type="pct"/>
            <w:tcBorders>
              <w:top w:val="single" w:sz="8" w:space="0" w:color="auto"/>
              <w:left w:val="nil"/>
              <w:bottom w:val="single" w:sz="8" w:space="0" w:color="auto"/>
              <w:right w:val="single" w:sz="8" w:space="0" w:color="auto"/>
            </w:tcBorders>
            <w:vAlign w:val="center"/>
          </w:tcPr>
          <w:p w:rsidR="00EA7631" w:rsidRPr="00F83DC4" w:rsidRDefault="00352413" w:rsidP="00F83DC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1795,0</w:t>
            </w:r>
          </w:p>
        </w:tc>
        <w:tc>
          <w:tcPr>
            <w:tcW w:w="706" w:type="pct"/>
            <w:tcBorders>
              <w:top w:val="single" w:sz="8" w:space="0" w:color="auto"/>
              <w:left w:val="nil"/>
              <w:bottom w:val="single" w:sz="8" w:space="0" w:color="auto"/>
              <w:right w:val="single" w:sz="8" w:space="0" w:color="auto"/>
            </w:tcBorders>
            <w:vAlign w:val="center"/>
          </w:tcPr>
          <w:p w:rsidR="00EA7631" w:rsidRPr="00F83DC4" w:rsidRDefault="00352413" w:rsidP="00F83DC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1765,0</w:t>
            </w:r>
          </w:p>
        </w:tc>
        <w:tc>
          <w:tcPr>
            <w:tcW w:w="706" w:type="pct"/>
            <w:tcBorders>
              <w:top w:val="single" w:sz="8" w:space="0" w:color="auto"/>
              <w:left w:val="nil"/>
              <w:bottom w:val="single" w:sz="8" w:space="0" w:color="auto"/>
              <w:right w:val="single" w:sz="8" w:space="0" w:color="auto"/>
            </w:tcBorders>
            <w:vAlign w:val="center"/>
          </w:tcPr>
          <w:p w:rsidR="00EA7631" w:rsidRPr="00F83DC4" w:rsidRDefault="00352413" w:rsidP="00F83DC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1735,0</w:t>
            </w:r>
          </w:p>
        </w:tc>
        <w:tc>
          <w:tcPr>
            <w:tcW w:w="582" w:type="pct"/>
            <w:tcBorders>
              <w:top w:val="single" w:sz="8" w:space="0" w:color="auto"/>
              <w:left w:val="nil"/>
              <w:bottom w:val="single" w:sz="8" w:space="0" w:color="auto"/>
              <w:right w:val="single" w:sz="4" w:space="0" w:color="auto"/>
            </w:tcBorders>
            <w:vAlign w:val="center"/>
          </w:tcPr>
          <w:p w:rsidR="00EA7631" w:rsidRPr="00F83DC4" w:rsidRDefault="00352413" w:rsidP="00F83DC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485</w:t>
            </w:r>
            <w:r w:rsidR="003A1B24">
              <w:rPr>
                <w:rFonts w:ascii="Times New Roman" w:hAnsi="Times New Roman"/>
                <w:b/>
                <w:sz w:val="24"/>
                <w:szCs w:val="24"/>
                <w:lang w:eastAsia="ru-RU"/>
              </w:rPr>
              <w:t>,0</w:t>
            </w:r>
          </w:p>
        </w:tc>
        <w:tc>
          <w:tcPr>
            <w:tcW w:w="588" w:type="pct"/>
            <w:tcBorders>
              <w:top w:val="single" w:sz="8" w:space="0" w:color="auto"/>
              <w:left w:val="single" w:sz="4" w:space="0" w:color="auto"/>
              <w:bottom w:val="single" w:sz="8" w:space="0" w:color="auto"/>
              <w:right w:val="single" w:sz="8" w:space="0" w:color="auto"/>
            </w:tcBorders>
            <w:vAlign w:val="center"/>
          </w:tcPr>
          <w:p w:rsidR="00EA7631" w:rsidRPr="00F83DC4" w:rsidRDefault="00352413" w:rsidP="00F83DC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465</w:t>
            </w:r>
            <w:r w:rsidR="003A1B24">
              <w:rPr>
                <w:rFonts w:ascii="Times New Roman" w:hAnsi="Times New Roman"/>
                <w:b/>
                <w:sz w:val="24"/>
                <w:szCs w:val="24"/>
                <w:lang w:eastAsia="ru-RU"/>
              </w:rPr>
              <w:t>,0</w:t>
            </w:r>
          </w:p>
        </w:tc>
      </w:tr>
    </w:tbl>
    <w:p w:rsidR="00EA7631" w:rsidRPr="00F83DC4" w:rsidRDefault="00EA7631" w:rsidP="00F83DC4">
      <w:pPr>
        <w:spacing w:after="200" w:line="276" w:lineRule="auto"/>
        <w:rPr>
          <w:rFonts w:ascii="Times New Roman" w:hAnsi="Times New Roman"/>
          <w:b/>
          <w:sz w:val="24"/>
          <w:szCs w:val="24"/>
          <w:lang w:eastAsia="ru-RU"/>
        </w:rPr>
      </w:pPr>
    </w:p>
    <w:p w:rsidR="00EA7631" w:rsidRPr="00F83DC4" w:rsidRDefault="00EA7631" w:rsidP="00F83DC4">
      <w:pPr>
        <w:spacing w:after="0" w:line="240" w:lineRule="auto"/>
        <w:rPr>
          <w:rFonts w:ascii="Times New Roman" w:hAnsi="Times New Roman"/>
          <w:b/>
          <w:snapToGrid w:val="0"/>
          <w:sz w:val="28"/>
          <w:szCs w:val="20"/>
          <w:lang w:eastAsia="ru-RU"/>
        </w:rPr>
        <w:sectPr w:rsidR="00EA7631" w:rsidRPr="00F83DC4" w:rsidSect="00A66FD2">
          <w:pgSz w:w="16838" w:h="11906" w:orient="landscape"/>
          <w:pgMar w:top="709" w:right="902" w:bottom="1560" w:left="1157" w:header="709" w:footer="709" w:gutter="0"/>
          <w:cols w:space="720"/>
        </w:sectPr>
      </w:pPr>
    </w:p>
    <w:p w:rsidR="00EA7631" w:rsidRPr="004D15B3" w:rsidRDefault="00EA7631" w:rsidP="004D15B3">
      <w:pPr>
        <w:pStyle w:val="1"/>
        <w:spacing w:line="240" w:lineRule="auto"/>
        <w:rPr>
          <w:sz w:val="24"/>
          <w:szCs w:val="24"/>
          <w:lang w:eastAsia="ru-RU"/>
        </w:rPr>
      </w:pPr>
      <w:bookmarkStart w:id="16" w:name="_Toc348624765"/>
      <w:bookmarkStart w:id="17" w:name="_Toc405805596"/>
      <w:r>
        <w:rPr>
          <w:sz w:val="24"/>
          <w:szCs w:val="24"/>
          <w:lang w:eastAsia="ru-RU"/>
        </w:rPr>
        <w:lastRenderedPageBreak/>
        <w:t>Раздел 6: «</w:t>
      </w:r>
      <w:r w:rsidRPr="004D15B3">
        <w:rPr>
          <w:sz w:val="24"/>
          <w:szCs w:val="24"/>
          <w:lang w:eastAsia="ru-RU"/>
        </w:rPr>
        <w:t>Ресурсное обеспечение Программы</w:t>
      </w:r>
      <w:bookmarkEnd w:id="16"/>
      <w:r>
        <w:rPr>
          <w:sz w:val="24"/>
          <w:szCs w:val="24"/>
          <w:lang w:eastAsia="ru-RU"/>
        </w:rPr>
        <w:t>»</w:t>
      </w:r>
      <w:bookmarkEnd w:id="17"/>
    </w:p>
    <w:p w:rsidR="00EA7631" w:rsidRPr="00F83DC4" w:rsidRDefault="00EA7631" w:rsidP="007E1271">
      <w:pPr>
        <w:spacing w:after="0" w:line="240" w:lineRule="auto"/>
        <w:ind w:firstLine="709"/>
        <w:jc w:val="both"/>
        <w:rPr>
          <w:rFonts w:ascii="Times New Roman" w:hAnsi="Times New Roman"/>
          <w:sz w:val="24"/>
          <w:szCs w:val="24"/>
          <w:lang w:eastAsia="ru-RU"/>
        </w:rPr>
      </w:pPr>
      <w:r w:rsidRPr="00F83DC4">
        <w:rPr>
          <w:rFonts w:ascii="Times New Roman" w:hAnsi="Times New Roman"/>
          <w:sz w:val="24"/>
          <w:szCs w:val="24"/>
          <w:lang w:eastAsia="ru-RU"/>
        </w:rPr>
        <w:t>Состояние и уровень развития коммунальной инфраструктуры, как важнейший элемент функционирования и развития территории, выступают наряду с демографическим прогнозом, прогнозом экономического потенциала поселения.</w:t>
      </w:r>
    </w:p>
    <w:p w:rsidR="00EA7631" w:rsidRPr="00F83DC4" w:rsidRDefault="00EA7631" w:rsidP="007E1271">
      <w:pPr>
        <w:spacing w:after="0" w:line="240" w:lineRule="auto"/>
        <w:ind w:firstLine="709"/>
        <w:jc w:val="both"/>
        <w:rPr>
          <w:rFonts w:ascii="Times New Roman" w:hAnsi="Times New Roman"/>
          <w:sz w:val="24"/>
          <w:szCs w:val="24"/>
          <w:lang w:eastAsia="ru-RU"/>
        </w:rPr>
      </w:pPr>
      <w:r w:rsidRPr="00F83DC4">
        <w:rPr>
          <w:rFonts w:ascii="Times New Roman" w:hAnsi="Times New Roman"/>
          <w:sz w:val="24"/>
          <w:szCs w:val="24"/>
          <w:lang w:eastAsia="ru-RU"/>
        </w:rPr>
        <w:t>Источниками инвестиционных средств для реализации Программы выступают собственные средства предприятий ЖКХ,</w:t>
      </w:r>
      <w:r w:rsidR="002F3E6D">
        <w:rPr>
          <w:rFonts w:ascii="Times New Roman" w:hAnsi="Times New Roman"/>
          <w:sz w:val="24"/>
          <w:szCs w:val="24"/>
          <w:lang w:eastAsia="ru-RU"/>
        </w:rPr>
        <w:t xml:space="preserve"> </w:t>
      </w:r>
      <w:r w:rsidRPr="00F83DC4">
        <w:rPr>
          <w:rFonts w:ascii="Times New Roman" w:hAnsi="Times New Roman"/>
          <w:sz w:val="24"/>
          <w:szCs w:val="24"/>
          <w:lang w:eastAsia="ru-RU"/>
        </w:rPr>
        <w:t xml:space="preserve">бюджетные средства. </w:t>
      </w:r>
    </w:p>
    <w:p w:rsidR="00EA7631" w:rsidRPr="00F83DC4" w:rsidRDefault="00EA7631" w:rsidP="007E1271">
      <w:pPr>
        <w:spacing w:after="0" w:line="240" w:lineRule="auto"/>
        <w:jc w:val="both"/>
        <w:rPr>
          <w:rFonts w:ascii="Times New Roman" w:hAnsi="Times New Roman"/>
          <w:sz w:val="24"/>
          <w:szCs w:val="24"/>
          <w:lang w:eastAsia="ru-RU"/>
        </w:rPr>
      </w:pPr>
      <w:r w:rsidRPr="00F83DC4">
        <w:rPr>
          <w:rFonts w:ascii="Times New Roman" w:hAnsi="Times New Roman"/>
          <w:sz w:val="24"/>
          <w:szCs w:val="24"/>
          <w:lang w:eastAsia="ru-RU"/>
        </w:rPr>
        <w:t>Пропорции финансирования и его распределение во времени определяют:</w:t>
      </w:r>
    </w:p>
    <w:p w:rsidR="00EA7631" w:rsidRPr="00F83DC4" w:rsidRDefault="00EA7631" w:rsidP="007E1271">
      <w:pPr>
        <w:numPr>
          <w:ilvl w:val="0"/>
          <w:numId w:val="13"/>
        </w:numPr>
        <w:tabs>
          <w:tab w:val="clear" w:pos="720"/>
          <w:tab w:val="left" w:pos="1134"/>
        </w:tabs>
        <w:spacing w:after="0" w:line="240" w:lineRule="auto"/>
        <w:ind w:left="1560" w:hanging="153"/>
        <w:jc w:val="both"/>
        <w:rPr>
          <w:rFonts w:ascii="Times New Roman" w:hAnsi="Times New Roman"/>
          <w:sz w:val="24"/>
          <w:szCs w:val="28"/>
          <w:lang w:eastAsia="ru-RU"/>
        </w:rPr>
      </w:pPr>
      <w:r w:rsidRPr="00F83DC4">
        <w:rPr>
          <w:rFonts w:ascii="Times New Roman" w:hAnsi="Times New Roman"/>
          <w:sz w:val="24"/>
          <w:szCs w:val="28"/>
          <w:lang w:eastAsia="ru-RU"/>
        </w:rPr>
        <w:t>инвестиционные возможности предприятий ЖКХ;</w:t>
      </w:r>
    </w:p>
    <w:p w:rsidR="00EA7631" w:rsidRPr="00F83DC4" w:rsidRDefault="00EA7631" w:rsidP="007E1271">
      <w:pPr>
        <w:numPr>
          <w:ilvl w:val="0"/>
          <w:numId w:val="13"/>
        </w:numPr>
        <w:tabs>
          <w:tab w:val="clear" w:pos="720"/>
          <w:tab w:val="left" w:pos="1134"/>
        </w:tabs>
        <w:spacing w:after="0" w:line="240" w:lineRule="auto"/>
        <w:ind w:left="1560" w:hanging="153"/>
        <w:jc w:val="both"/>
        <w:rPr>
          <w:rFonts w:ascii="Times New Roman" w:hAnsi="Times New Roman"/>
          <w:sz w:val="24"/>
          <w:szCs w:val="24"/>
          <w:lang w:eastAsia="ru-RU"/>
        </w:rPr>
      </w:pPr>
      <w:r w:rsidRPr="00F83DC4">
        <w:rPr>
          <w:rFonts w:ascii="Times New Roman" w:hAnsi="Times New Roman"/>
          <w:sz w:val="24"/>
          <w:szCs w:val="28"/>
          <w:lang w:eastAsia="ru-RU"/>
        </w:rPr>
        <w:t>инвестиционный потенциал бюджетов различного уровня.</w:t>
      </w:r>
    </w:p>
    <w:p w:rsidR="00EA7631" w:rsidRPr="00F83DC4" w:rsidRDefault="00EA7631" w:rsidP="007E1271">
      <w:pPr>
        <w:tabs>
          <w:tab w:val="left" w:pos="3030"/>
        </w:tabs>
        <w:spacing w:after="0" w:line="240" w:lineRule="auto"/>
        <w:jc w:val="right"/>
        <w:rPr>
          <w:rFonts w:ascii="Arial" w:hAnsi="Arial" w:cs="Arial"/>
          <w:sz w:val="24"/>
          <w:szCs w:val="28"/>
          <w:lang w:eastAsia="ru-RU"/>
        </w:rPr>
      </w:pPr>
    </w:p>
    <w:p w:rsidR="00EA7631" w:rsidRPr="00F83DC4" w:rsidRDefault="00EA7631" w:rsidP="00554D31">
      <w:pPr>
        <w:tabs>
          <w:tab w:val="left" w:pos="3030"/>
        </w:tabs>
        <w:spacing w:after="240" w:line="240" w:lineRule="auto"/>
        <w:jc w:val="center"/>
        <w:rPr>
          <w:rFonts w:ascii="Times New Roman" w:hAnsi="Times New Roman"/>
          <w:b/>
          <w:bCs/>
          <w:color w:val="000000"/>
          <w:sz w:val="28"/>
          <w:szCs w:val="28"/>
          <w:lang w:eastAsia="ru-RU"/>
        </w:rPr>
      </w:pPr>
      <w:r w:rsidRPr="00F83DC4">
        <w:rPr>
          <w:rFonts w:ascii="Times New Roman" w:hAnsi="Times New Roman"/>
          <w:b/>
          <w:sz w:val="28"/>
          <w:szCs w:val="28"/>
          <w:lang w:eastAsia="ru-RU"/>
        </w:rPr>
        <w:t>Инвестиционные затраты</w:t>
      </w:r>
      <w:r w:rsidR="001935D6">
        <w:rPr>
          <w:rFonts w:ascii="Times New Roman" w:hAnsi="Times New Roman"/>
          <w:b/>
          <w:sz w:val="28"/>
          <w:szCs w:val="28"/>
          <w:lang w:eastAsia="ru-RU"/>
        </w:rPr>
        <w:t xml:space="preserve"> </w:t>
      </w:r>
      <w:r w:rsidRPr="00F83DC4">
        <w:rPr>
          <w:rFonts w:ascii="Times New Roman" w:hAnsi="Times New Roman"/>
          <w:b/>
          <w:bCs/>
          <w:color w:val="000000"/>
          <w:sz w:val="28"/>
          <w:szCs w:val="28"/>
          <w:lang w:eastAsia="ru-RU"/>
        </w:rPr>
        <w:t xml:space="preserve">и источники финансирования мероприятий по модернизации и развитию </w:t>
      </w:r>
      <w:r>
        <w:rPr>
          <w:rFonts w:ascii="Times New Roman" w:hAnsi="Times New Roman"/>
          <w:b/>
          <w:bCs/>
          <w:color w:val="000000"/>
          <w:sz w:val="28"/>
          <w:szCs w:val="28"/>
          <w:lang w:eastAsia="ru-RU"/>
        </w:rPr>
        <w:t>городского</w:t>
      </w:r>
      <w:r w:rsidRPr="00F83DC4">
        <w:rPr>
          <w:rFonts w:ascii="Times New Roman" w:hAnsi="Times New Roman"/>
          <w:b/>
          <w:bCs/>
          <w:color w:val="000000"/>
          <w:sz w:val="28"/>
          <w:szCs w:val="28"/>
          <w:lang w:eastAsia="ru-RU"/>
        </w:rPr>
        <w:t xml:space="preserve"> поселения на 201</w:t>
      </w:r>
      <w:r>
        <w:rPr>
          <w:rFonts w:ascii="Times New Roman" w:hAnsi="Times New Roman"/>
          <w:b/>
          <w:bCs/>
          <w:color w:val="000000"/>
          <w:sz w:val="28"/>
          <w:szCs w:val="28"/>
          <w:lang w:eastAsia="ru-RU"/>
        </w:rPr>
        <w:t>5-2020</w:t>
      </w:r>
      <w:r w:rsidRPr="00F83DC4">
        <w:rPr>
          <w:rFonts w:ascii="Times New Roman" w:hAnsi="Times New Roman"/>
          <w:b/>
          <w:bCs/>
          <w:color w:val="000000"/>
          <w:sz w:val="28"/>
          <w:szCs w:val="28"/>
          <w:lang w:eastAsia="ru-RU"/>
        </w:rPr>
        <w:t xml:space="preserve"> гг.</w:t>
      </w:r>
    </w:p>
    <w:p w:rsidR="00EA7631" w:rsidRPr="00F83DC4" w:rsidRDefault="00EA7631" w:rsidP="007E1271">
      <w:pPr>
        <w:tabs>
          <w:tab w:val="left" w:pos="3030"/>
        </w:tabs>
        <w:spacing w:after="0" w:line="240" w:lineRule="auto"/>
        <w:jc w:val="right"/>
        <w:rPr>
          <w:rFonts w:ascii="Times New Roman" w:hAnsi="Times New Roman"/>
          <w:sz w:val="24"/>
          <w:szCs w:val="28"/>
          <w:lang w:eastAsia="ru-RU"/>
        </w:rPr>
      </w:pPr>
      <w:r w:rsidRPr="00F83DC4">
        <w:rPr>
          <w:rFonts w:ascii="Times New Roman" w:hAnsi="Times New Roman"/>
          <w:sz w:val="24"/>
          <w:szCs w:val="28"/>
          <w:lang w:eastAsia="ru-RU"/>
        </w:rPr>
        <w:t>Таблица 12.1</w:t>
      </w:r>
    </w:p>
    <w:tbl>
      <w:tblPr>
        <w:tblW w:w="10275" w:type="dxa"/>
        <w:jc w:val="center"/>
        <w:tblLayout w:type="fixed"/>
        <w:tblLook w:val="00A0"/>
      </w:tblPr>
      <w:tblGrid>
        <w:gridCol w:w="2986"/>
        <w:gridCol w:w="1335"/>
        <w:gridCol w:w="1276"/>
        <w:gridCol w:w="1276"/>
        <w:gridCol w:w="1134"/>
        <w:gridCol w:w="1204"/>
        <w:gridCol w:w="1064"/>
      </w:tblGrid>
      <w:tr w:rsidR="00EA7631" w:rsidRPr="00FB2C53" w:rsidTr="007E1271">
        <w:trPr>
          <w:trHeight w:val="407"/>
          <w:jc w:val="center"/>
        </w:trPr>
        <w:tc>
          <w:tcPr>
            <w:tcW w:w="2986" w:type="dxa"/>
            <w:vMerge w:val="restart"/>
            <w:tcBorders>
              <w:top w:val="single" w:sz="4" w:space="0" w:color="auto"/>
              <w:left w:val="single" w:sz="6" w:space="0" w:color="auto"/>
              <w:bottom w:val="single" w:sz="6" w:space="0" w:color="auto"/>
              <w:right w:val="single" w:sz="6"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sz w:val="24"/>
                <w:szCs w:val="24"/>
                <w:lang w:eastAsia="ru-RU"/>
              </w:rPr>
            </w:pPr>
          </w:p>
        </w:tc>
        <w:tc>
          <w:tcPr>
            <w:tcW w:w="7289" w:type="dxa"/>
            <w:gridSpan w:val="6"/>
            <w:tcBorders>
              <w:top w:val="single" w:sz="4" w:space="0" w:color="auto"/>
              <w:left w:val="single" w:sz="6" w:space="0" w:color="auto"/>
              <w:bottom w:val="single" w:sz="6" w:space="0" w:color="auto"/>
              <w:right w:val="single" w:sz="6"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sz w:val="24"/>
                <w:szCs w:val="24"/>
                <w:lang w:eastAsia="ru-RU"/>
              </w:rPr>
            </w:pPr>
            <w:r w:rsidRPr="00F83DC4">
              <w:rPr>
                <w:rFonts w:ascii="Times New Roman" w:hAnsi="Times New Roman"/>
                <w:b/>
                <w:bCs/>
                <w:sz w:val="24"/>
                <w:szCs w:val="24"/>
                <w:lang w:eastAsia="ru-RU"/>
              </w:rPr>
              <w:t>Объем финансирования тыс. руб.</w:t>
            </w:r>
          </w:p>
        </w:tc>
      </w:tr>
      <w:tr w:rsidR="00EA7631" w:rsidRPr="00FB2C53" w:rsidTr="007E1271">
        <w:trPr>
          <w:trHeight w:val="248"/>
          <w:jc w:val="center"/>
        </w:trPr>
        <w:tc>
          <w:tcPr>
            <w:tcW w:w="2986" w:type="dxa"/>
            <w:vMerge/>
            <w:tcBorders>
              <w:top w:val="single" w:sz="4" w:space="0" w:color="auto"/>
              <w:left w:val="single" w:sz="6" w:space="0" w:color="auto"/>
              <w:bottom w:val="single" w:sz="6" w:space="0" w:color="auto"/>
              <w:right w:val="single" w:sz="6" w:space="0" w:color="auto"/>
            </w:tcBorders>
            <w:vAlign w:val="center"/>
          </w:tcPr>
          <w:p w:rsidR="00EA7631" w:rsidRPr="00F83DC4" w:rsidRDefault="00EA7631" w:rsidP="00F83DC4">
            <w:pPr>
              <w:spacing w:after="0" w:line="240" w:lineRule="auto"/>
              <w:rPr>
                <w:rFonts w:ascii="Times New Roman" w:hAnsi="Times New Roman"/>
                <w:sz w:val="24"/>
                <w:szCs w:val="24"/>
                <w:lang w:eastAsia="ru-RU"/>
              </w:rPr>
            </w:pPr>
          </w:p>
        </w:tc>
        <w:tc>
          <w:tcPr>
            <w:tcW w:w="1335" w:type="dxa"/>
            <w:tcBorders>
              <w:top w:val="single" w:sz="6" w:space="0" w:color="auto"/>
              <w:left w:val="single" w:sz="6" w:space="0" w:color="auto"/>
              <w:bottom w:val="single" w:sz="6" w:space="0" w:color="auto"/>
              <w:right w:val="single" w:sz="6"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2015</w:t>
            </w:r>
          </w:p>
        </w:tc>
        <w:tc>
          <w:tcPr>
            <w:tcW w:w="1276" w:type="dxa"/>
            <w:tcBorders>
              <w:top w:val="single" w:sz="6" w:space="0" w:color="auto"/>
              <w:left w:val="single" w:sz="6" w:space="0" w:color="auto"/>
              <w:bottom w:val="single" w:sz="6" w:space="0" w:color="auto"/>
              <w:right w:val="single" w:sz="6"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2016</w:t>
            </w:r>
          </w:p>
        </w:tc>
        <w:tc>
          <w:tcPr>
            <w:tcW w:w="1276" w:type="dxa"/>
            <w:tcBorders>
              <w:top w:val="single" w:sz="6" w:space="0" w:color="auto"/>
              <w:left w:val="single" w:sz="6" w:space="0" w:color="auto"/>
              <w:bottom w:val="single" w:sz="6" w:space="0" w:color="auto"/>
              <w:right w:val="single" w:sz="6"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2017</w:t>
            </w:r>
          </w:p>
        </w:tc>
        <w:tc>
          <w:tcPr>
            <w:tcW w:w="1134" w:type="dxa"/>
            <w:tcBorders>
              <w:top w:val="single" w:sz="6" w:space="0" w:color="auto"/>
              <w:left w:val="single" w:sz="6" w:space="0" w:color="auto"/>
              <w:bottom w:val="single" w:sz="6" w:space="0" w:color="auto"/>
              <w:right w:val="single" w:sz="6"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2018</w:t>
            </w:r>
          </w:p>
        </w:tc>
        <w:tc>
          <w:tcPr>
            <w:tcW w:w="1204" w:type="dxa"/>
            <w:tcBorders>
              <w:top w:val="single" w:sz="6" w:space="0" w:color="auto"/>
              <w:left w:val="single" w:sz="6" w:space="0" w:color="auto"/>
              <w:bottom w:val="single" w:sz="6" w:space="0" w:color="auto"/>
              <w:right w:val="single" w:sz="4"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2019</w:t>
            </w:r>
          </w:p>
        </w:tc>
        <w:tc>
          <w:tcPr>
            <w:tcW w:w="1064" w:type="dxa"/>
            <w:tcBorders>
              <w:top w:val="single" w:sz="6" w:space="0" w:color="auto"/>
              <w:left w:val="single" w:sz="4" w:space="0" w:color="auto"/>
              <w:bottom w:val="single" w:sz="6" w:space="0" w:color="auto"/>
              <w:right w:val="single" w:sz="6"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2020</w:t>
            </w:r>
          </w:p>
        </w:tc>
      </w:tr>
      <w:tr w:rsidR="00EA7631" w:rsidRPr="00FB2C53" w:rsidTr="007E1271">
        <w:trPr>
          <w:trHeight w:val="248"/>
          <w:jc w:val="center"/>
        </w:trPr>
        <w:tc>
          <w:tcPr>
            <w:tcW w:w="2986" w:type="dxa"/>
            <w:tcBorders>
              <w:top w:val="single" w:sz="6" w:space="0" w:color="auto"/>
              <w:left w:val="single" w:sz="6" w:space="0" w:color="auto"/>
              <w:bottom w:val="single" w:sz="6" w:space="0" w:color="auto"/>
              <w:right w:val="single" w:sz="6"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b/>
                <w:bCs/>
                <w:sz w:val="24"/>
                <w:szCs w:val="24"/>
                <w:lang w:eastAsia="ru-RU"/>
              </w:rPr>
            </w:pPr>
            <w:r w:rsidRPr="00F83DC4">
              <w:rPr>
                <w:rFonts w:ascii="Times New Roman" w:hAnsi="Times New Roman"/>
                <w:b/>
                <w:bCs/>
                <w:sz w:val="24"/>
                <w:szCs w:val="24"/>
                <w:lang w:eastAsia="ru-RU"/>
              </w:rPr>
              <w:t>ВСЕГО ЗАТРАТ</w:t>
            </w:r>
          </w:p>
        </w:tc>
        <w:tc>
          <w:tcPr>
            <w:tcW w:w="1335" w:type="dxa"/>
            <w:tcBorders>
              <w:top w:val="single" w:sz="6" w:space="0" w:color="auto"/>
              <w:left w:val="single" w:sz="6" w:space="0" w:color="auto"/>
              <w:bottom w:val="single" w:sz="6" w:space="0" w:color="auto"/>
              <w:right w:val="single" w:sz="6" w:space="0" w:color="auto"/>
            </w:tcBorders>
            <w:vAlign w:val="center"/>
          </w:tcPr>
          <w:p w:rsidR="00EA7631" w:rsidRPr="00F83DC4" w:rsidRDefault="00EA7631" w:rsidP="00F83DC4">
            <w:pPr>
              <w:spacing w:after="0" w:line="240" w:lineRule="auto"/>
              <w:jc w:val="center"/>
              <w:rPr>
                <w:rFonts w:ascii="Times New Roman" w:hAnsi="Times New Roman"/>
                <w:b/>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EA7631" w:rsidRPr="00F83DC4" w:rsidRDefault="00EA7631" w:rsidP="00F83DC4">
            <w:pPr>
              <w:spacing w:after="0" w:line="240" w:lineRule="auto"/>
              <w:jc w:val="center"/>
              <w:rPr>
                <w:rFonts w:ascii="Times New Roman" w:hAnsi="Times New Roman"/>
                <w:b/>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EA7631" w:rsidRPr="00F83DC4" w:rsidRDefault="00EA7631" w:rsidP="00F83DC4">
            <w:pPr>
              <w:spacing w:after="0" w:line="240" w:lineRule="auto"/>
              <w:jc w:val="center"/>
              <w:rPr>
                <w:rFonts w:ascii="Times New Roman" w:hAnsi="Times New Roman"/>
                <w:b/>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EA7631" w:rsidRPr="00F83DC4" w:rsidRDefault="00EA7631" w:rsidP="00F83DC4">
            <w:pPr>
              <w:spacing w:after="0" w:line="240" w:lineRule="auto"/>
              <w:jc w:val="center"/>
              <w:rPr>
                <w:rFonts w:ascii="Times New Roman" w:hAnsi="Times New Roman"/>
                <w:b/>
                <w:sz w:val="24"/>
                <w:szCs w:val="24"/>
                <w:lang w:eastAsia="ru-RU"/>
              </w:rPr>
            </w:pPr>
          </w:p>
        </w:tc>
        <w:tc>
          <w:tcPr>
            <w:tcW w:w="1204" w:type="dxa"/>
            <w:tcBorders>
              <w:top w:val="single" w:sz="6" w:space="0" w:color="auto"/>
              <w:left w:val="single" w:sz="6" w:space="0" w:color="auto"/>
              <w:bottom w:val="single" w:sz="6" w:space="0" w:color="auto"/>
              <w:right w:val="single" w:sz="4" w:space="0" w:color="auto"/>
            </w:tcBorders>
            <w:vAlign w:val="center"/>
          </w:tcPr>
          <w:p w:rsidR="00EA7631" w:rsidRPr="00F83DC4" w:rsidRDefault="00EA7631" w:rsidP="00F83DC4">
            <w:pPr>
              <w:spacing w:after="0" w:line="240" w:lineRule="auto"/>
              <w:jc w:val="center"/>
              <w:rPr>
                <w:rFonts w:ascii="Times New Roman" w:hAnsi="Times New Roman"/>
                <w:b/>
                <w:sz w:val="24"/>
                <w:szCs w:val="24"/>
                <w:lang w:eastAsia="ru-RU"/>
              </w:rPr>
            </w:pPr>
          </w:p>
        </w:tc>
        <w:tc>
          <w:tcPr>
            <w:tcW w:w="1064" w:type="dxa"/>
            <w:tcBorders>
              <w:top w:val="single" w:sz="6" w:space="0" w:color="auto"/>
              <w:left w:val="single" w:sz="4" w:space="0" w:color="auto"/>
              <w:bottom w:val="single" w:sz="6" w:space="0" w:color="auto"/>
              <w:right w:val="single" w:sz="6" w:space="0" w:color="auto"/>
            </w:tcBorders>
            <w:vAlign w:val="center"/>
          </w:tcPr>
          <w:p w:rsidR="00EA7631" w:rsidRPr="00F83DC4" w:rsidRDefault="00EA7631" w:rsidP="00F83DC4">
            <w:pPr>
              <w:spacing w:after="0" w:line="240" w:lineRule="auto"/>
              <w:jc w:val="center"/>
              <w:rPr>
                <w:rFonts w:ascii="Times New Roman" w:hAnsi="Times New Roman"/>
                <w:b/>
                <w:sz w:val="24"/>
                <w:szCs w:val="24"/>
                <w:lang w:eastAsia="ru-RU"/>
              </w:rPr>
            </w:pPr>
          </w:p>
        </w:tc>
      </w:tr>
      <w:tr w:rsidR="00EA7631" w:rsidRPr="00FB2C53" w:rsidTr="007E1271">
        <w:trPr>
          <w:trHeight w:val="248"/>
          <w:jc w:val="center"/>
        </w:trPr>
        <w:tc>
          <w:tcPr>
            <w:tcW w:w="2986" w:type="dxa"/>
            <w:tcBorders>
              <w:top w:val="single" w:sz="6" w:space="0" w:color="auto"/>
              <w:left w:val="single" w:sz="6" w:space="0" w:color="auto"/>
              <w:bottom w:val="single" w:sz="6" w:space="0" w:color="auto"/>
              <w:right w:val="single" w:sz="6"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sz w:val="24"/>
                <w:szCs w:val="24"/>
                <w:lang w:eastAsia="ru-RU"/>
              </w:rPr>
            </w:pPr>
            <w:r w:rsidRPr="00F83DC4">
              <w:rPr>
                <w:rFonts w:ascii="Times New Roman" w:hAnsi="Times New Roman"/>
                <w:b/>
                <w:sz w:val="24"/>
                <w:szCs w:val="24"/>
                <w:lang w:eastAsia="ru-RU"/>
              </w:rPr>
              <w:t>в том числе за счет</w:t>
            </w:r>
            <w:r w:rsidRPr="00F83DC4">
              <w:rPr>
                <w:rFonts w:ascii="Times New Roman" w:hAnsi="Times New Roman"/>
                <w:sz w:val="24"/>
                <w:szCs w:val="24"/>
                <w:lang w:eastAsia="ru-RU"/>
              </w:rPr>
              <w:t>:</w:t>
            </w:r>
          </w:p>
        </w:tc>
        <w:tc>
          <w:tcPr>
            <w:tcW w:w="7289" w:type="dxa"/>
            <w:gridSpan w:val="6"/>
            <w:tcBorders>
              <w:top w:val="single" w:sz="6" w:space="0" w:color="auto"/>
              <w:left w:val="single" w:sz="6" w:space="0" w:color="auto"/>
              <w:bottom w:val="single" w:sz="6" w:space="0" w:color="auto"/>
              <w:right w:val="single" w:sz="6" w:space="0" w:color="auto"/>
            </w:tcBorders>
            <w:vAlign w:val="center"/>
          </w:tcPr>
          <w:p w:rsidR="00EA7631" w:rsidRPr="00F83DC4" w:rsidRDefault="00EA7631" w:rsidP="00F83DC4">
            <w:pPr>
              <w:spacing w:after="0" w:line="240" w:lineRule="auto"/>
              <w:ind w:firstLine="1080"/>
              <w:jc w:val="center"/>
              <w:rPr>
                <w:rFonts w:ascii="Times New Roman" w:hAnsi="Times New Roman"/>
                <w:b/>
                <w:sz w:val="28"/>
                <w:szCs w:val="24"/>
                <w:lang w:eastAsia="ru-RU"/>
              </w:rPr>
            </w:pPr>
          </w:p>
        </w:tc>
      </w:tr>
      <w:tr w:rsidR="00EA7631" w:rsidRPr="00FB2C53" w:rsidTr="007E1271">
        <w:trPr>
          <w:trHeight w:val="248"/>
          <w:jc w:val="center"/>
        </w:trPr>
        <w:tc>
          <w:tcPr>
            <w:tcW w:w="2986" w:type="dxa"/>
            <w:tcBorders>
              <w:top w:val="single" w:sz="6" w:space="0" w:color="auto"/>
              <w:left w:val="single" w:sz="6" w:space="0" w:color="auto"/>
              <w:bottom w:val="single" w:sz="6" w:space="0" w:color="auto"/>
              <w:right w:val="single" w:sz="6" w:space="0" w:color="auto"/>
            </w:tcBorders>
            <w:vAlign w:val="center"/>
          </w:tcPr>
          <w:p w:rsidR="00EA7631" w:rsidRPr="00F83DC4" w:rsidRDefault="00EA7631" w:rsidP="00F83DC4">
            <w:pPr>
              <w:autoSpaceDE w:val="0"/>
              <w:autoSpaceDN w:val="0"/>
              <w:adjustRightInd w:val="0"/>
              <w:spacing w:after="0" w:line="240" w:lineRule="auto"/>
              <w:jc w:val="center"/>
              <w:rPr>
                <w:rFonts w:ascii="Times New Roman" w:hAnsi="Times New Roman"/>
                <w:sz w:val="24"/>
                <w:szCs w:val="24"/>
                <w:lang w:eastAsia="ru-RU"/>
              </w:rPr>
            </w:pPr>
            <w:r w:rsidRPr="00F83DC4">
              <w:rPr>
                <w:rFonts w:ascii="Times New Roman" w:hAnsi="Times New Roman"/>
                <w:sz w:val="24"/>
                <w:szCs w:val="24"/>
                <w:lang w:eastAsia="ru-RU"/>
              </w:rPr>
              <w:t>средства предприяти</w:t>
            </w:r>
            <w:r w:rsidR="002F3E6D">
              <w:rPr>
                <w:rFonts w:ascii="Times New Roman" w:hAnsi="Times New Roman"/>
                <w:sz w:val="24"/>
                <w:szCs w:val="24"/>
                <w:lang w:eastAsia="ru-RU"/>
              </w:rPr>
              <w:t>й</w:t>
            </w:r>
          </w:p>
        </w:tc>
        <w:tc>
          <w:tcPr>
            <w:tcW w:w="1335" w:type="dxa"/>
            <w:tcBorders>
              <w:top w:val="single" w:sz="6" w:space="0" w:color="auto"/>
              <w:left w:val="single" w:sz="6" w:space="0" w:color="auto"/>
              <w:bottom w:val="single" w:sz="6" w:space="0" w:color="auto"/>
              <w:right w:val="single" w:sz="6" w:space="0" w:color="auto"/>
            </w:tcBorders>
            <w:vAlign w:val="center"/>
          </w:tcPr>
          <w:p w:rsidR="00EA7631" w:rsidRPr="00F83DC4" w:rsidRDefault="00EA7631" w:rsidP="00F83DC4">
            <w:pPr>
              <w:spacing w:after="0" w:line="240" w:lineRule="auto"/>
              <w:jc w:val="center"/>
              <w:rPr>
                <w:rFonts w:ascii="Times New Roman" w:hAnsi="Times New Roman"/>
                <w:sz w:val="24"/>
                <w:szCs w:val="24"/>
                <w:highlight w:val="lightGray"/>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EA7631" w:rsidRPr="00F83DC4" w:rsidRDefault="00EA7631" w:rsidP="00F83DC4">
            <w:pPr>
              <w:spacing w:after="0" w:line="240" w:lineRule="auto"/>
              <w:jc w:val="center"/>
              <w:rPr>
                <w:rFonts w:ascii="Times New Roman" w:hAnsi="Times New Roman"/>
                <w:sz w:val="24"/>
                <w:szCs w:val="24"/>
                <w:highlight w:val="lightGray"/>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EA7631" w:rsidRPr="00F83DC4" w:rsidRDefault="00EA7631" w:rsidP="00F83DC4">
            <w:pPr>
              <w:spacing w:after="0" w:line="240" w:lineRule="auto"/>
              <w:jc w:val="center"/>
              <w:rPr>
                <w:rFonts w:ascii="Times New Roman" w:hAnsi="Times New Roman"/>
                <w:sz w:val="24"/>
                <w:szCs w:val="24"/>
                <w:highlight w:val="lightGray"/>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EA7631" w:rsidRPr="00F83DC4" w:rsidRDefault="00EA7631" w:rsidP="00F83DC4">
            <w:pPr>
              <w:spacing w:after="0" w:line="240" w:lineRule="auto"/>
              <w:jc w:val="center"/>
              <w:rPr>
                <w:rFonts w:ascii="Times New Roman" w:hAnsi="Times New Roman"/>
                <w:sz w:val="24"/>
                <w:szCs w:val="24"/>
                <w:highlight w:val="lightGray"/>
                <w:lang w:eastAsia="ru-RU"/>
              </w:rPr>
            </w:pPr>
          </w:p>
        </w:tc>
        <w:tc>
          <w:tcPr>
            <w:tcW w:w="1204" w:type="dxa"/>
            <w:tcBorders>
              <w:top w:val="single" w:sz="6" w:space="0" w:color="auto"/>
              <w:left w:val="single" w:sz="6" w:space="0" w:color="auto"/>
              <w:bottom w:val="single" w:sz="6" w:space="0" w:color="auto"/>
              <w:right w:val="single" w:sz="4" w:space="0" w:color="auto"/>
            </w:tcBorders>
            <w:vAlign w:val="center"/>
          </w:tcPr>
          <w:p w:rsidR="00EA7631" w:rsidRPr="00F83DC4" w:rsidRDefault="00EA7631" w:rsidP="00F83DC4">
            <w:pPr>
              <w:spacing w:after="0" w:line="240" w:lineRule="auto"/>
              <w:jc w:val="center"/>
              <w:rPr>
                <w:rFonts w:ascii="Times New Roman" w:hAnsi="Times New Roman"/>
                <w:sz w:val="24"/>
                <w:szCs w:val="24"/>
                <w:highlight w:val="lightGray"/>
                <w:lang w:eastAsia="ru-RU"/>
              </w:rPr>
            </w:pPr>
          </w:p>
        </w:tc>
        <w:tc>
          <w:tcPr>
            <w:tcW w:w="1064" w:type="dxa"/>
            <w:tcBorders>
              <w:top w:val="single" w:sz="6" w:space="0" w:color="auto"/>
              <w:left w:val="single" w:sz="4" w:space="0" w:color="auto"/>
              <w:bottom w:val="single" w:sz="6" w:space="0" w:color="auto"/>
              <w:right w:val="single" w:sz="6" w:space="0" w:color="auto"/>
            </w:tcBorders>
            <w:vAlign w:val="center"/>
          </w:tcPr>
          <w:p w:rsidR="00EA7631" w:rsidRPr="00F83DC4" w:rsidRDefault="00EA7631" w:rsidP="00F83DC4">
            <w:pPr>
              <w:spacing w:after="0" w:line="240" w:lineRule="auto"/>
              <w:jc w:val="center"/>
              <w:rPr>
                <w:rFonts w:ascii="Times New Roman" w:hAnsi="Times New Roman"/>
                <w:sz w:val="24"/>
                <w:szCs w:val="24"/>
                <w:highlight w:val="lightGray"/>
                <w:lang w:eastAsia="ru-RU"/>
              </w:rPr>
            </w:pPr>
          </w:p>
        </w:tc>
      </w:tr>
      <w:tr w:rsidR="00EA7631" w:rsidRPr="00FB2C53" w:rsidTr="007E1271">
        <w:trPr>
          <w:trHeight w:val="248"/>
          <w:jc w:val="center"/>
        </w:trPr>
        <w:tc>
          <w:tcPr>
            <w:tcW w:w="2986" w:type="dxa"/>
            <w:tcBorders>
              <w:top w:val="single" w:sz="6" w:space="0" w:color="auto"/>
              <w:left w:val="single" w:sz="6" w:space="0" w:color="auto"/>
              <w:bottom w:val="single" w:sz="6" w:space="0" w:color="auto"/>
              <w:right w:val="single" w:sz="6" w:space="0" w:color="auto"/>
            </w:tcBorders>
            <w:vAlign w:val="center"/>
          </w:tcPr>
          <w:p w:rsidR="00EA7631" w:rsidRPr="00F83DC4" w:rsidRDefault="00EA7631" w:rsidP="007E1271">
            <w:pPr>
              <w:autoSpaceDE w:val="0"/>
              <w:autoSpaceDN w:val="0"/>
              <w:adjustRightInd w:val="0"/>
              <w:spacing w:after="0" w:line="240" w:lineRule="auto"/>
              <w:jc w:val="center"/>
              <w:rPr>
                <w:rFonts w:ascii="Times New Roman" w:hAnsi="Times New Roman"/>
                <w:sz w:val="24"/>
                <w:szCs w:val="24"/>
                <w:lang w:eastAsia="ru-RU"/>
              </w:rPr>
            </w:pPr>
            <w:r w:rsidRPr="00F83DC4">
              <w:rPr>
                <w:rFonts w:ascii="Times New Roman" w:hAnsi="Times New Roman"/>
                <w:sz w:val="24"/>
                <w:szCs w:val="24"/>
                <w:lang w:eastAsia="ru-RU"/>
              </w:rPr>
              <w:t>бюджетных средств</w:t>
            </w:r>
          </w:p>
        </w:tc>
        <w:tc>
          <w:tcPr>
            <w:tcW w:w="1335" w:type="dxa"/>
            <w:tcBorders>
              <w:top w:val="single" w:sz="6" w:space="0" w:color="auto"/>
              <w:left w:val="single" w:sz="6" w:space="0" w:color="auto"/>
              <w:bottom w:val="single" w:sz="6" w:space="0" w:color="auto"/>
              <w:right w:val="single" w:sz="6" w:space="0" w:color="auto"/>
            </w:tcBorders>
            <w:vAlign w:val="center"/>
          </w:tcPr>
          <w:p w:rsidR="00EA7631" w:rsidRPr="007E1271" w:rsidRDefault="003A1B24" w:rsidP="001A1C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1887,5</w:t>
            </w:r>
          </w:p>
        </w:tc>
        <w:tc>
          <w:tcPr>
            <w:tcW w:w="1276" w:type="dxa"/>
            <w:tcBorders>
              <w:top w:val="single" w:sz="8" w:space="0" w:color="auto"/>
              <w:left w:val="nil"/>
              <w:bottom w:val="single" w:sz="8" w:space="0" w:color="auto"/>
              <w:right w:val="single" w:sz="8" w:space="0" w:color="auto"/>
            </w:tcBorders>
            <w:vAlign w:val="center"/>
          </w:tcPr>
          <w:p w:rsidR="00EA7631" w:rsidRPr="007E1271" w:rsidRDefault="003A1B24" w:rsidP="007E127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1795,0</w:t>
            </w:r>
          </w:p>
        </w:tc>
        <w:tc>
          <w:tcPr>
            <w:tcW w:w="1276" w:type="dxa"/>
            <w:tcBorders>
              <w:top w:val="single" w:sz="8" w:space="0" w:color="auto"/>
              <w:left w:val="nil"/>
              <w:bottom w:val="single" w:sz="8" w:space="0" w:color="auto"/>
              <w:right w:val="single" w:sz="8" w:space="0" w:color="auto"/>
            </w:tcBorders>
            <w:vAlign w:val="center"/>
          </w:tcPr>
          <w:p w:rsidR="00EA7631" w:rsidRPr="007E1271" w:rsidRDefault="003A1B24" w:rsidP="007E127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1765,0</w:t>
            </w:r>
          </w:p>
        </w:tc>
        <w:tc>
          <w:tcPr>
            <w:tcW w:w="1134" w:type="dxa"/>
            <w:tcBorders>
              <w:top w:val="single" w:sz="8" w:space="0" w:color="auto"/>
              <w:left w:val="nil"/>
              <w:bottom w:val="single" w:sz="8" w:space="0" w:color="auto"/>
              <w:right w:val="single" w:sz="8" w:space="0" w:color="auto"/>
            </w:tcBorders>
            <w:vAlign w:val="center"/>
          </w:tcPr>
          <w:p w:rsidR="00EA7631" w:rsidRPr="007E1271" w:rsidRDefault="003A1B24" w:rsidP="007E127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1735,0</w:t>
            </w:r>
          </w:p>
        </w:tc>
        <w:tc>
          <w:tcPr>
            <w:tcW w:w="1204" w:type="dxa"/>
            <w:tcBorders>
              <w:top w:val="single" w:sz="8" w:space="0" w:color="auto"/>
              <w:left w:val="nil"/>
              <w:bottom w:val="single" w:sz="8" w:space="0" w:color="auto"/>
              <w:right w:val="single" w:sz="4" w:space="0" w:color="auto"/>
            </w:tcBorders>
            <w:vAlign w:val="center"/>
          </w:tcPr>
          <w:p w:rsidR="00EA7631" w:rsidRPr="007E1271" w:rsidRDefault="003A1B24" w:rsidP="007E127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485,0</w:t>
            </w:r>
          </w:p>
        </w:tc>
        <w:tc>
          <w:tcPr>
            <w:tcW w:w="1064" w:type="dxa"/>
            <w:tcBorders>
              <w:top w:val="single" w:sz="8" w:space="0" w:color="auto"/>
              <w:left w:val="single" w:sz="4" w:space="0" w:color="auto"/>
              <w:bottom w:val="single" w:sz="8" w:space="0" w:color="auto"/>
              <w:right w:val="single" w:sz="8" w:space="0" w:color="auto"/>
            </w:tcBorders>
            <w:vAlign w:val="center"/>
          </w:tcPr>
          <w:p w:rsidR="00EA7631" w:rsidRPr="007E1271" w:rsidRDefault="003A1B24" w:rsidP="007E127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465,0</w:t>
            </w:r>
          </w:p>
        </w:tc>
      </w:tr>
      <w:tr w:rsidR="00EA7631" w:rsidRPr="00FB2C53" w:rsidTr="007E1271">
        <w:trPr>
          <w:trHeight w:val="248"/>
          <w:jc w:val="center"/>
        </w:trPr>
        <w:tc>
          <w:tcPr>
            <w:tcW w:w="2986" w:type="dxa"/>
            <w:tcBorders>
              <w:top w:val="single" w:sz="6" w:space="0" w:color="auto"/>
              <w:left w:val="single" w:sz="6" w:space="0" w:color="auto"/>
              <w:bottom w:val="single" w:sz="6" w:space="0" w:color="auto"/>
              <w:right w:val="single" w:sz="6" w:space="0" w:color="auto"/>
            </w:tcBorders>
            <w:vAlign w:val="center"/>
          </w:tcPr>
          <w:p w:rsidR="00EA7631" w:rsidRPr="00F83DC4" w:rsidRDefault="00EA7631" w:rsidP="007E1271">
            <w:pPr>
              <w:autoSpaceDE w:val="0"/>
              <w:autoSpaceDN w:val="0"/>
              <w:adjustRightInd w:val="0"/>
              <w:spacing w:after="0" w:line="240" w:lineRule="auto"/>
              <w:jc w:val="center"/>
              <w:rPr>
                <w:rFonts w:ascii="Times New Roman" w:hAnsi="Times New Roman"/>
                <w:sz w:val="24"/>
                <w:szCs w:val="24"/>
                <w:lang w:eastAsia="ru-RU"/>
              </w:rPr>
            </w:pPr>
            <w:r w:rsidRPr="00F83DC4">
              <w:rPr>
                <w:rFonts w:ascii="Times New Roman" w:hAnsi="Times New Roman"/>
                <w:sz w:val="24"/>
                <w:szCs w:val="24"/>
                <w:lang w:eastAsia="ru-RU"/>
              </w:rPr>
              <w:t>внебюджетных источников</w:t>
            </w:r>
          </w:p>
        </w:tc>
        <w:tc>
          <w:tcPr>
            <w:tcW w:w="1335" w:type="dxa"/>
            <w:tcBorders>
              <w:top w:val="single" w:sz="6" w:space="0" w:color="auto"/>
              <w:left w:val="single" w:sz="6" w:space="0" w:color="auto"/>
              <w:bottom w:val="single" w:sz="6" w:space="0" w:color="auto"/>
              <w:right w:val="single" w:sz="6" w:space="0" w:color="auto"/>
            </w:tcBorders>
            <w:vAlign w:val="center"/>
          </w:tcPr>
          <w:p w:rsidR="00EA7631" w:rsidRPr="00F83DC4" w:rsidRDefault="00EA7631" w:rsidP="007E1271">
            <w:pPr>
              <w:spacing w:after="0" w:line="240" w:lineRule="auto"/>
              <w:jc w:val="center"/>
              <w:rPr>
                <w:rFonts w:ascii="Times New Roman" w:hAnsi="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EA7631" w:rsidRPr="00F83DC4" w:rsidRDefault="00EA7631" w:rsidP="007E1271">
            <w:pPr>
              <w:spacing w:after="0" w:line="240" w:lineRule="auto"/>
              <w:jc w:val="center"/>
              <w:rPr>
                <w:rFonts w:ascii="Times New Roman" w:hAnsi="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EA7631" w:rsidRPr="00F83DC4" w:rsidRDefault="00EA7631" w:rsidP="007E1271">
            <w:pPr>
              <w:spacing w:after="0" w:line="240" w:lineRule="auto"/>
              <w:jc w:val="center"/>
              <w:rPr>
                <w:rFonts w:ascii="Times New Roman" w:hAnsi="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EA7631" w:rsidRPr="00F83DC4" w:rsidRDefault="00EA7631" w:rsidP="007E1271">
            <w:pPr>
              <w:spacing w:after="0" w:line="240" w:lineRule="auto"/>
              <w:jc w:val="center"/>
              <w:rPr>
                <w:rFonts w:ascii="Times New Roman" w:hAnsi="Times New Roman"/>
                <w:sz w:val="24"/>
                <w:szCs w:val="24"/>
                <w:lang w:eastAsia="ru-RU"/>
              </w:rPr>
            </w:pPr>
          </w:p>
        </w:tc>
        <w:tc>
          <w:tcPr>
            <w:tcW w:w="1204" w:type="dxa"/>
            <w:tcBorders>
              <w:top w:val="single" w:sz="6" w:space="0" w:color="auto"/>
              <w:left w:val="single" w:sz="6" w:space="0" w:color="auto"/>
              <w:bottom w:val="single" w:sz="6" w:space="0" w:color="auto"/>
              <w:right w:val="single" w:sz="4" w:space="0" w:color="auto"/>
            </w:tcBorders>
            <w:vAlign w:val="center"/>
          </w:tcPr>
          <w:p w:rsidR="00EA7631" w:rsidRPr="00F83DC4" w:rsidRDefault="00EA7631" w:rsidP="007E1271">
            <w:pPr>
              <w:spacing w:after="0" w:line="240" w:lineRule="auto"/>
              <w:jc w:val="center"/>
              <w:rPr>
                <w:rFonts w:ascii="Times New Roman" w:hAnsi="Times New Roman"/>
                <w:sz w:val="24"/>
                <w:szCs w:val="24"/>
                <w:lang w:eastAsia="ru-RU"/>
              </w:rPr>
            </w:pPr>
          </w:p>
        </w:tc>
        <w:tc>
          <w:tcPr>
            <w:tcW w:w="1064" w:type="dxa"/>
            <w:tcBorders>
              <w:top w:val="single" w:sz="6" w:space="0" w:color="auto"/>
              <w:left w:val="single" w:sz="4" w:space="0" w:color="auto"/>
              <w:bottom w:val="single" w:sz="6" w:space="0" w:color="auto"/>
              <w:right w:val="single" w:sz="6" w:space="0" w:color="auto"/>
            </w:tcBorders>
            <w:vAlign w:val="center"/>
          </w:tcPr>
          <w:p w:rsidR="00EA7631" w:rsidRPr="00F83DC4" w:rsidRDefault="00EA7631" w:rsidP="007E1271">
            <w:pPr>
              <w:spacing w:after="0" w:line="240" w:lineRule="auto"/>
              <w:jc w:val="center"/>
              <w:rPr>
                <w:rFonts w:ascii="Times New Roman" w:hAnsi="Times New Roman"/>
                <w:sz w:val="24"/>
                <w:szCs w:val="24"/>
                <w:lang w:eastAsia="ru-RU"/>
              </w:rPr>
            </w:pPr>
          </w:p>
        </w:tc>
      </w:tr>
    </w:tbl>
    <w:p w:rsidR="00EA7631" w:rsidRPr="004D15B3" w:rsidRDefault="00EA7631" w:rsidP="004D15B3">
      <w:pPr>
        <w:pStyle w:val="1"/>
        <w:spacing w:line="240" w:lineRule="auto"/>
        <w:rPr>
          <w:sz w:val="24"/>
          <w:szCs w:val="24"/>
          <w:lang w:eastAsia="ru-RU"/>
        </w:rPr>
      </w:pPr>
      <w:bookmarkStart w:id="18" w:name="_Toc348624766"/>
      <w:bookmarkStart w:id="19" w:name="_Toc405805597"/>
      <w:r>
        <w:rPr>
          <w:sz w:val="24"/>
          <w:szCs w:val="24"/>
          <w:lang w:eastAsia="ru-RU"/>
        </w:rPr>
        <w:t>Раздел 7: «</w:t>
      </w:r>
      <w:r w:rsidRPr="004D15B3">
        <w:rPr>
          <w:sz w:val="24"/>
          <w:szCs w:val="24"/>
          <w:lang w:eastAsia="ru-RU"/>
        </w:rPr>
        <w:t>Социально-экономическая эффективность реализации Программы</w:t>
      </w:r>
      <w:bookmarkEnd w:id="18"/>
      <w:r>
        <w:rPr>
          <w:sz w:val="24"/>
          <w:szCs w:val="24"/>
          <w:lang w:eastAsia="ru-RU"/>
        </w:rPr>
        <w:t>»</w:t>
      </w:r>
      <w:bookmarkEnd w:id="19"/>
    </w:p>
    <w:p w:rsidR="00EA7631" w:rsidRPr="007E1271" w:rsidRDefault="00EA7631" w:rsidP="007E1271">
      <w:pPr>
        <w:spacing w:after="0" w:line="240" w:lineRule="auto"/>
        <w:ind w:firstLine="709"/>
        <w:jc w:val="both"/>
        <w:rPr>
          <w:rFonts w:ascii="Times New Roman" w:hAnsi="Times New Roman"/>
          <w:sz w:val="24"/>
          <w:szCs w:val="24"/>
          <w:lang w:eastAsia="ru-RU"/>
        </w:rPr>
      </w:pPr>
      <w:r w:rsidRPr="007E1271">
        <w:rPr>
          <w:rFonts w:ascii="Times New Roman" w:hAnsi="Times New Roman"/>
          <w:sz w:val="24"/>
          <w:szCs w:val="24"/>
          <w:lang w:eastAsia="ru-RU"/>
        </w:rPr>
        <w:t xml:space="preserve">Последствием реализаций мероприятий программы будет рост уровня </w:t>
      </w:r>
      <w:r w:rsidR="00D35226">
        <w:rPr>
          <w:rFonts w:ascii="Times New Roman" w:hAnsi="Times New Roman"/>
          <w:sz w:val="24"/>
          <w:szCs w:val="24"/>
          <w:lang w:eastAsia="ru-RU"/>
        </w:rPr>
        <w:t>благоустройства жилищного фонда сельского</w:t>
      </w:r>
      <w:r w:rsidRPr="007E1271">
        <w:rPr>
          <w:rFonts w:ascii="Times New Roman" w:hAnsi="Times New Roman"/>
          <w:sz w:val="24"/>
          <w:szCs w:val="24"/>
          <w:lang w:eastAsia="ru-RU"/>
        </w:rPr>
        <w:t xml:space="preserve"> поселения. В перспективе будут доминировать локальные системы. Требуется лишь обеспечить их современный энергоэффективный уровень, качественное обслуживание и ремонт.</w:t>
      </w:r>
    </w:p>
    <w:p w:rsidR="00EA7631" w:rsidRPr="007E1271" w:rsidRDefault="00EA7631" w:rsidP="007E1271">
      <w:pPr>
        <w:spacing w:after="0" w:line="240" w:lineRule="auto"/>
        <w:ind w:firstLine="709"/>
        <w:jc w:val="both"/>
        <w:rPr>
          <w:rFonts w:ascii="Times New Roman" w:hAnsi="Times New Roman"/>
          <w:sz w:val="24"/>
          <w:szCs w:val="24"/>
          <w:lang w:eastAsia="ru-RU"/>
        </w:rPr>
      </w:pPr>
      <w:r w:rsidRPr="007E1271">
        <w:rPr>
          <w:rFonts w:ascii="Times New Roman" w:hAnsi="Times New Roman"/>
          <w:sz w:val="24"/>
          <w:szCs w:val="24"/>
          <w:lang w:eastAsia="ru-RU"/>
        </w:rPr>
        <w:t>Позитивными результатом Программы можно считать:</w:t>
      </w:r>
    </w:p>
    <w:p w:rsidR="00EA7631" w:rsidRPr="007E1271" w:rsidRDefault="00EA7631" w:rsidP="007E1271">
      <w:pPr>
        <w:tabs>
          <w:tab w:val="left" w:pos="708"/>
        </w:tabs>
        <w:spacing w:after="0" w:line="240" w:lineRule="auto"/>
        <w:ind w:firstLine="709"/>
        <w:jc w:val="both"/>
        <w:rPr>
          <w:rFonts w:ascii="Times New Roman" w:hAnsi="Times New Roman"/>
          <w:sz w:val="24"/>
          <w:szCs w:val="24"/>
        </w:rPr>
      </w:pPr>
      <w:r w:rsidRPr="007E1271">
        <w:rPr>
          <w:rFonts w:ascii="Times New Roman" w:hAnsi="Times New Roman"/>
          <w:sz w:val="24"/>
          <w:szCs w:val="24"/>
        </w:rPr>
        <w:t xml:space="preserve">снижение неэффективных затрат по обслуживанию фондов коммунальной инфраструктуры и как, следствие рост доступности услуг для населения, с точки зрения его платежеспособности. </w:t>
      </w:r>
    </w:p>
    <w:p w:rsidR="00EA7631" w:rsidRPr="007E1271" w:rsidRDefault="00EA7631" w:rsidP="007E1271">
      <w:pPr>
        <w:tabs>
          <w:tab w:val="left" w:pos="708"/>
        </w:tabs>
        <w:spacing w:after="0" w:line="240" w:lineRule="auto"/>
        <w:ind w:firstLine="709"/>
        <w:jc w:val="both"/>
        <w:rPr>
          <w:rFonts w:ascii="Times New Roman" w:hAnsi="Times New Roman"/>
          <w:sz w:val="24"/>
          <w:szCs w:val="24"/>
        </w:rPr>
      </w:pPr>
      <w:r w:rsidRPr="007E1271">
        <w:rPr>
          <w:rFonts w:ascii="Times New Roman" w:hAnsi="Times New Roman"/>
          <w:sz w:val="24"/>
          <w:szCs w:val="24"/>
        </w:rPr>
        <w:t xml:space="preserve">повышение качества и надежности коммунального обслуживания, что также входит в категорию комфортностиусловий проживания и обеспечивается за счет модернизации жилищно-коммунального хозяйства. </w:t>
      </w:r>
    </w:p>
    <w:p w:rsidR="00EA7631" w:rsidRPr="007E1271" w:rsidRDefault="00EA7631" w:rsidP="007E1271">
      <w:pPr>
        <w:spacing w:after="0" w:line="240" w:lineRule="auto"/>
        <w:ind w:firstLine="709"/>
        <w:jc w:val="both"/>
        <w:rPr>
          <w:rFonts w:ascii="Times New Roman" w:hAnsi="Times New Roman"/>
          <w:sz w:val="24"/>
          <w:szCs w:val="24"/>
          <w:lang w:eastAsia="ru-RU"/>
        </w:rPr>
      </w:pPr>
      <w:r w:rsidRPr="007E1271">
        <w:rPr>
          <w:rFonts w:ascii="Times New Roman" w:hAnsi="Times New Roman"/>
          <w:sz w:val="24"/>
          <w:szCs w:val="24"/>
          <w:lang w:eastAsia="ru-RU"/>
        </w:rPr>
        <w:t xml:space="preserve">Другими результатами Программы являются: </w:t>
      </w:r>
    </w:p>
    <w:p w:rsidR="00EA7631" w:rsidRPr="007E1271" w:rsidRDefault="00EA7631" w:rsidP="007E1271">
      <w:pPr>
        <w:numPr>
          <w:ilvl w:val="0"/>
          <w:numId w:val="14"/>
        </w:numPr>
        <w:tabs>
          <w:tab w:val="clear" w:pos="720"/>
        </w:tabs>
        <w:spacing w:after="0" w:line="240" w:lineRule="auto"/>
        <w:ind w:left="709" w:hanging="294"/>
        <w:jc w:val="both"/>
        <w:rPr>
          <w:rFonts w:ascii="Times New Roman" w:hAnsi="Times New Roman"/>
          <w:sz w:val="24"/>
          <w:szCs w:val="24"/>
          <w:lang w:eastAsia="ru-RU"/>
        </w:rPr>
      </w:pPr>
      <w:r w:rsidRPr="007E1271">
        <w:rPr>
          <w:rFonts w:ascii="Times New Roman" w:hAnsi="Times New Roman"/>
          <w:sz w:val="24"/>
          <w:szCs w:val="24"/>
          <w:lang w:eastAsia="ru-RU"/>
        </w:rPr>
        <w:t>совершенствование взаимодействия с потребителями;</w:t>
      </w:r>
    </w:p>
    <w:p w:rsidR="00EA7631" w:rsidRPr="007E1271" w:rsidRDefault="00EA7631" w:rsidP="007E1271">
      <w:pPr>
        <w:numPr>
          <w:ilvl w:val="0"/>
          <w:numId w:val="14"/>
        </w:numPr>
        <w:tabs>
          <w:tab w:val="clear" w:pos="720"/>
        </w:tabs>
        <w:spacing w:after="0" w:line="240" w:lineRule="auto"/>
        <w:ind w:left="709" w:hanging="294"/>
        <w:jc w:val="both"/>
        <w:rPr>
          <w:rFonts w:ascii="Times New Roman" w:hAnsi="Times New Roman"/>
          <w:sz w:val="24"/>
          <w:szCs w:val="24"/>
          <w:lang w:eastAsia="ru-RU"/>
        </w:rPr>
      </w:pPr>
      <w:r w:rsidRPr="007E1271">
        <w:rPr>
          <w:rFonts w:ascii="Times New Roman" w:hAnsi="Times New Roman"/>
          <w:sz w:val="24"/>
          <w:szCs w:val="24"/>
          <w:lang w:eastAsia="ru-RU"/>
        </w:rPr>
        <w:t>снижение потерь и утечек, которое предотвратит выставление счетов за фактически не потребленные услуги;</w:t>
      </w:r>
    </w:p>
    <w:p w:rsidR="00EA7631" w:rsidRPr="007E1271" w:rsidRDefault="00EA7631" w:rsidP="007E1271">
      <w:pPr>
        <w:numPr>
          <w:ilvl w:val="0"/>
          <w:numId w:val="14"/>
        </w:numPr>
        <w:tabs>
          <w:tab w:val="clear" w:pos="720"/>
        </w:tabs>
        <w:spacing w:after="0" w:line="240" w:lineRule="auto"/>
        <w:ind w:left="709" w:hanging="294"/>
        <w:jc w:val="both"/>
        <w:rPr>
          <w:rFonts w:ascii="Times New Roman" w:hAnsi="Times New Roman"/>
          <w:sz w:val="24"/>
          <w:szCs w:val="24"/>
          <w:lang w:eastAsia="ru-RU"/>
        </w:rPr>
      </w:pPr>
      <w:r w:rsidRPr="007E1271">
        <w:rPr>
          <w:rFonts w:ascii="Times New Roman" w:hAnsi="Times New Roman"/>
          <w:sz w:val="24"/>
          <w:szCs w:val="24"/>
          <w:lang w:eastAsia="ru-RU"/>
        </w:rPr>
        <w:t>оздоровление финансового состояния предприятий ЖКХ, повышение их инвестиционной привлекательности;</w:t>
      </w:r>
    </w:p>
    <w:p w:rsidR="00EA7631" w:rsidRPr="007E1271" w:rsidRDefault="00EA7631" w:rsidP="007E1271">
      <w:pPr>
        <w:numPr>
          <w:ilvl w:val="0"/>
          <w:numId w:val="14"/>
        </w:numPr>
        <w:tabs>
          <w:tab w:val="clear" w:pos="720"/>
        </w:tabs>
        <w:spacing w:after="0" w:line="240" w:lineRule="auto"/>
        <w:ind w:left="709" w:hanging="294"/>
        <w:jc w:val="both"/>
        <w:rPr>
          <w:rFonts w:ascii="Times New Roman" w:hAnsi="Times New Roman"/>
          <w:sz w:val="24"/>
          <w:szCs w:val="24"/>
          <w:lang w:eastAsia="ru-RU"/>
        </w:rPr>
      </w:pPr>
      <w:r w:rsidRPr="007E1271">
        <w:rPr>
          <w:rFonts w:ascii="Times New Roman" w:hAnsi="Times New Roman"/>
          <w:sz w:val="24"/>
          <w:szCs w:val="24"/>
          <w:lang w:eastAsia="ru-RU"/>
        </w:rPr>
        <w:t>повышени</w:t>
      </w:r>
      <w:r w:rsidR="00D35226">
        <w:rPr>
          <w:rFonts w:ascii="Times New Roman" w:hAnsi="Times New Roman"/>
          <w:sz w:val="24"/>
          <w:szCs w:val="24"/>
          <w:lang w:eastAsia="ru-RU"/>
        </w:rPr>
        <w:t>е собираемости платежей до 95-99</w:t>
      </w:r>
      <w:r w:rsidRPr="007E1271">
        <w:rPr>
          <w:rFonts w:ascii="Times New Roman" w:hAnsi="Times New Roman"/>
          <w:sz w:val="24"/>
          <w:szCs w:val="24"/>
          <w:lang w:eastAsia="ru-RU"/>
        </w:rPr>
        <w:t xml:space="preserve">% за счет жесткого контроля и ведения базы данных плательщиков, оперативного отслеживания платежей, что позволит снизить дебиторскую задолженность. </w:t>
      </w:r>
    </w:p>
    <w:p w:rsidR="00EA7631" w:rsidRPr="007E1271" w:rsidRDefault="00EA7631" w:rsidP="007E1271">
      <w:pPr>
        <w:spacing w:after="0" w:line="240" w:lineRule="auto"/>
        <w:ind w:firstLine="709"/>
        <w:jc w:val="both"/>
        <w:rPr>
          <w:rFonts w:ascii="Times New Roman" w:hAnsi="Times New Roman"/>
          <w:sz w:val="24"/>
          <w:szCs w:val="24"/>
          <w:lang w:eastAsia="ru-RU"/>
        </w:rPr>
      </w:pPr>
      <w:r w:rsidRPr="007E1271">
        <w:rPr>
          <w:rFonts w:ascii="Times New Roman" w:hAnsi="Times New Roman"/>
          <w:sz w:val="24"/>
          <w:szCs w:val="24"/>
          <w:lang w:eastAsia="ru-RU"/>
        </w:rPr>
        <w:t>Риски, которые могут возникнуть при реализации мероприятий могут быть связаны с сокращением доли бюджетной поддержки ЖКХ, а также нарушением договорных обязательств по бюджетному софинансированию.</w:t>
      </w:r>
    </w:p>
    <w:p w:rsidR="00EA7631" w:rsidRPr="00F83DC4" w:rsidRDefault="00EA7631" w:rsidP="007E1271">
      <w:pPr>
        <w:spacing w:after="0" w:line="240" w:lineRule="auto"/>
        <w:ind w:firstLine="709"/>
        <w:jc w:val="both"/>
        <w:rPr>
          <w:rFonts w:ascii="Times New Roman" w:hAnsi="Times New Roman"/>
          <w:sz w:val="24"/>
          <w:szCs w:val="24"/>
          <w:lang w:eastAsia="ru-RU"/>
        </w:rPr>
      </w:pPr>
      <w:r w:rsidRPr="00F83DC4">
        <w:rPr>
          <w:rFonts w:ascii="Times New Roman" w:hAnsi="Times New Roman"/>
          <w:sz w:val="24"/>
          <w:szCs w:val="24"/>
          <w:lang w:eastAsia="ru-RU"/>
        </w:rPr>
        <w:t>Сдерживание роста тарифов из-за популистских соображений, не связанных с обоснованием доступности услуг для потребителей, а, как следствие, снижение их инвестиционного потенциала, приведет к сокращению собственных (инвестиционных) средств предприятий ЖКХ, направляемых на замену изношенных фондов объектов коммунальной инфраструктуры.</w:t>
      </w:r>
    </w:p>
    <w:p w:rsidR="00EA7631" w:rsidRPr="00F83DC4" w:rsidRDefault="00EA7631" w:rsidP="007E1271">
      <w:pPr>
        <w:spacing w:after="0" w:line="240" w:lineRule="auto"/>
        <w:ind w:firstLine="709"/>
        <w:jc w:val="both"/>
        <w:rPr>
          <w:rFonts w:ascii="Times New Roman" w:hAnsi="Times New Roman"/>
          <w:sz w:val="24"/>
          <w:szCs w:val="24"/>
          <w:lang w:eastAsia="ru-RU"/>
        </w:rPr>
      </w:pPr>
      <w:r w:rsidRPr="00F83DC4">
        <w:rPr>
          <w:rFonts w:ascii="Times New Roman" w:hAnsi="Times New Roman"/>
          <w:sz w:val="24"/>
          <w:szCs w:val="24"/>
          <w:lang w:eastAsia="ru-RU"/>
        </w:rPr>
        <w:lastRenderedPageBreak/>
        <w:t>Помимо этого риски могут быть связаны с невыполнением (или не соблюдением сроков выполнения) плана мероприятий, определенных Программой.</w:t>
      </w:r>
    </w:p>
    <w:p w:rsidR="00EA7631" w:rsidRPr="004D15B3" w:rsidRDefault="00EA7631" w:rsidP="004D15B3">
      <w:pPr>
        <w:pStyle w:val="1"/>
        <w:spacing w:line="240" w:lineRule="auto"/>
        <w:rPr>
          <w:sz w:val="24"/>
          <w:szCs w:val="24"/>
          <w:lang w:eastAsia="ru-RU"/>
        </w:rPr>
      </w:pPr>
      <w:bookmarkStart w:id="20" w:name="_Toc348624767"/>
      <w:bookmarkStart w:id="21" w:name="_Toc405805598"/>
      <w:r>
        <w:rPr>
          <w:sz w:val="24"/>
          <w:szCs w:val="24"/>
          <w:lang w:eastAsia="ru-RU"/>
        </w:rPr>
        <w:t>Раздел 8: «</w:t>
      </w:r>
      <w:r w:rsidRPr="004D15B3">
        <w:rPr>
          <w:sz w:val="24"/>
          <w:szCs w:val="24"/>
          <w:lang w:eastAsia="ru-RU"/>
        </w:rPr>
        <w:t>Механизм реализации Программы и контроль над ее выполнением</w:t>
      </w:r>
      <w:bookmarkEnd w:id="20"/>
      <w:r>
        <w:rPr>
          <w:sz w:val="24"/>
          <w:szCs w:val="24"/>
          <w:lang w:eastAsia="ru-RU"/>
        </w:rPr>
        <w:t>»</w:t>
      </w:r>
      <w:bookmarkEnd w:id="21"/>
    </w:p>
    <w:p w:rsidR="00EA7631" w:rsidRPr="00F83DC4" w:rsidRDefault="00EA7631" w:rsidP="007E1271">
      <w:pPr>
        <w:spacing w:after="0" w:line="240" w:lineRule="auto"/>
        <w:ind w:firstLine="567"/>
        <w:jc w:val="both"/>
        <w:rPr>
          <w:rFonts w:ascii="Times New Roman" w:hAnsi="Times New Roman"/>
          <w:sz w:val="24"/>
          <w:szCs w:val="24"/>
          <w:lang w:eastAsia="ru-RU"/>
        </w:rPr>
      </w:pPr>
      <w:r w:rsidRPr="00F83DC4">
        <w:rPr>
          <w:rFonts w:ascii="Times New Roman" w:hAnsi="Times New Roman"/>
          <w:sz w:val="24"/>
          <w:szCs w:val="24"/>
          <w:lang w:eastAsia="ru-RU"/>
        </w:rPr>
        <w:t xml:space="preserve">Реализации Программы комплексного развития систем коммунальной инфраструктуры </w:t>
      </w:r>
      <w:r w:rsidR="00D35226">
        <w:rPr>
          <w:rFonts w:ascii="Times New Roman" w:hAnsi="Times New Roman"/>
          <w:sz w:val="24"/>
          <w:szCs w:val="24"/>
          <w:lang w:eastAsia="ru-RU"/>
        </w:rPr>
        <w:t>Березняковского сельского</w:t>
      </w:r>
      <w:r w:rsidRPr="00F83DC4">
        <w:rPr>
          <w:rFonts w:ascii="Times New Roman" w:hAnsi="Times New Roman"/>
          <w:sz w:val="24"/>
          <w:szCs w:val="24"/>
          <w:lang w:eastAsia="ru-RU"/>
        </w:rPr>
        <w:t xml:space="preserve"> поселения на 201</w:t>
      </w:r>
      <w:r>
        <w:rPr>
          <w:rFonts w:ascii="Times New Roman" w:hAnsi="Times New Roman"/>
          <w:sz w:val="24"/>
          <w:szCs w:val="24"/>
          <w:lang w:eastAsia="ru-RU"/>
        </w:rPr>
        <w:t>5-2020</w:t>
      </w:r>
      <w:r w:rsidRPr="00F83DC4">
        <w:rPr>
          <w:rFonts w:ascii="Times New Roman" w:hAnsi="Times New Roman"/>
          <w:sz w:val="24"/>
          <w:szCs w:val="24"/>
          <w:lang w:eastAsia="ru-RU"/>
        </w:rPr>
        <w:t xml:space="preserve"> годы осуществляется Администрацией </w:t>
      </w:r>
      <w:r w:rsidR="00D35226">
        <w:rPr>
          <w:rFonts w:ascii="Times New Roman" w:hAnsi="Times New Roman"/>
          <w:sz w:val="24"/>
          <w:szCs w:val="24"/>
          <w:lang w:eastAsia="ru-RU"/>
        </w:rPr>
        <w:t>Березняковского</w:t>
      </w:r>
      <w:r w:rsidRPr="00F83DC4">
        <w:rPr>
          <w:rFonts w:ascii="Times New Roman" w:hAnsi="Times New Roman"/>
          <w:sz w:val="24"/>
          <w:szCs w:val="24"/>
          <w:lang w:eastAsia="ru-RU"/>
        </w:rPr>
        <w:t xml:space="preserve"> поселения.</w:t>
      </w:r>
    </w:p>
    <w:p w:rsidR="00EA7631" w:rsidRPr="00F83DC4" w:rsidRDefault="00EA7631" w:rsidP="007E1271">
      <w:pPr>
        <w:spacing w:after="0" w:line="240" w:lineRule="auto"/>
        <w:ind w:firstLine="567"/>
        <w:jc w:val="both"/>
        <w:rPr>
          <w:rFonts w:ascii="Times New Roman" w:hAnsi="Times New Roman"/>
          <w:sz w:val="24"/>
          <w:szCs w:val="24"/>
          <w:lang w:eastAsia="ru-RU"/>
        </w:rPr>
      </w:pPr>
      <w:r w:rsidRPr="00F83DC4">
        <w:rPr>
          <w:rFonts w:ascii="Times New Roman" w:hAnsi="Times New Roman"/>
          <w:sz w:val="24"/>
          <w:szCs w:val="24"/>
          <w:lang w:eastAsia="ru-RU"/>
        </w:rPr>
        <w:t>Реализация Программы предусматривает также участие органов исполнительной власти района в пределах законодательно определенных полномочий.</w:t>
      </w:r>
    </w:p>
    <w:p w:rsidR="00EA7631" w:rsidRPr="00F83DC4" w:rsidRDefault="00EA7631" w:rsidP="007E1271">
      <w:pPr>
        <w:spacing w:after="0" w:line="240" w:lineRule="auto"/>
        <w:ind w:firstLine="567"/>
        <w:jc w:val="both"/>
        <w:rPr>
          <w:rFonts w:ascii="Times New Roman" w:hAnsi="Times New Roman"/>
          <w:sz w:val="24"/>
          <w:szCs w:val="24"/>
          <w:lang w:eastAsia="ru-RU"/>
        </w:rPr>
      </w:pPr>
      <w:r w:rsidRPr="00F83DC4">
        <w:rPr>
          <w:rFonts w:ascii="Times New Roman" w:hAnsi="Times New Roman"/>
          <w:sz w:val="24"/>
          <w:szCs w:val="24"/>
          <w:lang w:eastAsia="ru-RU"/>
        </w:rPr>
        <w:t>На уровне Администрации поселения осуществляется:</w:t>
      </w:r>
    </w:p>
    <w:p w:rsidR="00EA7631" w:rsidRPr="00F83DC4" w:rsidRDefault="00EA7631" w:rsidP="007E1271">
      <w:pPr>
        <w:tabs>
          <w:tab w:val="num" w:pos="0"/>
          <w:tab w:val="num" w:pos="720"/>
        </w:tabs>
        <w:spacing w:after="0" w:line="240" w:lineRule="auto"/>
        <w:ind w:firstLine="851"/>
        <w:jc w:val="both"/>
        <w:rPr>
          <w:rFonts w:ascii="Times New Roman" w:hAnsi="Times New Roman"/>
          <w:sz w:val="24"/>
          <w:szCs w:val="24"/>
        </w:rPr>
      </w:pPr>
      <w:r w:rsidRPr="00F83DC4">
        <w:rPr>
          <w:rFonts w:ascii="Times New Roman" w:hAnsi="Times New Roman"/>
          <w:sz w:val="24"/>
          <w:szCs w:val="24"/>
        </w:rPr>
        <w:t>проведение предусмотренных Программой преобразований в коммунальном комплексе поселения;</w:t>
      </w:r>
    </w:p>
    <w:p w:rsidR="00EA7631" w:rsidRPr="00F83DC4" w:rsidRDefault="00EA7631" w:rsidP="007E1271">
      <w:pPr>
        <w:numPr>
          <w:ilvl w:val="0"/>
          <w:numId w:val="15"/>
        </w:numPr>
        <w:tabs>
          <w:tab w:val="clear" w:pos="1429"/>
          <w:tab w:val="num" w:pos="0"/>
          <w:tab w:val="num" w:pos="1276"/>
        </w:tabs>
        <w:spacing w:after="0" w:line="240" w:lineRule="auto"/>
        <w:ind w:left="284" w:hanging="153"/>
        <w:jc w:val="both"/>
        <w:rPr>
          <w:rFonts w:ascii="Times New Roman" w:hAnsi="Times New Roman"/>
          <w:sz w:val="24"/>
          <w:szCs w:val="24"/>
          <w:lang w:eastAsia="ru-RU"/>
        </w:rPr>
      </w:pPr>
      <w:r w:rsidRPr="00F83DC4">
        <w:rPr>
          <w:rFonts w:ascii="Times New Roman" w:hAnsi="Times New Roman"/>
          <w:sz w:val="24"/>
          <w:szCs w:val="24"/>
          <w:lang w:eastAsia="ru-RU"/>
        </w:rPr>
        <w:t>реализация Программы комплексного развития коммунальной инфраструктуры на территории поселения;</w:t>
      </w:r>
    </w:p>
    <w:p w:rsidR="00EA7631" w:rsidRPr="00F83DC4" w:rsidRDefault="00EA7631" w:rsidP="007E1271">
      <w:pPr>
        <w:numPr>
          <w:ilvl w:val="0"/>
          <w:numId w:val="15"/>
        </w:numPr>
        <w:tabs>
          <w:tab w:val="clear" w:pos="1429"/>
          <w:tab w:val="num" w:pos="0"/>
          <w:tab w:val="num" w:pos="1276"/>
        </w:tabs>
        <w:spacing w:after="0" w:line="240" w:lineRule="auto"/>
        <w:ind w:left="284" w:hanging="153"/>
        <w:jc w:val="both"/>
        <w:rPr>
          <w:rFonts w:ascii="Times New Roman" w:hAnsi="Times New Roman"/>
          <w:sz w:val="24"/>
          <w:szCs w:val="24"/>
          <w:lang w:eastAsia="ru-RU"/>
        </w:rPr>
      </w:pPr>
      <w:r w:rsidRPr="00F83DC4">
        <w:rPr>
          <w:rFonts w:ascii="Times New Roman" w:hAnsi="Times New Roman"/>
          <w:sz w:val="24"/>
          <w:szCs w:val="24"/>
          <w:lang w:eastAsia="ru-RU"/>
        </w:rPr>
        <w:t>проведение предусмотренных Программой мероприятий с учетом местных особенностей.</w:t>
      </w:r>
    </w:p>
    <w:p w:rsidR="00EA7631" w:rsidRPr="00F83DC4" w:rsidRDefault="00EA7631" w:rsidP="007E1271">
      <w:pPr>
        <w:tabs>
          <w:tab w:val="num" w:pos="0"/>
          <w:tab w:val="num" w:pos="1276"/>
        </w:tabs>
        <w:spacing w:after="0" w:line="240" w:lineRule="auto"/>
        <w:ind w:left="284" w:hanging="153"/>
        <w:jc w:val="both"/>
        <w:rPr>
          <w:rFonts w:ascii="Times New Roman" w:hAnsi="Times New Roman"/>
          <w:sz w:val="24"/>
          <w:szCs w:val="24"/>
          <w:lang w:eastAsia="ru-RU"/>
        </w:rPr>
      </w:pPr>
      <w:r w:rsidRPr="00F83DC4">
        <w:rPr>
          <w:rFonts w:ascii="Times New Roman" w:hAnsi="Times New Roman"/>
          <w:sz w:val="24"/>
          <w:szCs w:val="24"/>
          <w:lang w:eastAsia="ru-RU"/>
        </w:rPr>
        <w:t>А также:</w:t>
      </w:r>
    </w:p>
    <w:p w:rsidR="00EA7631" w:rsidRPr="00F83DC4" w:rsidRDefault="00EA7631" w:rsidP="007E1271">
      <w:pPr>
        <w:numPr>
          <w:ilvl w:val="0"/>
          <w:numId w:val="15"/>
        </w:numPr>
        <w:tabs>
          <w:tab w:val="clear" w:pos="1429"/>
          <w:tab w:val="num" w:pos="0"/>
          <w:tab w:val="num" w:pos="1276"/>
        </w:tabs>
        <w:spacing w:after="0" w:line="240" w:lineRule="auto"/>
        <w:ind w:left="284" w:hanging="153"/>
        <w:jc w:val="both"/>
        <w:rPr>
          <w:rFonts w:ascii="Times New Roman" w:hAnsi="Times New Roman"/>
          <w:sz w:val="24"/>
          <w:szCs w:val="24"/>
          <w:lang w:eastAsia="ru-RU"/>
        </w:rPr>
      </w:pPr>
      <w:r w:rsidRPr="00F83DC4">
        <w:rPr>
          <w:rFonts w:ascii="Times New Roman" w:hAnsi="Times New Roman"/>
          <w:sz w:val="24"/>
          <w:szCs w:val="24"/>
          <w:lang w:eastAsia="ru-RU"/>
        </w:rPr>
        <w:t>сбор и систематизация статистической и аналитической информации о реализации программных мероприятий;</w:t>
      </w:r>
    </w:p>
    <w:p w:rsidR="00EA7631" w:rsidRPr="00F83DC4" w:rsidRDefault="00EA7631" w:rsidP="007E1271">
      <w:pPr>
        <w:numPr>
          <w:ilvl w:val="0"/>
          <w:numId w:val="15"/>
        </w:numPr>
        <w:tabs>
          <w:tab w:val="clear" w:pos="1429"/>
          <w:tab w:val="num" w:pos="0"/>
          <w:tab w:val="num" w:pos="1276"/>
        </w:tabs>
        <w:spacing w:after="0" w:line="240" w:lineRule="auto"/>
        <w:ind w:left="284" w:hanging="153"/>
        <w:jc w:val="both"/>
        <w:rPr>
          <w:rFonts w:ascii="Times New Roman" w:hAnsi="Times New Roman"/>
          <w:sz w:val="24"/>
          <w:szCs w:val="24"/>
          <w:lang w:eastAsia="ru-RU"/>
        </w:rPr>
      </w:pPr>
      <w:r w:rsidRPr="00F83DC4">
        <w:rPr>
          <w:rFonts w:ascii="Times New Roman" w:hAnsi="Times New Roman"/>
          <w:sz w:val="24"/>
          <w:szCs w:val="24"/>
          <w:lang w:eastAsia="ru-RU"/>
        </w:rPr>
        <w:t>мониторинг результатов реализации программных мероприятий;</w:t>
      </w:r>
    </w:p>
    <w:p w:rsidR="00EA7631" w:rsidRPr="00F83DC4" w:rsidRDefault="00EA7631" w:rsidP="007E1271">
      <w:pPr>
        <w:numPr>
          <w:ilvl w:val="0"/>
          <w:numId w:val="15"/>
        </w:numPr>
        <w:tabs>
          <w:tab w:val="clear" w:pos="1429"/>
          <w:tab w:val="num" w:pos="0"/>
          <w:tab w:val="num" w:pos="1276"/>
        </w:tabs>
        <w:spacing w:after="0" w:line="240" w:lineRule="auto"/>
        <w:ind w:left="284" w:hanging="153"/>
        <w:jc w:val="both"/>
        <w:rPr>
          <w:rFonts w:ascii="Times New Roman" w:hAnsi="Times New Roman"/>
          <w:sz w:val="24"/>
          <w:szCs w:val="24"/>
          <w:lang w:eastAsia="ru-RU"/>
        </w:rPr>
      </w:pPr>
      <w:r w:rsidRPr="00F83DC4">
        <w:rPr>
          <w:rFonts w:ascii="Times New Roman" w:hAnsi="Times New Roman"/>
          <w:sz w:val="24"/>
          <w:szCs w:val="24"/>
          <w:lang w:eastAsia="ru-RU"/>
        </w:rPr>
        <w:t>обеспечение взаимодействия органов исполнительной власти района и органов местного самоуправления, а также юридических лиц, участвующих в реализации Программы;</w:t>
      </w:r>
    </w:p>
    <w:p w:rsidR="00EA7631" w:rsidRPr="00F83DC4" w:rsidRDefault="00EA7631" w:rsidP="007E1271">
      <w:pPr>
        <w:numPr>
          <w:ilvl w:val="0"/>
          <w:numId w:val="15"/>
        </w:numPr>
        <w:tabs>
          <w:tab w:val="clear" w:pos="1429"/>
          <w:tab w:val="num" w:pos="0"/>
          <w:tab w:val="num" w:pos="1276"/>
        </w:tabs>
        <w:spacing w:after="0" w:line="240" w:lineRule="auto"/>
        <w:ind w:left="284" w:hanging="153"/>
        <w:jc w:val="both"/>
        <w:rPr>
          <w:rFonts w:ascii="Times New Roman" w:hAnsi="Times New Roman"/>
          <w:sz w:val="24"/>
          <w:szCs w:val="24"/>
          <w:lang w:eastAsia="ru-RU"/>
        </w:rPr>
      </w:pPr>
      <w:r w:rsidRPr="00F83DC4">
        <w:rPr>
          <w:rFonts w:ascii="Times New Roman" w:hAnsi="Times New Roman"/>
          <w:sz w:val="24"/>
          <w:szCs w:val="24"/>
          <w:lang w:eastAsia="ru-RU"/>
        </w:rPr>
        <w:t>подготовка предложений по распределению средств бюджета поселения, предусмотренных на реализацию Программы и входящих в ее состав мероприятий с учетом результатов мониторинга ее реализации.</w:t>
      </w:r>
    </w:p>
    <w:p w:rsidR="00EA7631" w:rsidRPr="00F83DC4" w:rsidRDefault="00EA7631" w:rsidP="007E1271">
      <w:pPr>
        <w:tabs>
          <w:tab w:val="num" w:pos="0"/>
          <w:tab w:val="num" w:pos="1276"/>
        </w:tabs>
        <w:spacing w:after="0" w:line="240" w:lineRule="auto"/>
        <w:ind w:left="284" w:hanging="153"/>
        <w:jc w:val="both"/>
        <w:rPr>
          <w:rFonts w:ascii="Times New Roman" w:hAnsi="Times New Roman"/>
          <w:sz w:val="24"/>
          <w:szCs w:val="24"/>
          <w:lang w:eastAsia="ru-RU"/>
        </w:rPr>
      </w:pPr>
      <w:r w:rsidRPr="00F83DC4">
        <w:rPr>
          <w:rFonts w:ascii="Times New Roman" w:hAnsi="Times New Roman"/>
          <w:sz w:val="24"/>
          <w:szCs w:val="24"/>
          <w:lang w:eastAsia="ru-RU"/>
        </w:rPr>
        <w:t xml:space="preserve">Участие средств районного бюджета в программе комплексного развития </w:t>
      </w:r>
      <w:r w:rsidR="00D35226">
        <w:rPr>
          <w:rFonts w:ascii="Times New Roman" w:hAnsi="Times New Roman"/>
          <w:sz w:val="24"/>
          <w:szCs w:val="24"/>
          <w:lang w:eastAsia="ru-RU"/>
        </w:rPr>
        <w:t>Березняковского сельского</w:t>
      </w:r>
      <w:r w:rsidRPr="00F83DC4">
        <w:rPr>
          <w:rFonts w:ascii="Times New Roman" w:hAnsi="Times New Roman"/>
          <w:sz w:val="24"/>
          <w:szCs w:val="24"/>
          <w:lang w:eastAsia="ru-RU"/>
        </w:rPr>
        <w:t xml:space="preserve"> поселения только при соблюдении ими следующих основных условий:</w:t>
      </w:r>
    </w:p>
    <w:p w:rsidR="00EA7631" w:rsidRPr="00F83DC4" w:rsidRDefault="00EA7631" w:rsidP="007E1271">
      <w:pPr>
        <w:numPr>
          <w:ilvl w:val="0"/>
          <w:numId w:val="16"/>
        </w:numPr>
        <w:tabs>
          <w:tab w:val="num" w:pos="0"/>
          <w:tab w:val="num" w:pos="1276"/>
        </w:tabs>
        <w:spacing w:after="0" w:line="240" w:lineRule="auto"/>
        <w:ind w:left="284" w:hanging="153"/>
        <w:jc w:val="both"/>
        <w:rPr>
          <w:rFonts w:ascii="Times New Roman" w:hAnsi="Times New Roman"/>
          <w:sz w:val="24"/>
          <w:szCs w:val="24"/>
          <w:lang w:eastAsia="ru-RU"/>
        </w:rPr>
      </w:pPr>
      <w:r w:rsidRPr="00F83DC4">
        <w:rPr>
          <w:rFonts w:ascii="Times New Roman" w:hAnsi="Times New Roman"/>
          <w:sz w:val="24"/>
          <w:szCs w:val="24"/>
          <w:lang w:eastAsia="ru-RU"/>
        </w:rPr>
        <w:t>представление в установленный Администрацией срок и по установленной им форме отчета о ходе выполнения программных мероприятий, включая отчет об использовании средств;</w:t>
      </w:r>
    </w:p>
    <w:p w:rsidR="00EA7631" w:rsidRPr="00F83DC4" w:rsidRDefault="00EA7631" w:rsidP="007E1271">
      <w:pPr>
        <w:numPr>
          <w:ilvl w:val="0"/>
          <w:numId w:val="16"/>
        </w:numPr>
        <w:tabs>
          <w:tab w:val="num" w:pos="0"/>
          <w:tab w:val="num" w:pos="1276"/>
        </w:tabs>
        <w:spacing w:after="0" w:line="240" w:lineRule="auto"/>
        <w:ind w:left="284" w:hanging="153"/>
        <w:jc w:val="both"/>
        <w:rPr>
          <w:rFonts w:ascii="Times New Roman" w:hAnsi="Times New Roman"/>
          <w:sz w:val="24"/>
          <w:szCs w:val="24"/>
          <w:lang w:eastAsia="ru-RU"/>
        </w:rPr>
      </w:pPr>
      <w:r w:rsidRPr="00F83DC4">
        <w:rPr>
          <w:rFonts w:ascii="Times New Roman" w:hAnsi="Times New Roman"/>
          <w:sz w:val="24"/>
          <w:szCs w:val="24"/>
          <w:lang w:eastAsia="ru-RU"/>
        </w:rPr>
        <w:t>выполнение программных мероприятий за отчетный период;</w:t>
      </w:r>
    </w:p>
    <w:p w:rsidR="00EA7631" w:rsidRPr="00F83DC4" w:rsidRDefault="00EA7631" w:rsidP="007E1271">
      <w:pPr>
        <w:numPr>
          <w:ilvl w:val="0"/>
          <w:numId w:val="16"/>
        </w:numPr>
        <w:tabs>
          <w:tab w:val="num" w:pos="0"/>
          <w:tab w:val="num" w:pos="1276"/>
        </w:tabs>
        <w:spacing w:after="0" w:line="240" w:lineRule="auto"/>
        <w:ind w:left="284" w:hanging="153"/>
        <w:jc w:val="both"/>
        <w:rPr>
          <w:rFonts w:ascii="Times New Roman" w:hAnsi="Times New Roman"/>
          <w:sz w:val="24"/>
          <w:szCs w:val="24"/>
          <w:lang w:eastAsia="ru-RU"/>
        </w:rPr>
      </w:pPr>
      <w:r w:rsidRPr="00F83DC4">
        <w:rPr>
          <w:rFonts w:ascii="Times New Roman" w:hAnsi="Times New Roman"/>
          <w:sz w:val="24"/>
          <w:szCs w:val="24"/>
          <w:lang w:eastAsia="ru-RU"/>
        </w:rPr>
        <w:t>целевое использование средств районного и/или муниципального бюджетов;</w:t>
      </w:r>
    </w:p>
    <w:p w:rsidR="00EA7631" w:rsidRPr="00F83DC4" w:rsidRDefault="00EA7631" w:rsidP="007E1271">
      <w:pPr>
        <w:tabs>
          <w:tab w:val="num" w:pos="0"/>
        </w:tabs>
        <w:spacing w:after="0" w:line="240" w:lineRule="auto"/>
        <w:ind w:firstLine="567"/>
        <w:jc w:val="both"/>
        <w:rPr>
          <w:rFonts w:ascii="Times New Roman" w:hAnsi="Times New Roman"/>
          <w:sz w:val="24"/>
          <w:szCs w:val="24"/>
          <w:lang w:eastAsia="ru-RU"/>
        </w:rPr>
      </w:pPr>
      <w:r w:rsidRPr="00F83DC4">
        <w:rPr>
          <w:rFonts w:ascii="Times New Roman" w:hAnsi="Times New Roman"/>
          <w:sz w:val="24"/>
          <w:szCs w:val="24"/>
          <w:lang w:eastAsia="ru-RU"/>
        </w:rPr>
        <w:t xml:space="preserve">Конкретные условия предоставления средств районного бюджета устанавливаются отдельно для каждого из указанных мероприятий в соответствии с порядком, утверждаемым Администрацией </w:t>
      </w:r>
      <w:r>
        <w:rPr>
          <w:rFonts w:ascii="Times New Roman" w:hAnsi="Times New Roman"/>
          <w:sz w:val="24"/>
          <w:szCs w:val="24"/>
          <w:lang w:eastAsia="ru-RU"/>
        </w:rPr>
        <w:t>Нижнеилимского</w:t>
      </w:r>
      <w:r w:rsidRPr="00F83DC4">
        <w:rPr>
          <w:rFonts w:ascii="Times New Roman" w:hAnsi="Times New Roman"/>
          <w:sz w:val="24"/>
          <w:szCs w:val="24"/>
          <w:lang w:eastAsia="ru-RU"/>
        </w:rPr>
        <w:t xml:space="preserve"> района.</w:t>
      </w:r>
    </w:p>
    <w:p w:rsidR="00EA7631" w:rsidRPr="00F83DC4" w:rsidRDefault="00EA7631" w:rsidP="007E1271">
      <w:pPr>
        <w:tabs>
          <w:tab w:val="num" w:pos="0"/>
        </w:tabs>
        <w:spacing w:after="0" w:line="240" w:lineRule="auto"/>
        <w:ind w:firstLine="567"/>
        <w:jc w:val="both"/>
        <w:rPr>
          <w:rFonts w:ascii="Times New Roman" w:hAnsi="Times New Roman"/>
          <w:color w:val="FF0000"/>
          <w:sz w:val="24"/>
          <w:szCs w:val="24"/>
          <w:lang w:eastAsia="ru-RU"/>
        </w:rPr>
      </w:pPr>
      <w:r w:rsidRPr="00F83DC4">
        <w:rPr>
          <w:rFonts w:ascii="Times New Roman" w:hAnsi="Times New Roman"/>
          <w:sz w:val="24"/>
          <w:szCs w:val="24"/>
          <w:lang w:eastAsia="ru-RU"/>
        </w:rPr>
        <w:t xml:space="preserve">Успех реализации Программы во многом зависит от поддержки ее мероприятий населением - основным потребителем услуг в жилищно-коммунальной сфере. Эта поддержка зависит от полноты и качества </w:t>
      </w:r>
      <w:r w:rsidRPr="00F83DC4">
        <w:rPr>
          <w:rFonts w:ascii="Times New Roman" w:hAnsi="Times New Roman"/>
          <w:color w:val="000000"/>
          <w:sz w:val="24"/>
          <w:szCs w:val="24"/>
          <w:lang w:eastAsia="ru-RU"/>
        </w:rPr>
        <w:t xml:space="preserve">проводимой информационно-разъяснительной работы. Она организуется Администрацией </w:t>
      </w:r>
      <w:r w:rsidR="00D35226">
        <w:rPr>
          <w:rFonts w:ascii="Times New Roman" w:hAnsi="Times New Roman"/>
          <w:color w:val="000000"/>
          <w:sz w:val="24"/>
          <w:szCs w:val="24"/>
          <w:lang w:eastAsia="ru-RU"/>
        </w:rPr>
        <w:t>сельского</w:t>
      </w:r>
      <w:r w:rsidRPr="00F83DC4">
        <w:rPr>
          <w:rFonts w:ascii="Times New Roman" w:hAnsi="Times New Roman"/>
          <w:color w:val="000000"/>
          <w:sz w:val="24"/>
          <w:szCs w:val="24"/>
          <w:lang w:eastAsia="ru-RU"/>
        </w:rPr>
        <w:t xml:space="preserve"> поселения</w:t>
      </w:r>
      <w:r w:rsidR="00D35226">
        <w:rPr>
          <w:rFonts w:ascii="Times New Roman" w:hAnsi="Times New Roman"/>
          <w:color w:val="000000"/>
          <w:sz w:val="24"/>
          <w:szCs w:val="24"/>
          <w:lang w:eastAsia="ru-RU"/>
        </w:rPr>
        <w:t xml:space="preserve"> </w:t>
      </w:r>
      <w:r w:rsidRPr="00F83DC4">
        <w:rPr>
          <w:rFonts w:ascii="Times New Roman" w:hAnsi="Times New Roman"/>
          <w:sz w:val="24"/>
          <w:szCs w:val="24"/>
          <w:lang w:eastAsia="ru-RU"/>
        </w:rPr>
        <w:t>с использованием средств массовой информации.</w:t>
      </w:r>
    </w:p>
    <w:p w:rsidR="00EA7631" w:rsidRPr="00F83DC4" w:rsidRDefault="00EA7631" w:rsidP="007E1271">
      <w:pPr>
        <w:tabs>
          <w:tab w:val="num" w:pos="0"/>
        </w:tabs>
        <w:spacing w:after="0" w:line="240" w:lineRule="auto"/>
        <w:ind w:firstLine="567"/>
        <w:jc w:val="both"/>
        <w:rPr>
          <w:rFonts w:ascii="Times New Roman" w:hAnsi="Times New Roman"/>
          <w:sz w:val="24"/>
          <w:szCs w:val="24"/>
          <w:lang w:eastAsia="ru-RU"/>
        </w:rPr>
      </w:pPr>
      <w:r w:rsidRPr="00F83DC4">
        <w:rPr>
          <w:rFonts w:ascii="Times New Roman" w:hAnsi="Times New Roman"/>
          <w:sz w:val="24"/>
          <w:szCs w:val="24"/>
          <w:lang w:eastAsia="ru-RU"/>
        </w:rPr>
        <w:t xml:space="preserve">Контроль над ходом реализации программных мероприятий на территории </w:t>
      </w:r>
      <w:r w:rsidR="00D35226">
        <w:rPr>
          <w:rFonts w:ascii="Times New Roman" w:hAnsi="Times New Roman"/>
          <w:sz w:val="24"/>
          <w:szCs w:val="24"/>
          <w:lang w:eastAsia="ru-RU"/>
        </w:rPr>
        <w:t>Березняковского сельского</w:t>
      </w:r>
      <w:r w:rsidRPr="00F83DC4">
        <w:rPr>
          <w:rFonts w:ascii="Times New Roman" w:hAnsi="Times New Roman"/>
          <w:sz w:val="24"/>
          <w:szCs w:val="24"/>
          <w:lang w:eastAsia="ru-RU"/>
        </w:rPr>
        <w:t xml:space="preserve"> поселения осуществляет Глава поселения или назначенное ответственное лицо.</w:t>
      </w:r>
    </w:p>
    <w:p w:rsidR="00EA7631" w:rsidRPr="00F83DC4" w:rsidRDefault="00EA7631" w:rsidP="007E1271">
      <w:pPr>
        <w:tabs>
          <w:tab w:val="num" w:pos="0"/>
        </w:tabs>
        <w:spacing w:after="240" w:line="240" w:lineRule="auto"/>
        <w:ind w:firstLine="567"/>
        <w:jc w:val="both"/>
        <w:rPr>
          <w:rFonts w:ascii="Times New Roman" w:hAnsi="Times New Roman"/>
          <w:sz w:val="24"/>
          <w:szCs w:val="24"/>
          <w:lang w:eastAsia="ru-RU"/>
        </w:rPr>
      </w:pPr>
      <w:r w:rsidRPr="00F83DC4">
        <w:rPr>
          <w:rFonts w:ascii="Times New Roman" w:hAnsi="Times New Roman"/>
          <w:sz w:val="24"/>
          <w:szCs w:val="24"/>
          <w:lang w:eastAsia="ru-RU"/>
        </w:rPr>
        <w:t>В целях достижения на протяжении периода действия Программы определенных показателей, необходимо синхронизировать последовательность и сроки выполнения мероприятий, а также определить исполнительные и контролирующие органы данных мероприятий.</w:t>
      </w:r>
    </w:p>
    <w:p w:rsidR="00EA7631" w:rsidRPr="004D15B3" w:rsidRDefault="00EA7631" w:rsidP="000A2DE4">
      <w:pPr>
        <w:pStyle w:val="1"/>
        <w:spacing w:before="0" w:line="240" w:lineRule="auto"/>
        <w:rPr>
          <w:sz w:val="24"/>
          <w:szCs w:val="24"/>
          <w:lang w:eastAsia="ru-RU"/>
        </w:rPr>
      </w:pPr>
      <w:bookmarkStart w:id="22" w:name="_Toc348624768"/>
      <w:bookmarkStart w:id="23" w:name="_Toc405805599"/>
      <w:r>
        <w:rPr>
          <w:sz w:val="24"/>
          <w:szCs w:val="24"/>
          <w:lang w:eastAsia="ru-RU"/>
        </w:rPr>
        <w:t>Раздел 9: «</w:t>
      </w:r>
      <w:bookmarkEnd w:id="22"/>
      <w:r>
        <w:rPr>
          <w:sz w:val="24"/>
          <w:szCs w:val="24"/>
          <w:lang w:eastAsia="ru-RU"/>
        </w:rPr>
        <w:t>Управление программой»</w:t>
      </w:r>
      <w:bookmarkEnd w:id="23"/>
    </w:p>
    <w:p w:rsidR="00EA7631" w:rsidRPr="00121CD2" w:rsidRDefault="00EA7631" w:rsidP="00121CD2">
      <w:pPr>
        <w:tabs>
          <w:tab w:val="left" w:pos="900"/>
        </w:tabs>
        <w:spacing w:after="0" w:line="240" w:lineRule="auto"/>
        <w:ind w:firstLine="540"/>
        <w:jc w:val="both"/>
        <w:rPr>
          <w:rFonts w:ascii="Times New Roman" w:hAnsi="Times New Roman"/>
          <w:sz w:val="24"/>
          <w:szCs w:val="24"/>
        </w:rPr>
      </w:pPr>
      <w:r w:rsidRPr="00121CD2">
        <w:rPr>
          <w:rFonts w:ascii="Times New Roman" w:hAnsi="Times New Roman"/>
          <w:sz w:val="24"/>
          <w:szCs w:val="24"/>
        </w:rPr>
        <w:t xml:space="preserve">Администрация </w:t>
      </w:r>
      <w:r w:rsidR="00D35226">
        <w:rPr>
          <w:rFonts w:ascii="Times New Roman" w:hAnsi="Times New Roman"/>
          <w:sz w:val="24"/>
          <w:szCs w:val="24"/>
        </w:rPr>
        <w:t>Березняковского сельского</w:t>
      </w:r>
      <w:r w:rsidRPr="00121CD2">
        <w:rPr>
          <w:rFonts w:ascii="Times New Roman" w:hAnsi="Times New Roman"/>
          <w:sz w:val="24"/>
          <w:szCs w:val="24"/>
        </w:rPr>
        <w:t xml:space="preserve"> поселения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EA7631" w:rsidRPr="00121CD2" w:rsidRDefault="00EA7631" w:rsidP="00121CD2">
      <w:pPr>
        <w:spacing w:after="0" w:line="240" w:lineRule="auto"/>
        <w:ind w:left="540" w:hanging="360"/>
        <w:jc w:val="both"/>
        <w:rPr>
          <w:rFonts w:ascii="Times New Roman" w:hAnsi="Times New Roman"/>
          <w:sz w:val="24"/>
          <w:szCs w:val="24"/>
        </w:rPr>
      </w:pPr>
      <w:r w:rsidRPr="00121CD2">
        <w:rPr>
          <w:rFonts w:ascii="Times New Roman" w:hAnsi="Times New Roman"/>
          <w:sz w:val="24"/>
          <w:szCs w:val="24"/>
        </w:rPr>
        <w:lastRenderedPageBreak/>
        <w:t>- разработку ежегодного плана мероприятий по реализации Программы с уточнением объемов и источников финансирования мероприятий;</w:t>
      </w:r>
    </w:p>
    <w:p w:rsidR="00EA7631" w:rsidRPr="00121CD2" w:rsidRDefault="00EA7631" w:rsidP="00121CD2">
      <w:pPr>
        <w:spacing w:after="0" w:line="240" w:lineRule="auto"/>
        <w:ind w:left="540" w:hanging="360"/>
        <w:jc w:val="both"/>
        <w:rPr>
          <w:rFonts w:ascii="Times New Roman" w:hAnsi="Times New Roman"/>
          <w:sz w:val="24"/>
          <w:szCs w:val="24"/>
        </w:rPr>
      </w:pPr>
      <w:r w:rsidRPr="00121CD2">
        <w:rPr>
          <w:rFonts w:ascii="Times New Roman" w:hAnsi="Times New Roman"/>
          <w:sz w:val="24"/>
          <w:szCs w:val="24"/>
        </w:rPr>
        <w:t>- контроль за реализацией программных мероприятий по срокам, содержанию, финансовым затратам и ресурсам;</w:t>
      </w:r>
    </w:p>
    <w:p w:rsidR="00EA7631" w:rsidRPr="00121CD2" w:rsidRDefault="00EA7631" w:rsidP="00121CD2">
      <w:pPr>
        <w:spacing w:after="0" w:line="240" w:lineRule="auto"/>
        <w:ind w:left="540" w:hanging="360"/>
        <w:jc w:val="both"/>
        <w:rPr>
          <w:rFonts w:ascii="Times New Roman" w:hAnsi="Times New Roman"/>
          <w:sz w:val="24"/>
          <w:szCs w:val="24"/>
        </w:rPr>
      </w:pPr>
      <w:r w:rsidRPr="00121CD2">
        <w:rPr>
          <w:rFonts w:ascii="Times New Roman" w:hAnsi="Times New Roman"/>
          <w:sz w:val="24"/>
          <w:szCs w:val="24"/>
        </w:rPr>
        <w:t>- методическое, информационное и организационное сопровождение работы по реализации комплекса программных мероприятий.</w:t>
      </w:r>
    </w:p>
    <w:p w:rsidR="00EA7631" w:rsidRPr="00121CD2" w:rsidRDefault="00EA7631" w:rsidP="00121CD2">
      <w:pPr>
        <w:spacing w:after="0" w:line="240" w:lineRule="auto"/>
        <w:ind w:firstLine="540"/>
        <w:jc w:val="both"/>
        <w:rPr>
          <w:rFonts w:ascii="Times New Roman" w:hAnsi="Times New Roman"/>
          <w:sz w:val="24"/>
          <w:szCs w:val="24"/>
        </w:rPr>
      </w:pPr>
      <w:r w:rsidRPr="00121CD2">
        <w:rPr>
          <w:rFonts w:ascii="Times New Roman" w:hAnsi="Times New Roman"/>
          <w:sz w:val="24"/>
          <w:szCs w:val="24"/>
        </w:rPr>
        <w:t>Мониторинг и корректировка Программы осуществляется на основании следующих нормативных документов:</w:t>
      </w:r>
    </w:p>
    <w:p w:rsidR="00EA7631" w:rsidRPr="00121CD2" w:rsidRDefault="00EA7631" w:rsidP="00121CD2">
      <w:pPr>
        <w:spacing w:after="0" w:line="240" w:lineRule="auto"/>
        <w:ind w:left="540" w:hanging="360"/>
        <w:jc w:val="both"/>
        <w:rPr>
          <w:rFonts w:ascii="Times New Roman" w:hAnsi="Times New Roman"/>
          <w:sz w:val="24"/>
          <w:szCs w:val="24"/>
        </w:rPr>
      </w:pPr>
      <w:r w:rsidRPr="00121CD2">
        <w:rPr>
          <w:rFonts w:ascii="Times New Roman" w:hAnsi="Times New Roman"/>
          <w:sz w:val="24"/>
          <w:szCs w:val="24"/>
        </w:rPr>
        <w:t>- Федеральный закон от 30 декабря 2004 года № 210-ФЗ "Об основах регулирования тарифов организаций коммунального комплекса";</w:t>
      </w:r>
    </w:p>
    <w:p w:rsidR="00EA7631" w:rsidRPr="00121CD2" w:rsidRDefault="00EA7631" w:rsidP="00121CD2">
      <w:pPr>
        <w:spacing w:after="0" w:line="240" w:lineRule="auto"/>
        <w:ind w:left="540" w:hanging="360"/>
        <w:jc w:val="both"/>
        <w:rPr>
          <w:rFonts w:ascii="Times New Roman" w:hAnsi="Times New Roman"/>
          <w:sz w:val="24"/>
          <w:szCs w:val="24"/>
        </w:rPr>
      </w:pPr>
      <w:r w:rsidRPr="00121CD2">
        <w:rPr>
          <w:rFonts w:ascii="Times New Roman" w:hAnsi="Times New Roman"/>
          <w:sz w:val="24"/>
          <w:szCs w:val="24"/>
        </w:rPr>
        <w:t>- Постановление Правительства Российской Федерации от 20 февраля 2007 года № 115 "О принятии нормативных актов по отдельным вопросам регулирования тарифов организаций коммунального комплекса";</w:t>
      </w:r>
    </w:p>
    <w:p w:rsidR="00EA7631" w:rsidRPr="00121CD2" w:rsidRDefault="00EA7631" w:rsidP="00121CD2">
      <w:pPr>
        <w:spacing w:after="0" w:line="240" w:lineRule="auto"/>
        <w:ind w:left="540" w:hanging="360"/>
        <w:jc w:val="both"/>
        <w:rPr>
          <w:rFonts w:ascii="Times New Roman" w:hAnsi="Times New Roman"/>
          <w:sz w:val="24"/>
          <w:szCs w:val="24"/>
        </w:rPr>
      </w:pPr>
      <w:r w:rsidRPr="00121CD2">
        <w:rPr>
          <w:rFonts w:ascii="Times New Roman" w:hAnsi="Times New Roman"/>
          <w:sz w:val="24"/>
          <w:szCs w:val="24"/>
        </w:rPr>
        <w:t>- Приказ от 14 апреля 2008 года № 48 Министерства регионального развития Российской Федерации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EA7631" w:rsidRPr="00121CD2" w:rsidRDefault="00EA7631" w:rsidP="00121CD2">
      <w:pPr>
        <w:spacing w:after="0" w:line="240" w:lineRule="auto"/>
        <w:ind w:left="540" w:hanging="360"/>
        <w:jc w:val="both"/>
        <w:rPr>
          <w:rFonts w:ascii="Times New Roman" w:hAnsi="Times New Roman"/>
          <w:sz w:val="24"/>
          <w:szCs w:val="24"/>
        </w:rPr>
      </w:pPr>
      <w:r w:rsidRPr="00121CD2">
        <w:rPr>
          <w:rFonts w:ascii="Times New Roman" w:hAnsi="Times New Roman"/>
          <w:sz w:val="24"/>
          <w:szCs w:val="24"/>
        </w:rPr>
        <w:t>- Методика проведения мониторинга выполнения производственных и инвестиционных программ организаций коммунального комплекса.</w:t>
      </w:r>
    </w:p>
    <w:p w:rsidR="00EA7631" w:rsidRPr="00121CD2" w:rsidRDefault="00EA7631" w:rsidP="00121CD2">
      <w:pPr>
        <w:spacing w:after="0" w:line="240" w:lineRule="auto"/>
        <w:ind w:firstLine="540"/>
        <w:jc w:val="both"/>
        <w:rPr>
          <w:rFonts w:ascii="Times New Roman" w:hAnsi="Times New Roman"/>
          <w:sz w:val="24"/>
          <w:szCs w:val="24"/>
        </w:rPr>
      </w:pPr>
      <w:r w:rsidRPr="00121CD2">
        <w:rPr>
          <w:rFonts w:ascii="Times New Roman" w:hAnsi="Times New Roman"/>
          <w:sz w:val="24"/>
          <w:szCs w:val="24"/>
        </w:rPr>
        <w:t>Мониторинг Программы включает следующие этапы:</w:t>
      </w:r>
    </w:p>
    <w:p w:rsidR="00EA7631" w:rsidRPr="00121CD2" w:rsidRDefault="00EA7631" w:rsidP="00121CD2">
      <w:pPr>
        <w:spacing w:after="0" w:line="240" w:lineRule="auto"/>
        <w:ind w:firstLine="540"/>
        <w:jc w:val="both"/>
        <w:rPr>
          <w:rFonts w:ascii="Times New Roman" w:hAnsi="Times New Roman"/>
          <w:sz w:val="24"/>
          <w:szCs w:val="24"/>
        </w:rPr>
      </w:pPr>
      <w:r w:rsidRPr="00121CD2">
        <w:rPr>
          <w:rFonts w:ascii="Times New Roman" w:hAnsi="Times New Roman"/>
          <w:sz w:val="24"/>
          <w:szCs w:val="24"/>
        </w:rPr>
        <w:t>1. 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rsidR="00EA7631" w:rsidRPr="00121CD2" w:rsidRDefault="00EA7631" w:rsidP="00121CD2">
      <w:pPr>
        <w:spacing w:after="0" w:line="240" w:lineRule="auto"/>
        <w:ind w:firstLine="540"/>
        <w:jc w:val="both"/>
        <w:rPr>
          <w:rFonts w:ascii="Times New Roman" w:hAnsi="Times New Roman"/>
          <w:sz w:val="24"/>
          <w:szCs w:val="24"/>
        </w:rPr>
      </w:pPr>
      <w:r w:rsidRPr="00121CD2">
        <w:rPr>
          <w:rFonts w:ascii="Times New Roman" w:hAnsi="Times New Roman"/>
          <w:sz w:val="24"/>
          <w:szCs w:val="24"/>
        </w:rPr>
        <w:t>2. верификация данных;</w:t>
      </w:r>
    </w:p>
    <w:p w:rsidR="00EA7631" w:rsidRPr="00121CD2" w:rsidRDefault="00EA7631" w:rsidP="00121CD2">
      <w:pPr>
        <w:spacing w:after="0" w:line="240" w:lineRule="auto"/>
        <w:ind w:firstLine="540"/>
        <w:jc w:val="both"/>
        <w:rPr>
          <w:rFonts w:ascii="Times New Roman" w:hAnsi="Times New Roman"/>
          <w:sz w:val="24"/>
          <w:szCs w:val="24"/>
        </w:rPr>
      </w:pPr>
      <w:r w:rsidRPr="00121CD2">
        <w:rPr>
          <w:rFonts w:ascii="Times New Roman" w:hAnsi="Times New Roman"/>
          <w:sz w:val="24"/>
          <w:szCs w:val="24"/>
        </w:rPr>
        <w:t>3. анализ данных о результатах проводимых преобразований систем коммунальной инфраструктуры.</w:t>
      </w:r>
    </w:p>
    <w:p w:rsidR="00EA7631" w:rsidRPr="00121CD2" w:rsidRDefault="00EA7631" w:rsidP="00121CD2">
      <w:pPr>
        <w:spacing w:after="0" w:line="240" w:lineRule="auto"/>
        <w:ind w:firstLine="540"/>
        <w:jc w:val="both"/>
        <w:rPr>
          <w:rFonts w:ascii="Times New Roman" w:hAnsi="Times New Roman"/>
          <w:sz w:val="24"/>
          <w:szCs w:val="24"/>
        </w:rPr>
      </w:pPr>
      <w:r w:rsidRPr="00121CD2">
        <w:rPr>
          <w:rFonts w:ascii="Times New Roman" w:hAnsi="Times New Roman"/>
          <w:sz w:val="24"/>
          <w:szCs w:val="24"/>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 </w:t>
      </w:r>
    </w:p>
    <w:p w:rsidR="00EA7631" w:rsidRPr="00915EB9" w:rsidRDefault="00EA7631" w:rsidP="00121CD2">
      <w:pPr>
        <w:rPr>
          <w:lang w:eastAsia="ru-RU"/>
        </w:rPr>
      </w:pPr>
      <w:r w:rsidRPr="00121CD2">
        <w:rPr>
          <w:rFonts w:ascii="Times New Roman" w:hAnsi="Times New Roman"/>
          <w:sz w:val="24"/>
          <w:szCs w:val="24"/>
        </w:rPr>
        <w:t>Разработка и последующая корректировка Программы комплексного развития коммунальной инфраструктуры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sectPr w:rsidR="00EA7631" w:rsidRPr="00915EB9" w:rsidSect="00F83DC4">
      <w:pgSz w:w="11906" w:h="16838"/>
      <w:pgMar w:top="709" w:right="707"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8B9" w:rsidRDefault="007F68B9" w:rsidP="00902BF9">
      <w:pPr>
        <w:spacing w:after="0" w:line="240" w:lineRule="auto"/>
      </w:pPr>
      <w:r>
        <w:separator/>
      </w:r>
    </w:p>
  </w:endnote>
  <w:endnote w:type="continuationSeparator" w:id="1">
    <w:p w:rsidR="007F68B9" w:rsidRDefault="007F68B9" w:rsidP="00902B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AE" w:rsidRDefault="0003124E">
    <w:pPr>
      <w:pStyle w:val="a5"/>
      <w:jc w:val="center"/>
    </w:pPr>
    <w:fldSimple w:instr="PAGE   \* MERGEFORMAT">
      <w:r w:rsidR="003A1ABD">
        <w:rPr>
          <w:noProof/>
        </w:rPr>
        <w:t>2</w:t>
      </w:r>
    </w:fldSimple>
  </w:p>
  <w:p w:rsidR="00D50FAE" w:rsidRDefault="00D50FA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8B9" w:rsidRDefault="007F68B9" w:rsidP="00902BF9">
      <w:pPr>
        <w:spacing w:after="0" w:line="240" w:lineRule="auto"/>
      </w:pPr>
      <w:r>
        <w:separator/>
      </w:r>
    </w:p>
  </w:footnote>
  <w:footnote w:type="continuationSeparator" w:id="1">
    <w:p w:rsidR="007F68B9" w:rsidRDefault="007F68B9" w:rsidP="00902B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27E3"/>
    <w:multiLevelType w:val="hybridMultilevel"/>
    <w:tmpl w:val="D8EE9C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687077D"/>
    <w:multiLevelType w:val="hybridMultilevel"/>
    <w:tmpl w:val="CCA20C5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0D1642B1"/>
    <w:multiLevelType w:val="hybridMultilevel"/>
    <w:tmpl w:val="8690E0F6"/>
    <w:lvl w:ilvl="0" w:tplc="FFFFFFFF">
      <w:start w:val="1"/>
      <w:numFmt w:val="bullet"/>
      <w:lvlText w:val=""/>
      <w:lvlJc w:val="left"/>
      <w:pPr>
        <w:tabs>
          <w:tab w:val="num" w:pos="1800"/>
        </w:tabs>
        <w:ind w:left="180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14D31A3B"/>
    <w:multiLevelType w:val="hybridMultilevel"/>
    <w:tmpl w:val="810AF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A639FF"/>
    <w:multiLevelType w:val="hybridMultilevel"/>
    <w:tmpl w:val="34CE5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141F48"/>
    <w:multiLevelType w:val="hybridMultilevel"/>
    <w:tmpl w:val="A22CFAD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FF3219"/>
    <w:multiLevelType w:val="hybridMultilevel"/>
    <w:tmpl w:val="3852E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0F4A13"/>
    <w:multiLevelType w:val="hybridMultilevel"/>
    <w:tmpl w:val="B2F01540"/>
    <w:lvl w:ilvl="0" w:tplc="86502A6C">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98735E7"/>
    <w:multiLevelType w:val="hybridMultilevel"/>
    <w:tmpl w:val="24D46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EF0F43"/>
    <w:multiLevelType w:val="hybridMultilevel"/>
    <w:tmpl w:val="45B82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B440A0"/>
    <w:multiLevelType w:val="hybridMultilevel"/>
    <w:tmpl w:val="E3664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0F1AF2"/>
    <w:multiLevelType w:val="hybridMultilevel"/>
    <w:tmpl w:val="F4201E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AE2359D"/>
    <w:multiLevelType w:val="hybridMultilevel"/>
    <w:tmpl w:val="09625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ED4B43"/>
    <w:multiLevelType w:val="hybridMultilevel"/>
    <w:tmpl w:val="0E148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A93172"/>
    <w:multiLevelType w:val="hybridMultilevel"/>
    <w:tmpl w:val="515A3D4A"/>
    <w:lvl w:ilvl="0" w:tplc="04190003">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79F20F24"/>
    <w:multiLevelType w:val="hybridMultilevel"/>
    <w:tmpl w:val="9DE00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6E1D28"/>
    <w:multiLevelType w:val="hybridMultilevel"/>
    <w:tmpl w:val="F6248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3"/>
  </w:num>
  <w:num w:numId="5">
    <w:abstractNumId w:val="15"/>
  </w:num>
  <w:num w:numId="6">
    <w:abstractNumId w:val="12"/>
  </w:num>
  <w:num w:numId="7">
    <w:abstractNumId w:val="5"/>
  </w:num>
  <w:num w:numId="8">
    <w:abstractNumId w:val="13"/>
  </w:num>
  <w:num w:numId="9">
    <w:abstractNumId w:val="11"/>
  </w:num>
  <w:num w:numId="10">
    <w:abstractNumId w:val="6"/>
  </w:num>
  <w:num w:numId="11">
    <w:abstractNumId w:val="16"/>
  </w:num>
  <w:num w:numId="12">
    <w:abstractNumId w:val="7"/>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427EB"/>
    <w:rsid w:val="000100F1"/>
    <w:rsid w:val="00011311"/>
    <w:rsid w:val="00012815"/>
    <w:rsid w:val="00013064"/>
    <w:rsid w:val="00026D61"/>
    <w:rsid w:val="0003124E"/>
    <w:rsid w:val="00033C96"/>
    <w:rsid w:val="00057C26"/>
    <w:rsid w:val="00062DEE"/>
    <w:rsid w:val="00063730"/>
    <w:rsid w:val="00080ECB"/>
    <w:rsid w:val="000A2603"/>
    <w:rsid w:val="000A2DE4"/>
    <w:rsid w:val="000D2823"/>
    <w:rsid w:val="000D4641"/>
    <w:rsid w:val="000F2FF5"/>
    <w:rsid w:val="001076E9"/>
    <w:rsid w:val="00113CEB"/>
    <w:rsid w:val="00121CD2"/>
    <w:rsid w:val="00133B6B"/>
    <w:rsid w:val="001427EB"/>
    <w:rsid w:val="00173E9A"/>
    <w:rsid w:val="001779BC"/>
    <w:rsid w:val="001851A9"/>
    <w:rsid w:val="001935D6"/>
    <w:rsid w:val="001A1CE9"/>
    <w:rsid w:val="001D488C"/>
    <w:rsid w:val="001E5334"/>
    <w:rsid w:val="001F5B30"/>
    <w:rsid w:val="00220585"/>
    <w:rsid w:val="00234ADD"/>
    <w:rsid w:val="00243006"/>
    <w:rsid w:val="00256BBB"/>
    <w:rsid w:val="00257995"/>
    <w:rsid w:val="00265565"/>
    <w:rsid w:val="00266B28"/>
    <w:rsid w:val="002671C0"/>
    <w:rsid w:val="00274D5E"/>
    <w:rsid w:val="0027519D"/>
    <w:rsid w:val="00292198"/>
    <w:rsid w:val="00294CA9"/>
    <w:rsid w:val="002A2F98"/>
    <w:rsid w:val="002A7E21"/>
    <w:rsid w:val="002B089A"/>
    <w:rsid w:val="002B6445"/>
    <w:rsid w:val="002B6949"/>
    <w:rsid w:val="002D77B8"/>
    <w:rsid w:val="002E3206"/>
    <w:rsid w:val="002F3E6D"/>
    <w:rsid w:val="002F59C7"/>
    <w:rsid w:val="003015E2"/>
    <w:rsid w:val="00307A34"/>
    <w:rsid w:val="003154BE"/>
    <w:rsid w:val="00326E03"/>
    <w:rsid w:val="003315B4"/>
    <w:rsid w:val="00337AFF"/>
    <w:rsid w:val="0034051C"/>
    <w:rsid w:val="003453F9"/>
    <w:rsid w:val="00352413"/>
    <w:rsid w:val="00352E29"/>
    <w:rsid w:val="00363805"/>
    <w:rsid w:val="00366315"/>
    <w:rsid w:val="00370780"/>
    <w:rsid w:val="0037494E"/>
    <w:rsid w:val="003A1ABD"/>
    <w:rsid w:val="003A1B24"/>
    <w:rsid w:val="003A7F36"/>
    <w:rsid w:val="003B1B62"/>
    <w:rsid w:val="003B5B67"/>
    <w:rsid w:val="003F521C"/>
    <w:rsid w:val="00403715"/>
    <w:rsid w:val="00414FA9"/>
    <w:rsid w:val="0041585C"/>
    <w:rsid w:val="004275E2"/>
    <w:rsid w:val="004313E1"/>
    <w:rsid w:val="00431856"/>
    <w:rsid w:val="00431D0B"/>
    <w:rsid w:val="00435094"/>
    <w:rsid w:val="00450299"/>
    <w:rsid w:val="004551C3"/>
    <w:rsid w:val="00456452"/>
    <w:rsid w:val="00463BC3"/>
    <w:rsid w:val="00481AD7"/>
    <w:rsid w:val="00487243"/>
    <w:rsid w:val="004A75AB"/>
    <w:rsid w:val="004B36DB"/>
    <w:rsid w:val="004B3F66"/>
    <w:rsid w:val="004B4C2B"/>
    <w:rsid w:val="004D15B3"/>
    <w:rsid w:val="004F0B19"/>
    <w:rsid w:val="004F4EAA"/>
    <w:rsid w:val="0050683E"/>
    <w:rsid w:val="00513A01"/>
    <w:rsid w:val="005176BC"/>
    <w:rsid w:val="00522FB0"/>
    <w:rsid w:val="00526143"/>
    <w:rsid w:val="00554D31"/>
    <w:rsid w:val="00564210"/>
    <w:rsid w:val="005817B8"/>
    <w:rsid w:val="0059740C"/>
    <w:rsid w:val="005A1303"/>
    <w:rsid w:val="005A1836"/>
    <w:rsid w:val="005A7FB0"/>
    <w:rsid w:val="005B654D"/>
    <w:rsid w:val="005D3C07"/>
    <w:rsid w:val="005E2580"/>
    <w:rsid w:val="005F4A5E"/>
    <w:rsid w:val="00606A47"/>
    <w:rsid w:val="00626174"/>
    <w:rsid w:val="006355DE"/>
    <w:rsid w:val="00653F60"/>
    <w:rsid w:val="00660CC9"/>
    <w:rsid w:val="0066497C"/>
    <w:rsid w:val="00665E2D"/>
    <w:rsid w:val="00675791"/>
    <w:rsid w:val="00685B9E"/>
    <w:rsid w:val="00695C8C"/>
    <w:rsid w:val="006A3D54"/>
    <w:rsid w:val="006B233D"/>
    <w:rsid w:val="006E29BA"/>
    <w:rsid w:val="006F12A7"/>
    <w:rsid w:val="006F157F"/>
    <w:rsid w:val="007046BE"/>
    <w:rsid w:val="00704C19"/>
    <w:rsid w:val="00714CAF"/>
    <w:rsid w:val="00734E5D"/>
    <w:rsid w:val="00763320"/>
    <w:rsid w:val="00774306"/>
    <w:rsid w:val="007812CC"/>
    <w:rsid w:val="00787E61"/>
    <w:rsid w:val="007B06CD"/>
    <w:rsid w:val="007C3A16"/>
    <w:rsid w:val="007D1318"/>
    <w:rsid w:val="007D60F5"/>
    <w:rsid w:val="007E1271"/>
    <w:rsid w:val="007E3176"/>
    <w:rsid w:val="007E5EFA"/>
    <w:rsid w:val="007E71EC"/>
    <w:rsid w:val="007F68B9"/>
    <w:rsid w:val="00803B33"/>
    <w:rsid w:val="00814ECE"/>
    <w:rsid w:val="00822E69"/>
    <w:rsid w:val="00832EE2"/>
    <w:rsid w:val="008430CA"/>
    <w:rsid w:val="0084342B"/>
    <w:rsid w:val="008454DE"/>
    <w:rsid w:val="008662A5"/>
    <w:rsid w:val="00871B4C"/>
    <w:rsid w:val="008819D4"/>
    <w:rsid w:val="00892716"/>
    <w:rsid w:val="008C51F6"/>
    <w:rsid w:val="008D0075"/>
    <w:rsid w:val="008E0E64"/>
    <w:rsid w:val="008E1900"/>
    <w:rsid w:val="008F0794"/>
    <w:rsid w:val="008F115C"/>
    <w:rsid w:val="008F5F55"/>
    <w:rsid w:val="00902BF9"/>
    <w:rsid w:val="00903C3B"/>
    <w:rsid w:val="00913685"/>
    <w:rsid w:val="00915EB9"/>
    <w:rsid w:val="0092373B"/>
    <w:rsid w:val="009259D4"/>
    <w:rsid w:val="00925B69"/>
    <w:rsid w:val="0094321D"/>
    <w:rsid w:val="0096638D"/>
    <w:rsid w:val="00985D72"/>
    <w:rsid w:val="0099306B"/>
    <w:rsid w:val="009B0B86"/>
    <w:rsid w:val="009C5060"/>
    <w:rsid w:val="009D35E0"/>
    <w:rsid w:val="00A040C8"/>
    <w:rsid w:val="00A0750B"/>
    <w:rsid w:val="00A2089A"/>
    <w:rsid w:val="00A2292A"/>
    <w:rsid w:val="00A2380E"/>
    <w:rsid w:val="00A27508"/>
    <w:rsid w:val="00A334FC"/>
    <w:rsid w:val="00A36483"/>
    <w:rsid w:val="00A55213"/>
    <w:rsid w:val="00A560A1"/>
    <w:rsid w:val="00A60FB8"/>
    <w:rsid w:val="00A66FD2"/>
    <w:rsid w:val="00A74018"/>
    <w:rsid w:val="00A9465A"/>
    <w:rsid w:val="00AA5D27"/>
    <w:rsid w:val="00AB5E1A"/>
    <w:rsid w:val="00AC04A1"/>
    <w:rsid w:val="00B15F63"/>
    <w:rsid w:val="00B342DD"/>
    <w:rsid w:val="00B37DA6"/>
    <w:rsid w:val="00B41CB2"/>
    <w:rsid w:val="00B454BE"/>
    <w:rsid w:val="00B47982"/>
    <w:rsid w:val="00B65B48"/>
    <w:rsid w:val="00B65F7D"/>
    <w:rsid w:val="00B837B1"/>
    <w:rsid w:val="00B85F4B"/>
    <w:rsid w:val="00B87079"/>
    <w:rsid w:val="00BA118C"/>
    <w:rsid w:val="00BA3736"/>
    <w:rsid w:val="00BC54F5"/>
    <w:rsid w:val="00BC6508"/>
    <w:rsid w:val="00BD5B0E"/>
    <w:rsid w:val="00BE283C"/>
    <w:rsid w:val="00C00CDD"/>
    <w:rsid w:val="00C22574"/>
    <w:rsid w:val="00C3286D"/>
    <w:rsid w:val="00C3786E"/>
    <w:rsid w:val="00C41195"/>
    <w:rsid w:val="00C44A6A"/>
    <w:rsid w:val="00C5478B"/>
    <w:rsid w:val="00C570AA"/>
    <w:rsid w:val="00C6267B"/>
    <w:rsid w:val="00C655D6"/>
    <w:rsid w:val="00CA2178"/>
    <w:rsid w:val="00CB0164"/>
    <w:rsid w:val="00CD4837"/>
    <w:rsid w:val="00D00F5D"/>
    <w:rsid w:val="00D06181"/>
    <w:rsid w:val="00D078AD"/>
    <w:rsid w:val="00D10E76"/>
    <w:rsid w:val="00D11782"/>
    <w:rsid w:val="00D124DE"/>
    <w:rsid w:val="00D35226"/>
    <w:rsid w:val="00D35231"/>
    <w:rsid w:val="00D50FAE"/>
    <w:rsid w:val="00D53B57"/>
    <w:rsid w:val="00D5497E"/>
    <w:rsid w:val="00D65D4C"/>
    <w:rsid w:val="00D7212A"/>
    <w:rsid w:val="00D74A3C"/>
    <w:rsid w:val="00D8486D"/>
    <w:rsid w:val="00D85334"/>
    <w:rsid w:val="00D8742A"/>
    <w:rsid w:val="00D91B3A"/>
    <w:rsid w:val="00DA2CE4"/>
    <w:rsid w:val="00DC3C98"/>
    <w:rsid w:val="00DD1691"/>
    <w:rsid w:val="00DD33D7"/>
    <w:rsid w:val="00DD5ABA"/>
    <w:rsid w:val="00DE08C0"/>
    <w:rsid w:val="00DE2133"/>
    <w:rsid w:val="00DE3D59"/>
    <w:rsid w:val="00DF2896"/>
    <w:rsid w:val="00E43C32"/>
    <w:rsid w:val="00E517C7"/>
    <w:rsid w:val="00E551A2"/>
    <w:rsid w:val="00E6073D"/>
    <w:rsid w:val="00E665DD"/>
    <w:rsid w:val="00E76EDE"/>
    <w:rsid w:val="00E8502C"/>
    <w:rsid w:val="00E96B7D"/>
    <w:rsid w:val="00EA24C4"/>
    <w:rsid w:val="00EA7631"/>
    <w:rsid w:val="00EB653D"/>
    <w:rsid w:val="00F0244D"/>
    <w:rsid w:val="00F02A26"/>
    <w:rsid w:val="00F03041"/>
    <w:rsid w:val="00F11B12"/>
    <w:rsid w:val="00F24689"/>
    <w:rsid w:val="00F4544A"/>
    <w:rsid w:val="00F52F47"/>
    <w:rsid w:val="00F55842"/>
    <w:rsid w:val="00F563FA"/>
    <w:rsid w:val="00F653C6"/>
    <w:rsid w:val="00F66BEC"/>
    <w:rsid w:val="00F67415"/>
    <w:rsid w:val="00F75648"/>
    <w:rsid w:val="00F757D0"/>
    <w:rsid w:val="00F81BCF"/>
    <w:rsid w:val="00F83DC4"/>
    <w:rsid w:val="00FA0A08"/>
    <w:rsid w:val="00FA12DC"/>
    <w:rsid w:val="00FA4B7A"/>
    <w:rsid w:val="00FA530B"/>
    <w:rsid w:val="00FB0593"/>
    <w:rsid w:val="00FB2C53"/>
    <w:rsid w:val="00FD5FEE"/>
    <w:rsid w:val="00FE641B"/>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37AFF"/>
    <w:pPr>
      <w:spacing w:after="160" w:line="259" w:lineRule="auto"/>
    </w:pPr>
    <w:rPr>
      <w:sz w:val="22"/>
      <w:szCs w:val="22"/>
      <w:lang w:eastAsia="en-US"/>
    </w:rPr>
  </w:style>
  <w:style w:type="paragraph" w:styleId="1">
    <w:name w:val="heading 1"/>
    <w:basedOn w:val="a"/>
    <w:next w:val="a"/>
    <w:link w:val="10"/>
    <w:uiPriority w:val="99"/>
    <w:qFormat/>
    <w:rsid w:val="001427EB"/>
    <w:pPr>
      <w:keepNext/>
      <w:keepLines/>
      <w:spacing w:before="120" w:after="0"/>
      <w:jc w:val="center"/>
      <w:outlineLvl w:val="0"/>
    </w:pPr>
    <w:rPr>
      <w:rFonts w:ascii="Times New Roman" w:eastAsia="Times New Roman" w:hAnsi="Times New Roman"/>
      <w:b/>
      <w:color w:val="000000"/>
      <w:sz w:val="32"/>
      <w:szCs w:val="32"/>
    </w:rPr>
  </w:style>
  <w:style w:type="paragraph" w:styleId="2">
    <w:name w:val="heading 2"/>
    <w:basedOn w:val="a"/>
    <w:next w:val="a"/>
    <w:link w:val="20"/>
    <w:uiPriority w:val="99"/>
    <w:qFormat/>
    <w:rsid w:val="00892716"/>
    <w:pPr>
      <w:keepNext/>
      <w:keepLines/>
      <w:spacing w:before="40" w:after="0"/>
      <w:outlineLvl w:val="1"/>
    </w:pPr>
    <w:rPr>
      <w:rFonts w:ascii="Times New Roman" w:eastAsia="Times New Roman" w:hAnsi="Times New Roman"/>
      <w:sz w:val="24"/>
      <w:szCs w:val="26"/>
    </w:rPr>
  </w:style>
  <w:style w:type="paragraph" w:styleId="3">
    <w:name w:val="heading 3"/>
    <w:basedOn w:val="a"/>
    <w:next w:val="a"/>
    <w:link w:val="30"/>
    <w:uiPriority w:val="99"/>
    <w:qFormat/>
    <w:rsid w:val="00892716"/>
    <w:pPr>
      <w:keepNext/>
      <w:keepLines/>
      <w:spacing w:before="40" w:after="0"/>
      <w:outlineLvl w:val="2"/>
    </w:pPr>
    <w:rPr>
      <w:rFonts w:ascii="Calibri Light" w:eastAsia="Times New Roma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27EB"/>
    <w:rPr>
      <w:rFonts w:ascii="Times New Roman" w:hAnsi="Times New Roman" w:cs="Times New Roman"/>
      <w:b/>
      <w:color w:val="000000"/>
      <w:sz w:val="32"/>
      <w:szCs w:val="32"/>
    </w:rPr>
  </w:style>
  <w:style w:type="character" w:customStyle="1" w:styleId="20">
    <w:name w:val="Заголовок 2 Знак"/>
    <w:basedOn w:val="a0"/>
    <w:link w:val="2"/>
    <w:uiPriority w:val="99"/>
    <w:locked/>
    <w:rsid w:val="00892716"/>
    <w:rPr>
      <w:rFonts w:ascii="Times New Roman" w:hAnsi="Times New Roman" w:cs="Times New Roman"/>
      <w:sz w:val="26"/>
      <w:szCs w:val="26"/>
    </w:rPr>
  </w:style>
  <w:style w:type="character" w:customStyle="1" w:styleId="30">
    <w:name w:val="Заголовок 3 Знак"/>
    <w:basedOn w:val="a0"/>
    <w:link w:val="3"/>
    <w:uiPriority w:val="99"/>
    <w:locked/>
    <w:rsid w:val="00892716"/>
    <w:rPr>
      <w:rFonts w:ascii="Calibri Light" w:hAnsi="Calibri Light" w:cs="Times New Roman"/>
      <w:color w:val="1F4D78"/>
      <w:sz w:val="24"/>
      <w:szCs w:val="24"/>
    </w:rPr>
  </w:style>
  <w:style w:type="paragraph" w:styleId="a3">
    <w:name w:val="header"/>
    <w:basedOn w:val="a"/>
    <w:link w:val="a4"/>
    <w:uiPriority w:val="99"/>
    <w:rsid w:val="00902BF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02BF9"/>
    <w:rPr>
      <w:rFonts w:cs="Times New Roman"/>
    </w:rPr>
  </w:style>
  <w:style w:type="paragraph" w:styleId="a5">
    <w:name w:val="footer"/>
    <w:basedOn w:val="a"/>
    <w:link w:val="a6"/>
    <w:uiPriority w:val="99"/>
    <w:rsid w:val="00902BF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02BF9"/>
    <w:rPr>
      <w:rFonts w:cs="Times New Roman"/>
    </w:rPr>
  </w:style>
  <w:style w:type="table" w:styleId="a7">
    <w:name w:val="Table Grid"/>
    <w:basedOn w:val="a1"/>
    <w:uiPriority w:val="99"/>
    <w:rsid w:val="007B06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A60FB8"/>
    <w:pPr>
      <w:ind w:left="720"/>
      <w:contextualSpacing/>
    </w:pPr>
  </w:style>
  <w:style w:type="table" w:customStyle="1" w:styleId="11">
    <w:name w:val="Сетка таблицы1"/>
    <w:uiPriority w:val="99"/>
    <w:rsid w:val="00D352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A040C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A040C8"/>
    <w:rPr>
      <w:rFonts w:ascii="Segoe UI" w:hAnsi="Segoe UI" w:cs="Segoe UI"/>
      <w:sz w:val="18"/>
      <w:szCs w:val="18"/>
    </w:rPr>
  </w:style>
  <w:style w:type="paragraph" w:customStyle="1" w:styleId="Default">
    <w:name w:val="Default"/>
    <w:uiPriority w:val="99"/>
    <w:rsid w:val="00256BBB"/>
    <w:pPr>
      <w:autoSpaceDE w:val="0"/>
      <w:autoSpaceDN w:val="0"/>
      <w:adjustRightInd w:val="0"/>
    </w:pPr>
    <w:rPr>
      <w:rFonts w:ascii="Times New Roman" w:hAnsi="Times New Roman"/>
      <w:color w:val="000000"/>
      <w:sz w:val="24"/>
      <w:szCs w:val="24"/>
      <w:lang w:eastAsia="en-US"/>
    </w:rPr>
  </w:style>
  <w:style w:type="paragraph" w:styleId="ab">
    <w:name w:val="No Spacing"/>
    <w:uiPriority w:val="99"/>
    <w:qFormat/>
    <w:rsid w:val="00AB5E1A"/>
    <w:rPr>
      <w:sz w:val="22"/>
      <w:szCs w:val="22"/>
      <w:lang w:eastAsia="en-US"/>
    </w:rPr>
  </w:style>
  <w:style w:type="table" w:customStyle="1" w:styleId="21">
    <w:name w:val="Сетка таблицы2"/>
    <w:uiPriority w:val="99"/>
    <w:rsid w:val="00FA5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OC Heading"/>
    <w:basedOn w:val="1"/>
    <w:next w:val="a"/>
    <w:uiPriority w:val="99"/>
    <w:qFormat/>
    <w:rsid w:val="000D2823"/>
    <w:pPr>
      <w:spacing w:before="240"/>
      <w:jc w:val="left"/>
      <w:outlineLvl w:val="9"/>
    </w:pPr>
    <w:rPr>
      <w:rFonts w:ascii="Calibri Light" w:hAnsi="Calibri Light"/>
      <w:b w:val="0"/>
      <w:color w:val="2E74B5"/>
      <w:lang w:eastAsia="ru-RU"/>
    </w:rPr>
  </w:style>
  <w:style w:type="paragraph" w:styleId="12">
    <w:name w:val="toc 1"/>
    <w:basedOn w:val="a"/>
    <w:next w:val="a"/>
    <w:autoRedefine/>
    <w:uiPriority w:val="99"/>
    <w:rsid w:val="000D2823"/>
    <w:pPr>
      <w:spacing w:after="100"/>
    </w:pPr>
  </w:style>
  <w:style w:type="paragraph" w:styleId="22">
    <w:name w:val="toc 2"/>
    <w:basedOn w:val="a"/>
    <w:next w:val="a"/>
    <w:autoRedefine/>
    <w:uiPriority w:val="99"/>
    <w:rsid w:val="000D2823"/>
    <w:pPr>
      <w:spacing w:after="100"/>
      <w:ind w:left="220"/>
    </w:pPr>
  </w:style>
  <w:style w:type="character" w:styleId="ad">
    <w:name w:val="Hyperlink"/>
    <w:basedOn w:val="a0"/>
    <w:uiPriority w:val="99"/>
    <w:rsid w:val="000D2823"/>
    <w:rPr>
      <w:rFonts w:cs="Times New Roman"/>
      <w:color w:val="0563C1"/>
      <w:u w:val="single"/>
    </w:rPr>
  </w:style>
  <w:style w:type="paragraph" w:customStyle="1" w:styleId="ae">
    <w:name w:val="Знак"/>
    <w:basedOn w:val="a"/>
    <w:uiPriority w:val="99"/>
    <w:rsid w:val="00121CD2"/>
    <w:pPr>
      <w:spacing w:line="240" w:lineRule="exact"/>
    </w:pPr>
    <w:rPr>
      <w:rFonts w:ascii="Verdana" w:eastAsia="Times New Roman" w:hAnsi="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layout>
        <c:manualLayout>
          <c:xMode val="edge"/>
          <c:yMode val="edge"/>
          <c:x val="0.17118997912317327"/>
          <c:y val="2.0746887966804982E-2"/>
        </c:manualLayout>
      </c:layout>
      <c:spPr>
        <a:noFill/>
        <a:ln w="25420">
          <a:noFill/>
        </a:ln>
      </c:spPr>
      <c:txPr>
        <a:bodyPr rot="0" spcFirstLastPara="1" vertOverflow="ellipsis" vert="horz" wrap="square" anchor="ctr" anchorCtr="1"/>
        <a:lstStyle/>
        <a:p>
          <a:pPr>
            <a:defRPr sz="1601" b="1" i="0" u="none" strike="noStrike" kern="1200" spc="0" normalizeH="0" baseline="0">
              <a:solidFill>
                <a:schemeClr val="dk1">
                  <a:lumMod val="50000"/>
                  <a:lumOff val="50000"/>
                </a:schemeClr>
              </a:solidFill>
              <a:latin typeface="+mj-lt"/>
              <a:ea typeface="+mj-ea"/>
              <a:cs typeface="+mj-cs"/>
            </a:defRPr>
          </a:pPr>
          <a:endParaRPr lang="ru-RU"/>
        </a:p>
      </c:txPr>
    </c:title>
    <c:view3D>
      <c:rotX val="30"/>
      <c:perspective val="50"/>
    </c:view3D>
    <c:plotArea>
      <c:layout>
        <c:manualLayout>
          <c:layoutTarget val="inner"/>
          <c:xMode val="edge"/>
          <c:yMode val="edge"/>
          <c:x val="0.22129436325678498"/>
          <c:y val="0.30290456431535295"/>
          <c:w val="0.53444676409185776"/>
          <c:h val="0.66390041493775953"/>
        </c:manualLayout>
      </c:layout>
      <c:pie3DChart>
        <c:varyColors val="1"/>
        <c:ser>
          <c:idx val="0"/>
          <c:order val="0"/>
          <c:tx>
            <c:strRef>
              <c:f>Лист1!$B$1</c:f>
              <c:strCache>
                <c:ptCount val="1"/>
                <c:pt idx="0">
                  <c:v>Объем потребления воды по потребителям, м3</c:v>
                </c:pt>
              </c:strCache>
            </c:strRef>
          </c:tx>
          <c:dPt>
            <c:idx val="0"/>
            <c:spPr>
              <a:gradFill>
                <a:gsLst>
                  <a:gs pos="100000">
                    <a:schemeClr val="accent6">
                      <a:lumMod val="60000"/>
                      <a:lumOff val="40000"/>
                    </a:schemeClr>
                  </a:gs>
                  <a:gs pos="0">
                    <a:schemeClr val="accent6"/>
                  </a:gs>
                </a:gsLst>
                <a:lin ang="5400000" scaled="0"/>
              </a:gradFill>
              <a:ln w="50840">
                <a:solidFill>
                  <a:schemeClr val="lt1"/>
                </a:solidFill>
              </a:ln>
              <a:effectLst/>
              <a:sp3d contourW="50800">
                <a:contourClr>
                  <a:schemeClr val="lt1"/>
                </a:contourClr>
              </a:sp3d>
            </c:spPr>
          </c:dPt>
          <c:dPt>
            <c:idx val="1"/>
            <c:spPr>
              <a:gradFill>
                <a:gsLst>
                  <a:gs pos="100000">
                    <a:schemeClr val="accent5">
                      <a:lumMod val="60000"/>
                      <a:lumOff val="40000"/>
                    </a:schemeClr>
                  </a:gs>
                  <a:gs pos="0">
                    <a:schemeClr val="accent5"/>
                  </a:gs>
                </a:gsLst>
                <a:lin ang="5400000" scaled="0"/>
              </a:gradFill>
              <a:ln w="50840">
                <a:solidFill>
                  <a:schemeClr val="lt1"/>
                </a:solidFill>
              </a:ln>
              <a:effectLst/>
              <a:sp3d contourW="50800">
                <a:contourClr>
                  <a:schemeClr val="lt1"/>
                </a:contourClr>
              </a:sp3d>
            </c:spPr>
          </c:dPt>
          <c:dPt>
            <c:idx val="2"/>
            <c:spPr>
              <a:gradFill>
                <a:gsLst>
                  <a:gs pos="100000">
                    <a:schemeClr val="accent4">
                      <a:lumMod val="60000"/>
                      <a:lumOff val="40000"/>
                    </a:schemeClr>
                  </a:gs>
                  <a:gs pos="0">
                    <a:schemeClr val="accent4"/>
                  </a:gs>
                </a:gsLst>
                <a:lin ang="5400000" scaled="0"/>
              </a:gradFill>
              <a:ln w="50840">
                <a:solidFill>
                  <a:schemeClr val="lt1"/>
                </a:solidFill>
              </a:ln>
              <a:effectLst/>
              <a:sp3d contourW="50800">
                <a:contourClr>
                  <a:schemeClr val="lt1"/>
                </a:contourClr>
              </a:sp3d>
            </c:spPr>
          </c:dPt>
          <c:dPt>
            <c:idx val="3"/>
            <c:spPr>
              <a:gradFill>
                <a:gsLst>
                  <a:gs pos="100000">
                    <a:schemeClr val="accent6">
                      <a:lumMod val="60000"/>
                      <a:lumMod val="60000"/>
                      <a:lumOff val="40000"/>
                    </a:schemeClr>
                  </a:gs>
                  <a:gs pos="0">
                    <a:schemeClr val="accent6">
                      <a:lumMod val="60000"/>
                    </a:schemeClr>
                  </a:gs>
                </a:gsLst>
                <a:lin ang="5400000" scaled="0"/>
              </a:gradFill>
              <a:ln w="50840">
                <a:solidFill>
                  <a:schemeClr val="lt1"/>
                </a:solidFill>
              </a:ln>
              <a:effectLst/>
              <a:sp3d contourW="50800">
                <a:contourClr>
                  <a:schemeClr val="lt1"/>
                </a:contourClr>
              </a:sp3d>
            </c:spPr>
          </c:dPt>
          <c:dLbls>
            <c:spPr>
              <a:noFill/>
              <a:ln w="25420">
                <a:noFill/>
              </a:ln>
            </c:spPr>
            <c:txPr>
              <a:bodyPr rot="0" spcFirstLastPara="1" vertOverflow="ellipsis" vert="horz" wrap="square" lIns="38100" tIns="19050" rIns="38100" bIns="19050" anchor="ctr" anchorCtr="1">
                <a:spAutoFit/>
              </a:bodyPr>
              <a:lstStyle/>
              <a:p>
                <a:pPr>
                  <a:defRPr sz="901" b="0" i="0" u="none" strike="noStrike" kern="1200" baseline="0">
                    <a:solidFill>
                      <a:schemeClr val="dk1">
                        <a:lumMod val="75000"/>
                        <a:lumOff val="25000"/>
                      </a:schemeClr>
                    </a:solidFill>
                    <a:latin typeface="+mn-lt"/>
                    <a:ea typeface="+mn-ea"/>
                    <a:cs typeface="+mn-cs"/>
                  </a:defRPr>
                </a:pPr>
                <a:endParaRPr lang="ru-RU"/>
              </a:p>
            </c:txPr>
            <c:dLblPos val="ctr"/>
            <c:showCatName val="1"/>
            <c:showPercent val="1"/>
            <c:showLeaderLines val="1"/>
            <c:leaderLines>
              <c:spPr>
                <a:ln w="9533" cap="flat" cmpd="sng" algn="ctr">
                  <a:solidFill>
                    <a:schemeClr val="dk1">
                      <a:lumMod val="35000"/>
                      <a:lumOff val="65000"/>
                    </a:schemeClr>
                  </a:solidFill>
                  <a:round/>
                </a:ln>
                <a:effectLst/>
              </c:spPr>
            </c:leaderLines>
          </c:dLbls>
          <c:cat>
            <c:strRef>
              <c:f>Лист1!$A$2:$A$5</c:f>
              <c:strCache>
                <c:ptCount val="4"/>
                <c:pt idx="1">
                  <c:v>Население</c:v>
                </c:pt>
                <c:pt idx="2">
                  <c:v>Потери</c:v>
                </c:pt>
                <c:pt idx="3">
                  <c:v>Прочие и бюджетные организации</c:v>
                </c:pt>
              </c:strCache>
            </c:strRef>
          </c:cat>
          <c:val>
            <c:numRef>
              <c:f>Лист1!$B$2:$B$5</c:f>
              <c:numCache>
                <c:formatCode>General</c:formatCode>
                <c:ptCount val="4"/>
                <c:pt idx="1">
                  <c:v>97.6</c:v>
                </c:pt>
                <c:pt idx="2">
                  <c:v>15.64</c:v>
                </c:pt>
                <c:pt idx="3">
                  <c:v>26.259999999999994</c:v>
                </c:pt>
              </c:numCache>
            </c:numRef>
          </c:val>
        </c:ser>
        <c:dLbls>
          <c:showCatName val="1"/>
        </c:dLbls>
      </c:pie3DChart>
      <c:spPr>
        <a:noFill/>
        <a:ln w="25420">
          <a:noFill/>
        </a:ln>
      </c:spPr>
    </c:plotArea>
    <c:plotVisOnly val="1"/>
    <c:dispBlanksAs val="zero"/>
  </c:chart>
  <c:spPr>
    <a:pattFill prst="dkDnDiag">
      <a:fgClr>
        <a:schemeClr val="lt1"/>
      </a:fgClr>
      <a:bgClr>
        <a:schemeClr val="dk1">
          <a:lumMod val="10000"/>
          <a:lumOff val="90000"/>
        </a:schemeClr>
      </a:bgClr>
    </a:pattFill>
    <a:ln w="9533" cap="flat" cmpd="sng" algn="ctr">
      <a:solidFill>
        <a:schemeClr val="dk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CDA93-DEA1-4687-883B-9A291883B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11825</Words>
  <Characters>67404</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dc:creator>
  <cp:lastModifiedBy>Вячеслав</cp:lastModifiedBy>
  <cp:revision>2</cp:revision>
  <cp:lastPrinted>2015-11-26T08:52:00Z</cp:lastPrinted>
  <dcterms:created xsi:type="dcterms:W3CDTF">2015-12-15T08:45:00Z</dcterms:created>
  <dcterms:modified xsi:type="dcterms:W3CDTF">2015-12-15T08:45:00Z</dcterms:modified>
</cp:coreProperties>
</file>