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54" w:rsidRDefault="00546654" w:rsidP="00546654">
      <w:pPr>
        <w:jc w:val="center"/>
        <w:rPr>
          <w:b/>
          <w:sz w:val="32"/>
          <w:szCs w:val="32"/>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2.7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546654" w:rsidRDefault="00546654" w:rsidP="00546654">
      <w:pPr>
        <w:jc w:val="center"/>
        <w:rPr>
          <w:sz w:val="28"/>
          <w:szCs w:val="28"/>
        </w:rPr>
      </w:pPr>
      <w:r>
        <w:rPr>
          <w:sz w:val="28"/>
          <w:szCs w:val="28"/>
        </w:rPr>
        <w:t>БЕРЕЗНЯКОВСКОГО СЕЛЬСКОГО ПОСЕЛЕНИЯ</w:t>
      </w:r>
    </w:p>
    <w:p w:rsidR="00546654" w:rsidRDefault="00EC43E2" w:rsidP="00546654">
      <w:pPr>
        <w:jc w:val="center"/>
        <w:rPr>
          <w:sz w:val="28"/>
          <w:szCs w:val="28"/>
        </w:rPr>
      </w:pPr>
      <w:r>
        <w:rPr>
          <w:sz w:val="28"/>
          <w:szCs w:val="28"/>
        </w:rPr>
        <w:t>№ 12 (96) Приложение №1 от   31.12</w:t>
      </w:r>
      <w:r w:rsidR="00546654">
        <w:rPr>
          <w:sz w:val="28"/>
          <w:szCs w:val="28"/>
        </w:rPr>
        <w:t>.2015 г.</w:t>
      </w:r>
    </w:p>
    <w:p w:rsidR="00546654" w:rsidRPr="00F1745A" w:rsidRDefault="00546654" w:rsidP="00546654">
      <w:pPr>
        <w:pStyle w:val="1"/>
        <w:jc w:val="center"/>
        <w:rPr>
          <w:sz w:val="16"/>
          <w:szCs w:val="16"/>
        </w:rPr>
      </w:pPr>
      <w:r w:rsidRPr="00F1745A">
        <w:rPr>
          <w:sz w:val="16"/>
          <w:szCs w:val="16"/>
        </w:rPr>
        <w:t>РОССИЙСКАЯ  ФЕДЕРАЦИЯ</w:t>
      </w:r>
    </w:p>
    <w:p w:rsidR="00546654" w:rsidRPr="00F1745A" w:rsidRDefault="00546654" w:rsidP="00546654">
      <w:pPr>
        <w:pStyle w:val="2"/>
        <w:jc w:val="center"/>
        <w:rPr>
          <w:sz w:val="16"/>
          <w:szCs w:val="16"/>
        </w:rPr>
      </w:pPr>
    </w:p>
    <w:p w:rsidR="00546654" w:rsidRPr="00F1745A" w:rsidRDefault="00546654" w:rsidP="00546654">
      <w:pPr>
        <w:pStyle w:val="2"/>
        <w:jc w:val="center"/>
        <w:rPr>
          <w:sz w:val="16"/>
          <w:szCs w:val="16"/>
        </w:rPr>
      </w:pPr>
      <w:r w:rsidRPr="00F1745A">
        <w:rPr>
          <w:sz w:val="16"/>
          <w:szCs w:val="16"/>
        </w:rPr>
        <w:t>Иркутская область</w:t>
      </w:r>
    </w:p>
    <w:p w:rsidR="00546654" w:rsidRPr="00F1745A" w:rsidRDefault="00546654" w:rsidP="00546654">
      <w:pPr>
        <w:jc w:val="center"/>
        <w:rPr>
          <w:b/>
          <w:sz w:val="16"/>
          <w:szCs w:val="16"/>
        </w:rPr>
      </w:pPr>
      <w:r w:rsidRPr="00F1745A">
        <w:rPr>
          <w:b/>
          <w:sz w:val="16"/>
          <w:szCs w:val="16"/>
        </w:rPr>
        <w:t>Нижнеилимский муниципальный район</w:t>
      </w:r>
    </w:p>
    <w:p w:rsidR="00546654" w:rsidRPr="00F1745A" w:rsidRDefault="00546654" w:rsidP="00546654">
      <w:pPr>
        <w:pStyle w:val="3"/>
        <w:jc w:val="center"/>
        <w:rPr>
          <w:sz w:val="16"/>
          <w:szCs w:val="16"/>
        </w:rPr>
      </w:pPr>
    </w:p>
    <w:p w:rsidR="00546654" w:rsidRPr="00F1745A" w:rsidRDefault="00546654" w:rsidP="00546654">
      <w:pPr>
        <w:pStyle w:val="3"/>
        <w:jc w:val="center"/>
        <w:rPr>
          <w:sz w:val="16"/>
          <w:szCs w:val="16"/>
        </w:rPr>
      </w:pPr>
      <w:r w:rsidRPr="00F1745A">
        <w:rPr>
          <w:sz w:val="16"/>
          <w:szCs w:val="16"/>
        </w:rPr>
        <w:t xml:space="preserve">Дума  Березняковского сельского поселения </w:t>
      </w:r>
    </w:p>
    <w:p w:rsidR="00546654" w:rsidRPr="00F1745A" w:rsidRDefault="00546654" w:rsidP="00546654">
      <w:pPr>
        <w:pStyle w:val="3"/>
        <w:jc w:val="center"/>
        <w:rPr>
          <w:sz w:val="16"/>
          <w:szCs w:val="16"/>
        </w:rPr>
      </w:pPr>
      <w:r w:rsidRPr="00F1745A">
        <w:rPr>
          <w:sz w:val="16"/>
          <w:szCs w:val="16"/>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546654" w:rsidRPr="00F1745A" w:rsidTr="00546654">
        <w:tblPrEx>
          <w:tblCellMar>
            <w:top w:w="0" w:type="dxa"/>
            <w:bottom w:w="0" w:type="dxa"/>
          </w:tblCellMar>
        </w:tblPrEx>
        <w:trPr>
          <w:trHeight w:val="100"/>
        </w:trPr>
        <w:tc>
          <w:tcPr>
            <w:tcW w:w="10080" w:type="dxa"/>
          </w:tcPr>
          <w:p w:rsidR="00546654" w:rsidRPr="00F1745A" w:rsidRDefault="00546654" w:rsidP="00546654">
            <w:pPr>
              <w:pStyle w:val="4"/>
              <w:rPr>
                <w:sz w:val="16"/>
                <w:szCs w:val="16"/>
              </w:rPr>
            </w:pPr>
            <w:r w:rsidRPr="00F1745A">
              <w:rPr>
                <w:sz w:val="16"/>
                <w:szCs w:val="16"/>
              </w:rPr>
              <w:t xml:space="preserve">                                     </w:t>
            </w:r>
            <w:r>
              <w:rPr>
                <w:sz w:val="16"/>
                <w:szCs w:val="16"/>
              </w:rPr>
              <w:t xml:space="preserve">                                                           </w:t>
            </w:r>
            <w:r w:rsidRPr="00F1745A">
              <w:rPr>
                <w:sz w:val="16"/>
                <w:szCs w:val="16"/>
              </w:rPr>
              <w:t xml:space="preserve">  </w:t>
            </w:r>
            <w:proofErr w:type="gramStart"/>
            <w:r w:rsidRPr="00F1745A">
              <w:rPr>
                <w:sz w:val="16"/>
                <w:szCs w:val="16"/>
              </w:rPr>
              <w:t>Р</w:t>
            </w:r>
            <w:proofErr w:type="gramEnd"/>
            <w:r w:rsidRPr="00F1745A">
              <w:rPr>
                <w:sz w:val="16"/>
                <w:szCs w:val="16"/>
              </w:rPr>
              <w:t xml:space="preserve"> Е Ш Е Н И Е  № 144</w:t>
            </w:r>
          </w:p>
        </w:tc>
      </w:tr>
    </w:tbl>
    <w:p w:rsidR="00546654" w:rsidRPr="00F1745A" w:rsidRDefault="00546654" w:rsidP="00546654">
      <w:pPr>
        <w:rPr>
          <w:sz w:val="16"/>
          <w:szCs w:val="16"/>
        </w:rPr>
      </w:pPr>
    </w:p>
    <w:p w:rsidR="00546654" w:rsidRPr="00F1745A" w:rsidRDefault="00546654" w:rsidP="00546654">
      <w:pPr>
        <w:rPr>
          <w:sz w:val="16"/>
          <w:szCs w:val="16"/>
        </w:rPr>
      </w:pPr>
    </w:p>
    <w:p w:rsidR="00546654" w:rsidRPr="00F1745A" w:rsidRDefault="00546654" w:rsidP="00546654">
      <w:pPr>
        <w:rPr>
          <w:sz w:val="16"/>
          <w:szCs w:val="16"/>
          <w:u w:val="single"/>
        </w:rPr>
      </w:pPr>
      <w:r w:rsidRPr="00F1745A">
        <w:rPr>
          <w:sz w:val="16"/>
          <w:szCs w:val="16"/>
          <w:u w:val="single"/>
        </w:rPr>
        <w:t xml:space="preserve">От   28    декабря   </w:t>
      </w:r>
      <w:smartTag w:uri="urn:schemas-microsoft-com:office:smarttags" w:element="metricconverter">
        <w:smartTagPr>
          <w:attr w:name="ProductID" w:val="2015 г"/>
        </w:smartTagPr>
        <w:r w:rsidRPr="00F1745A">
          <w:rPr>
            <w:sz w:val="16"/>
            <w:szCs w:val="16"/>
            <w:u w:val="single"/>
          </w:rPr>
          <w:t>2015 г</w:t>
        </w:r>
      </w:smartTag>
      <w:r w:rsidRPr="00F1745A">
        <w:rPr>
          <w:sz w:val="16"/>
          <w:szCs w:val="16"/>
          <w:u w:val="single"/>
        </w:rPr>
        <w:t>.</w:t>
      </w:r>
    </w:p>
    <w:p w:rsidR="00546654" w:rsidRPr="00F1745A" w:rsidRDefault="00546654" w:rsidP="00546654">
      <w:pPr>
        <w:rPr>
          <w:sz w:val="16"/>
          <w:szCs w:val="16"/>
        </w:rPr>
      </w:pPr>
      <w:r w:rsidRPr="00F1745A">
        <w:rPr>
          <w:sz w:val="16"/>
          <w:szCs w:val="16"/>
        </w:rPr>
        <w:t>Березняковское сельское  поселение</w:t>
      </w:r>
    </w:p>
    <w:p w:rsidR="00546654" w:rsidRPr="00F1745A" w:rsidRDefault="00546654" w:rsidP="00546654">
      <w:pPr>
        <w:rPr>
          <w:sz w:val="16"/>
          <w:szCs w:val="16"/>
        </w:rPr>
      </w:pPr>
    </w:p>
    <w:p w:rsidR="00546654" w:rsidRPr="00F1745A" w:rsidRDefault="00546654" w:rsidP="00546654">
      <w:pPr>
        <w:rPr>
          <w:b/>
          <w:sz w:val="16"/>
          <w:szCs w:val="16"/>
        </w:rPr>
      </w:pPr>
      <w:r w:rsidRPr="00F1745A">
        <w:rPr>
          <w:b/>
          <w:sz w:val="16"/>
          <w:szCs w:val="16"/>
        </w:rPr>
        <w:t>«О бюджете Березняковского</w:t>
      </w:r>
    </w:p>
    <w:p w:rsidR="00546654" w:rsidRPr="00F1745A" w:rsidRDefault="00546654" w:rsidP="00546654">
      <w:pPr>
        <w:rPr>
          <w:b/>
          <w:sz w:val="16"/>
          <w:szCs w:val="16"/>
        </w:rPr>
      </w:pPr>
      <w:r w:rsidRPr="00F1745A">
        <w:rPr>
          <w:b/>
          <w:sz w:val="16"/>
          <w:szCs w:val="16"/>
        </w:rPr>
        <w:t>муниципального образования на 2016 год»</w:t>
      </w:r>
    </w:p>
    <w:p w:rsidR="00546654" w:rsidRPr="00F1745A" w:rsidRDefault="00546654" w:rsidP="00546654">
      <w:pPr>
        <w:rPr>
          <w:sz w:val="16"/>
          <w:szCs w:val="16"/>
        </w:rPr>
      </w:pPr>
    </w:p>
    <w:p w:rsidR="00546654" w:rsidRPr="00F1745A" w:rsidRDefault="00546654" w:rsidP="00546654">
      <w:pPr>
        <w:ind w:firstLine="709"/>
        <w:jc w:val="both"/>
        <w:rPr>
          <w:sz w:val="16"/>
          <w:szCs w:val="16"/>
        </w:rPr>
      </w:pPr>
      <w:r w:rsidRPr="00F1745A">
        <w:rPr>
          <w:sz w:val="16"/>
          <w:szCs w:val="16"/>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rsidR="00546654" w:rsidRPr="00F1745A" w:rsidRDefault="00546654" w:rsidP="00546654">
      <w:pPr>
        <w:pStyle w:val="21"/>
        <w:tabs>
          <w:tab w:val="left" w:pos="567"/>
        </w:tabs>
        <w:jc w:val="both"/>
        <w:rPr>
          <w:b/>
          <w:sz w:val="16"/>
          <w:szCs w:val="16"/>
        </w:rPr>
      </w:pPr>
    </w:p>
    <w:p w:rsidR="00546654" w:rsidRPr="00F1745A" w:rsidRDefault="00546654" w:rsidP="00546654">
      <w:pPr>
        <w:pStyle w:val="21"/>
        <w:tabs>
          <w:tab w:val="left" w:pos="567"/>
        </w:tabs>
        <w:jc w:val="center"/>
        <w:rPr>
          <w:sz w:val="16"/>
          <w:szCs w:val="16"/>
        </w:rPr>
      </w:pPr>
      <w:r w:rsidRPr="00F1745A">
        <w:rPr>
          <w:b/>
          <w:sz w:val="16"/>
          <w:szCs w:val="16"/>
        </w:rPr>
        <w:t>РЕШИЛА:</w:t>
      </w:r>
    </w:p>
    <w:p w:rsidR="00546654" w:rsidRPr="00F1745A" w:rsidRDefault="00546654" w:rsidP="00546654">
      <w:pPr>
        <w:ind w:right="-99"/>
        <w:jc w:val="center"/>
        <w:rPr>
          <w:b/>
          <w:sz w:val="16"/>
          <w:szCs w:val="16"/>
        </w:rPr>
      </w:pPr>
    </w:p>
    <w:p w:rsidR="00546654" w:rsidRPr="00F1745A" w:rsidRDefault="00546654" w:rsidP="00546654">
      <w:pPr>
        <w:numPr>
          <w:ilvl w:val="0"/>
          <w:numId w:val="1"/>
        </w:numPr>
        <w:tabs>
          <w:tab w:val="clear" w:pos="660"/>
        </w:tabs>
        <w:ind w:left="0" w:firstLine="709"/>
        <w:jc w:val="both"/>
        <w:rPr>
          <w:sz w:val="16"/>
          <w:szCs w:val="16"/>
        </w:rPr>
      </w:pPr>
      <w:r w:rsidRPr="00F1745A">
        <w:rPr>
          <w:sz w:val="16"/>
          <w:szCs w:val="16"/>
        </w:rPr>
        <w:t>Утвердить основные характеристики бюджета Березняковского муниципального образования на 2016 год:</w:t>
      </w:r>
    </w:p>
    <w:p w:rsidR="00546654" w:rsidRPr="00F1745A" w:rsidRDefault="00546654" w:rsidP="00546654">
      <w:pPr>
        <w:spacing w:line="235" w:lineRule="auto"/>
        <w:ind w:firstLine="709"/>
        <w:jc w:val="both"/>
        <w:rPr>
          <w:sz w:val="16"/>
          <w:szCs w:val="16"/>
        </w:rPr>
      </w:pPr>
      <w:r w:rsidRPr="00F1745A">
        <w:rPr>
          <w:sz w:val="16"/>
          <w:szCs w:val="16"/>
        </w:rPr>
        <w:t xml:space="preserve">прогнозируемый общий объем доходов бюджета Березняковского муниципального образования в сумме </w:t>
      </w:r>
      <w:r w:rsidRPr="00F1745A">
        <w:rPr>
          <w:b/>
          <w:sz w:val="16"/>
          <w:szCs w:val="16"/>
        </w:rPr>
        <w:t>11 768,4</w:t>
      </w:r>
      <w:r w:rsidRPr="00F1745A">
        <w:rPr>
          <w:sz w:val="16"/>
          <w:szCs w:val="16"/>
        </w:rPr>
        <w:t xml:space="preserve"> тыс. рублей, в том числе безвозмездные поступления в сумме </w:t>
      </w:r>
      <w:r w:rsidRPr="00F1745A">
        <w:rPr>
          <w:b/>
          <w:sz w:val="16"/>
          <w:szCs w:val="16"/>
        </w:rPr>
        <w:t>10 208,0</w:t>
      </w:r>
      <w:r w:rsidRPr="00F1745A">
        <w:rPr>
          <w:sz w:val="16"/>
          <w:szCs w:val="16"/>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F1745A">
        <w:rPr>
          <w:b/>
          <w:sz w:val="16"/>
          <w:szCs w:val="16"/>
        </w:rPr>
        <w:t>10 208,0</w:t>
      </w:r>
      <w:r w:rsidRPr="00F1745A">
        <w:rPr>
          <w:sz w:val="16"/>
          <w:szCs w:val="16"/>
        </w:rPr>
        <w:t xml:space="preserve"> тыс. рублей;</w:t>
      </w:r>
    </w:p>
    <w:p w:rsidR="00546654" w:rsidRPr="00F1745A" w:rsidRDefault="00546654" w:rsidP="00546654">
      <w:pPr>
        <w:tabs>
          <w:tab w:val="num" w:pos="851"/>
        </w:tabs>
        <w:spacing w:line="235" w:lineRule="auto"/>
        <w:ind w:firstLine="709"/>
        <w:jc w:val="both"/>
        <w:rPr>
          <w:sz w:val="16"/>
          <w:szCs w:val="16"/>
        </w:rPr>
      </w:pPr>
      <w:r w:rsidRPr="00F1745A">
        <w:rPr>
          <w:sz w:val="16"/>
          <w:szCs w:val="16"/>
        </w:rPr>
        <w:t xml:space="preserve">общий объем расходов бюджета Березняковского муниципального образования в сумме </w:t>
      </w:r>
      <w:r w:rsidRPr="00F1745A">
        <w:rPr>
          <w:b/>
          <w:sz w:val="16"/>
          <w:szCs w:val="16"/>
        </w:rPr>
        <w:t>11 870,4</w:t>
      </w:r>
      <w:r w:rsidRPr="00F1745A">
        <w:rPr>
          <w:sz w:val="16"/>
          <w:szCs w:val="16"/>
        </w:rPr>
        <w:t xml:space="preserve"> тыс. рублей;</w:t>
      </w:r>
    </w:p>
    <w:p w:rsidR="00546654" w:rsidRPr="00F1745A" w:rsidRDefault="00546654" w:rsidP="00546654">
      <w:pPr>
        <w:tabs>
          <w:tab w:val="num" w:pos="851"/>
        </w:tabs>
        <w:spacing w:line="235" w:lineRule="auto"/>
        <w:ind w:firstLine="709"/>
        <w:jc w:val="both"/>
        <w:rPr>
          <w:sz w:val="16"/>
          <w:szCs w:val="16"/>
        </w:rPr>
      </w:pPr>
      <w:r w:rsidRPr="00F1745A">
        <w:rPr>
          <w:sz w:val="16"/>
          <w:szCs w:val="16"/>
        </w:rPr>
        <w:t xml:space="preserve">размер дефицита бюджета Березняковского муниципального образования в сумме </w:t>
      </w:r>
      <w:r w:rsidRPr="00F1745A">
        <w:rPr>
          <w:b/>
          <w:sz w:val="16"/>
          <w:szCs w:val="16"/>
        </w:rPr>
        <w:t>102,0</w:t>
      </w:r>
      <w:r w:rsidRPr="00F1745A">
        <w:rPr>
          <w:sz w:val="16"/>
          <w:szCs w:val="16"/>
        </w:rPr>
        <w:t xml:space="preserve"> тыс. рублей, или 6,5 %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rsidR="00546654" w:rsidRPr="00F1745A" w:rsidRDefault="00546654" w:rsidP="00546654">
      <w:pPr>
        <w:numPr>
          <w:ilvl w:val="0"/>
          <w:numId w:val="1"/>
        </w:numPr>
        <w:tabs>
          <w:tab w:val="clear" w:pos="660"/>
          <w:tab w:val="num" w:pos="0"/>
          <w:tab w:val="left" w:pos="1134"/>
        </w:tabs>
        <w:spacing w:line="235" w:lineRule="auto"/>
        <w:ind w:left="0" w:firstLine="709"/>
        <w:jc w:val="both"/>
        <w:rPr>
          <w:sz w:val="16"/>
          <w:szCs w:val="16"/>
        </w:rPr>
      </w:pPr>
      <w:r w:rsidRPr="00F1745A">
        <w:rPr>
          <w:sz w:val="16"/>
          <w:szCs w:val="16"/>
        </w:rPr>
        <w:t>Установить прогнозируемые доходы бюджета Березняковского муниципального образования на 2016 год согласно Приложению № 1.</w:t>
      </w:r>
    </w:p>
    <w:p w:rsidR="00546654" w:rsidRPr="00F1745A" w:rsidRDefault="00546654" w:rsidP="00546654">
      <w:pPr>
        <w:numPr>
          <w:ilvl w:val="0"/>
          <w:numId w:val="1"/>
        </w:numPr>
        <w:tabs>
          <w:tab w:val="num" w:pos="709"/>
          <w:tab w:val="left" w:pos="1134"/>
        </w:tabs>
        <w:spacing w:line="235" w:lineRule="auto"/>
        <w:ind w:left="0" w:firstLine="709"/>
        <w:jc w:val="both"/>
        <w:rPr>
          <w:sz w:val="16"/>
          <w:szCs w:val="16"/>
        </w:rPr>
      </w:pPr>
      <w:r w:rsidRPr="00F1745A">
        <w:rPr>
          <w:sz w:val="16"/>
          <w:szCs w:val="16"/>
        </w:rPr>
        <w:t>Утвердить перечень главных администраторов доходов бюджета Березняковского муниципального образования на 2016 год согласно Приложению № 2.</w:t>
      </w:r>
    </w:p>
    <w:p w:rsidR="00546654" w:rsidRPr="00F1745A" w:rsidRDefault="00546654" w:rsidP="00546654">
      <w:pPr>
        <w:numPr>
          <w:ilvl w:val="0"/>
          <w:numId w:val="1"/>
        </w:numPr>
        <w:tabs>
          <w:tab w:val="num" w:pos="709"/>
          <w:tab w:val="left" w:pos="1134"/>
        </w:tabs>
        <w:spacing w:line="235" w:lineRule="auto"/>
        <w:ind w:left="0" w:firstLine="709"/>
        <w:jc w:val="both"/>
        <w:rPr>
          <w:sz w:val="16"/>
          <w:szCs w:val="16"/>
        </w:rPr>
      </w:pPr>
      <w:r w:rsidRPr="00F1745A">
        <w:rPr>
          <w:sz w:val="16"/>
          <w:szCs w:val="16"/>
        </w:rPr>
        <w:t xml:space="preserve">Утвердить перечень главных </w:t>
      </w:r>
      <w:proofErr w:type="gramStart"/>
      <w:r w:rsidRPr="00F1745A">
        <w:rPr>
          <w:sz w:val="16"/>
          <w:szCs w:val="16"/>
        </w:rPr>
        <w:t>администраторов источников финансирования дефицита бюджета</w:t>
      </w:r>
      <w:proofErr w:type="gramEnd"/>
      <w:r w:rsidRPr="00F1745A">
        <w:rPr>
          <w:sz w:val="16"/>
          <w:szCs w:val="16"/>
        </w:rPr>
        <w:t xml:space="preserve"> Березняковского муниципального образования на 2016 год согласно Приложению № 3.</w:t>
      </w:r>
    </w:p>
    <w:p w:rsidR="00546654" w:rsidRPr="00F1745A" w:rsidRDefault="00546654" w:rsidP="00546654">
      <w:pPr>
        <w:numPr>
          <w:ilvl w:val="0"/>
          <w:numId w:val="1"/>
        </w:numPr>
        <w:tabs>
          <w:tab w:val="num" w:pos="709"/>
          <w:tab w:val="left" w:pos="1134"/>
        </w:tabs>
        <w:spacing w:line="235" w:lineRule="auto"/>
        <w:ind w:left="0" w:firstLine="709"/>
        <w:jc w:val="both"/>
        <w:rPr>
          <w:sz w:val="16"/>
          <w:szCs w:val="16"/>
        </w:rPr>
      </w:pPr>
      <w:proofErr w:type="gramStart"/>
      <w:r w:rsidRPr="00F1745A">
        <w:rPr>
          <w:sz w:val="16"/>
          <w:szCs w:val="16"/>
        </w:rPr>
        <w:t>В случае изменения в 2016 году состава и (или) функций главных администраторов доходов бюджета Березняковского муниципального образования или главных администраторов источников финансирования дефицита бюджета Березняковского муниципального образования финансовый орган администрации Березняковского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roofErr w:type="gramEnd"/>
    </w:p>
    <w:p w:rsidR="00546654" w:rsidRPr="00F1745A" w:rsidRDefault="00546654" w:rsidP="00546654">
      <w:pPr>
        <w:numPr>
          <w:ilvl w:val="0"/>
          <w:numId w:val="1"/>
        </w:numPr>
        <w:tabs>
          <w:tab w:val="num" w:pos="709"/>
          <w:tab w:val="left" w:pos="1134"/>
        </w:tabs>
        <w:spacing w:line="235" w:lineRule="auto"/>
        <w:ind w:left="0" w:firstLine="709"/>
        <w:jc w:val="both"/>
        <w:rPr>
          <w:sz w:val="16"/>
          <w:szCs w:val="16"/>
        </w:rPr>
      </w:pPr>
      <w:r w:rsidRPr="00F1745A">
        <w:rPr>
          <w:sz w:val="16"/>
          <w:szCs w:val="16"/>
        </w:rPr>
        <w:t>Утвердить распределение бюджетных ассигнований бюджета Березняковского муниципального образования на 2016 год по разделам и подразделам классификации расходов бюджетов согласно Приложению № 4.</w:t>
      </w:r>
    </w:p>
    <w:p w:rsidR="00546654" w:rsidRPr="00F1745A" w:rsidRDefault="00546654" w:rsidP="00546654">
      <w:pPr>
        <w:numPr>
          <w:ilvl w:val="0"/>
          <w:numId w:val="1"/>
        </w:numPr>
        <w:tabs>
          <w:tab w:val="num" w:pos="709"/>
          <w:tab w:val="left" w:pos="1134"/>
        </w:tabs>
        <w:spacing w:line="235" w:lineRule="auto"/>
        <w:ind w:left="0" w:firstLine="709"/>
        <w:jc w:val="both"/>
        <w:rPr>
          <w:sz w:val="16"/>
          <w:szCs w:val="16"/>
        </w:rPr>
      </w:pPr>
      <w:r w:rsidRPr="00F1745A">
        <w:rPr>
          <w:sz w:val="16"/>
          <w:szCs w:val="16"/>
        </w:rPr>
        <w:t>Утвердить распределение бюджетных ассигнований бюджета Березняковского муниципального образования на 2016 год по целевым статьям, группам видов расходов, разделам, подразделам классификации расходов бюджета согласно  Приложению № 5.</w:t>
      </w:r>
    </w:p>
    <w:p w:rsidR="00546654" w:rsidRPr="00F1745A" w:rsidRDefault="00546654" w:rsidP="00546654">
      <w:pPr>
        <w:numPr>
          <w:ilvl w:val="0"/>
          <w:numId w:val="1"/>
        </w:numPr>
        <w:tabs>
          <w:tab w:val="num" w:pos="709"/>
          <w:tab w:val="left" w:pos="1134"/>
        </w:tabs>
        <w:spacing w:line="235" w:lineRule="auto"/>
        <w:ind w:left="0" w:firstLine="709"/>
        <w:jc w:val="both"/>
        <w:rPr>
          <w:sz w:val="16"/>
          <w:szCs w:val="16"/>
        </w:rPr>
      </w:pPr>
      <w:r w:rsidRPr="00F1745A">
        <w:rPr>
          <w:sz w:val="16"/>
          <w:szCs w:val="16"/>
        </w:rPr>
        <w:t>Утвердить распределение бюджетных ассигнований бюджета Березняковского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2016 год согласно  Приложению № 6.</w:t>
      </w:r>
    </w:p>
    <w:p w:rsidR="00546654" w:rsidRPr="00F1745A" w:rsidRDefault="00546654" w:rsidP="00546654">
      <w:pPr>
        <w:numPr>
          <w:ilvl w:val="0"/>
          <w:numId w:val="1"/>
        </w:numPr>
        <w:tabs>
          <w:tab w:val="num" w:pos="709"/>
          <w:tab w:val="left" w:pos="1134"/>
        </w:tabs>
        <w:spacing w:line="235" w:lineRule="auto"/>
        <w:ind w:left="0" w:firstLine="709"/>
        <w:jc w:val="both"/>
        <w:rPr>
          <w:sz w:val="16"/>
          <w:szCs w:val="16"/>
        </w:rPr>
      </w:pPr>
      <w:r w:rsidRPr="00F1745A">
        <w:rPr>
          <w:sz w:val="16"/>
          <w:szCs w:val="16"/>
        </w:rPr>
        <w:t xml:space="preserve">Установить, что в расходной части бюджета Березняковского муниципального образования создается резервный фонд администрации Березняковского муниципального образования на 2016 год в размере </w:t>
      </w:r>
      <w:r w:rsidRPr="00F1745A">
        <w:rPr>
          <w:b/>
          <w:sz w:val="16"/>
          <w:szCs w:val="16"/>
        </w:rPr>
        <w:t>10,0</w:t>
      </w:r>
      <w:r w:rsidRPr="00F1745A">
        <w:rPr>
          <w:sz w:val="16"/>
          <w:szCs w:val="16"/>
        </w:rPr>
        <w:t xml:space="preserve"> тыс. рублей. </w:t>
      </w:r>
    </w:p>
    <w:p w:rsidR="00546654" w:rsidRPr="00F1745A" w:rsidRDefault="00546654" w:rsidP="00546654">
      <w:pPr>
        <w:numPr>
          <w:ilvl w:val="0"/>
          <w:numId w:val="1"/>
        </w:numPr>
        <w:tabs>
          <w:tab w:val="num" w:pos="709"/>
          <w:tab w:val="left" w:pos="1134"/>
        </w:tabs>
        <w:spacing w:line="235" w:lineRule="auto"/>
        <w:ind w:left="0" w:firstLine="709"/>
        <w:jc w:val="both"/>
        <w:rPr>
          <w:sz w:val="16"/>
          <w:szCs w:val="16"/>
        </w:rPr>
      </w:pPr>
      <w:r w:rsidRPr="00F1745A">
        <w:rPr>
          <w:sz w:val="16"/>
          <w:szCs w:val="16"/>
        </w:rPr>
        <w:t xml:space="preserve">Утвердить объем бюджетных ассигнований дорожного фонда администрации Березняковского муниципального образования на 2016 год в размере </w:t>
      </w:r>
      <w:r w:rsidRPr="00F1745A">
        <w:rPr>
          <w:b/>
          <w:sz w:val="16"/>
          <w:szCs w:val="16"/>
        </w:rPr>
        <w:t>444,4</w:t>
      </w:r>
      <w:r w:rsidRPr="00F1745A">
        <w:rPr>
          <w:sz w:val="16"/>
          <w:szCs w:val="16"/>
        </w:rPr>
        <w:t xml:space="preserve"> тыс. рублей.</w:t>
      </w:r>
    </w:p>
    <w:p w:rsidR="00546654" w:rsidRPr="00F1745A" w:rsidRDefault="00546654" w:rsidP="00546654">
      <w:pPr>
        <w:numPr>
          <w:ilvl w:val="0"/>
          <w:numId w:val="1"/>
        </w:numPr>
        <w:tabs>
          <w:tab w:val="left" w:pos="1134"/>
        </w:tabs>
        <w:spacing w:line="235" w:lineRule="auto"/>
        <w:ind w:left="0" w:firstLine="709"/>
        <w:jc w:val="both"/>
        <w:rPr>
          <w:sz w:val="16"/>
          <w:szCs w:val="16"/>
        </w:rPr>
      </w:pPr>
      <w:r w:rsidRPr="00F1745A">
        <w:rPr>
          <w:sz w:val="16"/>
          <w:szCs w:val="16"/>
        </w:rPr>
        <w:t xml:space="preserve">Утвердить предельный объем муниципального долга бюджета Березняковского муниципального образования на 2016 год в размере </w:t>
      </w:r>
      <w:r w:rsidRPr="00F1745A">
        <w:rPr>
          <w:b/>
          <w:sz w:val="16"/>
          <w:szCs w:val="16"/>
        </w:rPr>
        <w:t>780,2</w:t>
      </w:r>
      <w:r w:rsidRPr="00F1745A">
        <w:rPr>
          <w:color w:val="FF0000"/>
          <w:sz w:val="16"/>
          <w:szCs w:val="16"/>
        </w:rPr>
        <w:t xml:space="preserve"> </w:t>
      </w:r>
      <w:r w:rsidRPr="00F1745A">
        <w:rPr>
          <w:sz w:val="16"/>
          <w:szCs w:val="16"/>
        </w:rPr>
        <w:t>тыс. рублей.</w:t>
      </w:r>
    </w:p>
    <w:p w:rsidR="00546654" w:rsidRPr="00F1745A" w:rsidRDefault="00546654" w:rsidP="00546654">
      <w:pPr>
        <w:numPr>
          <w:ilvl w:val="0"/>
          <w:numId w:val="1"/>
        </w:numPr>
        <w:spacing w:line="235" w:lineRule="auto"/>
        <w:ind w:left="0" w:firstLine="709"/>
        <w:jc w:val="both"/>
        <w:rPr>
          <w:sz w:val="16"/>
          <w:szCs w:val="16"/>
        </w:rPr>
      </w:pPr>
      <w:r w:rsidRPr="00F1745A">
        <w:rPr>
          <w:sz w:val="16"/>
          <w:szCs w:val="16"/>
        </w:rPr>
        <w:t xml:space="preserve">Утвердить верхний предел муниципального долга бюджета Березняковского муниципального образования по состоянию на 1 января 2017 года в размере </w:t>
      </w:r>
      <w:r w:rsidRPr="00F1745A">
        <w:rPr>
          <w:b/>
          <w:sz w:val="16"/>
          <w:szCs w:val="16"/>
        </w:rPr>
        <w:t>210,0</w:t>
      </w:r>
      <w:r w:rsidRPr="00F1745A">
        <w:rPr>
          <w:sz w:val="16"/>
          <w:szCs w:val="16"/>
        </w:rPr>
        <w:t xml:space="preserve"> тыс. рублей, в том числе предельный объем обязательств по муниципальным гарантиям 0 тыс. рублей.</w:t>
      </w:r>
    </w:p>
    <w:p w:rsidR="00546654" w:rsidRPr="00F1745A" w:rsidRDefault="00546654" w:rsidP="00546654">
      <w:pPr>
        <w:numPr>
          <w:ilvl w:val="0"/>
          <w:numId w:val="1"/>
        </w:numPr>
        <w:tabs>
          <w:tab w:val="clear" w:pos="660"/>
          <w:tab w:val="num" w:pos="502"/>
        </w:tabs>
        <w:spacing w:line="235" w:lineRule="auto"/>
        <w:ind w:left="0" w:firstLine="709"/>
        <w:jc w:val="both"/>
        <w:rPr>
          <w:sz w:val="16"/>
          <w:szCs w:val="16"/>
        </w:rPr>
      </w:pPr>
      <w:r w:rsidRPr="00F1745A">
        <w:rPr>
          <w:sz w:val="16"/>
          <w:szCs w:val="16"/>
        </w:rPr>
        <w:t xml:space="preserve">Утвердить объем расходов на обслуживание муниципального долга бюджета Березняковского муниципального образования на 2016 год в размере </w:t>
      </w:r>
      <w:r w:rsidRPr="00F1745A">
        <w:rPr>
          <w:b/>
          <w:sz w:val="16"/>
          <w:szCs w:val="16"/>
        </w:rPr>
        <w:t>5,9</w:t>
      </w:r>
      <w:r w:rsidRPr="00F1745A">
        <w:rPr>
          <w:sz w:val="16"/>
          <w:szCs w:val="16"/>
        </w:rPr>
        <w:t xml:space="preserve"> тыс. рублей. </w:t>
      </w:r>
    </w:p>
    <w:p w:rsidR="00546654" w:rsidRPr="00F1745A" w:rsidRDefault="00546654" w:rsidP="00546654">
      <w:pPr>
        <w:numPr>
          <w:ilvl w:val="0"/>
          <w:numId w:val="1"/>
        </w:numPr>
        <w:tabs>
          <w:tab w:val="clear" w:pos="660"/>
          <w:tab w:val="num" w:pos="502"/>
        </w:tabs>
        <w:spacing w:line="235" w:lineRule="auto"/>
        <w:ind w:left="0" w:firstLine="709"/>
        <w:jc w:val="both"/>
        <w:rPr>
          <w:sz w:val="16"/>
          <w:szCs w:val="16"/>
        </w:rPr>
      </w:pPr>
      <w:r w:rsidRPr="00F1745A">
        <w:rPr>
          <w:sz w:val="16"/>
          <w:szCs w:val="16"/>
        </w:rPr>
        <w:t>Установить, что в расходной части бюджета поселения на 2016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F1745A">
        <w:rPr>
          <w:b/>
          <w:sz w:val="16"/>
          <w:szCs w:val="16"/>
        </w:rPr>
        <w:t xml:space="preserve">  807,5 </w:t>
      </w:r>
      <w:r w:rsidRPr="00F1745A">
        <w:rPr>
          <w:sz w:val="16"/>
          <w:szCs w:val="16"/>
        </w:rPr>
        <w:t>тыс. рублей.</w:t>
      </w:r>
    </w:p>
    <w:p w:rsidR="00546654" w:rsidRPr="00F1745A" w:rsidRDefault="00546654" w:rsidP="00546654">
      <w:pPr>
        <w:numPr>
          <w:ilvl w:val="0"/>
          <w:numId w:val="1"/>
        </w:numPr>
        <w:spacing w:line="235" w:lineRule="auto"/>
        <w:ind w:left="0" w:firstLine="709"/>
        <w:jc w:val="both"/>
        <w:rPr>
          <w:sz w:val="16"/>
          <w:szCs w:val="16"/>
        </w:rPr>
      </w:pPr>
      <w:r w:rsidRPr="00F1745A">
        <w:rPr>
          <w:sz w:val="16"/>
          <w:szCs w:val="16"/>
        </w:rPr>
        <w:t>Утвердить программу муниципальных внутренних заимствований Березняковского муниципального образования на 2016 год согласно Приложению № 7.</w:t>
      </w:r>
    </w:p>
    <w:p w:rsidR="00546654" w:rsidRPr="00F1745A" w:rsidRDefault="00546654" w:rsidP="00546654">
      <w:pPr>
        <w:numPr>
          <w:ilvl w:val="0"/>
          <w:numId w:val="1"/>
        </w:numPr>
        <w:spacing w:line="235" w:lineRule="auto"/>
        <w:ind w:left="0" w:firstLine="709"/>
        <w:jc w:val="both"/>
        <w:rPr>
          <w:sz w:val="16"/>
          <w:szCs w:val="16"/>
        </w:rPr>
      </w:pPr>
      <w:r w:rsidRPr="00F1745A">
        <w:rPr>
          <w:sz w:val="16"/>
          <w:szCs w:val="16"/>
        </w:rPr>
        <w:t>Утвердить источники внутреннего финансирования дефицита бюджета Березняковского муниципального образования на 2016 год согласно Приложению № 8.</w:t>
      </w:r>
    </w:p>
    <w:p w:rsidR="00546654" w:rsidRPr="00F1745A" w:rsidRDefault="00546654" w:rsidP="00546654">
      <w:pPr>
        <w:numPr>
          <w:ilvl w:val="0"/>
          <w:numId w:val="1"/>
        </w:numPr>
        <w:spacing w:line="235" w:lineRule="auto"/>
        <w:ind w:left="0" w:firstLine="709"/>
        <w:jc w:val="both"/>
        <w:rPr>
          <w:sz w:val="16"/>
          <w:szCs w:val="16"/>
        </w:rPr>
      </w:pPr>
      <w:proofErr w:type="gramStart"/>
      <w:r w:rsidRPr="00F1745A">
        <w:rPr>
          <w:sz w:val="16"/>
          <w:szCs w:val="16"/>
        </w:rPr>
        <w:t xml:space="preserve">Установить, что остатки средств бюджета Березняковского муниципального образования на начало текущего финансового года, за исключением остатков бюджетных ассигнований муниципального дорожного фонда в размере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w:t>
      </w:r>
      <w:r w:rsidRPr="00F1745A">
        <w:rPr>
          <w:sz w:val="16"/>
          <w:szCs w:val="16"/>
        </w:rPr>
        <w:lastRenderedPageBreak/>
        <w:t>году, и остатков неиспользованных межбюджетных трансфертов, имеющих целевое назначение, в</w:t>
      </w:r>
      <w:proofErr w:type="gramEnd"/>
      <w:r w:rsidRPr="00F1745A">
        <w:rPr>
          <w:sz w:val="16"/>
          <w:szCs w:val="16"/>
        </w:rPr>
        <w:t xml:space="preserve"> </w:t>
      </w:r>
      <w:proofErr w:type="gramStart"/>
      <w:r w:rsidRPr="00F1745A">
        <w:rPr>
          <w:sz w:val="16"/>
          <w:szCs w:val="16"/>
        </w:rPr>
        <w:t>объеме</w:t>
      </w:r>
      <w:proofErr w:type="gramEnd"/>
      <w:r w:rsidRPr="00F1745A">
        <w:rPr>
          <w:sz w:val="16"/>
          <w:szCs w:val="16"/>
        </w:rPr>
        <w:t xml:space="preserve"> до 100 процентов могут направляться на покрытие временных кассовых разрывов, возникающих при исполнении бюджета поселения.</w:t>
      </w:r>
    </w:p>
    <w:p w:rsidR="00546654" w:rsidRPr="00F1745A" w:rsidRDefault="00546654" w:rsidP="00546654">
      <w:pPr>
        <w:numPr>
          <w:ilvl w:val="0"/>
          <w:numId w:val="1"/>
        </w:numPr>
        <w:spacing w:line="235" w:lineRule="auto"/>
        <w:ind w:left="0" w:firstLine="709"/>
        <w:jc w:val="both"/>
        <w:rPr>
          <w:sz w:val="16"/>
          <w:szCs w:val="16"/>
        </w:rPr>
      </w:pPr>
      <w:r w:rsidRPr="00F1745A">
        <w:rPr>
          <w:sz w:val="16"/>
          <w:szCs w:val="16"/>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Березняковского муниципального образования, связанные с особенностями исполнения местного бюджета:</w:t>
      </w:r>
    </w:p>
    <w:p w:rsidR="00546654" w:rsidRPr="00F1745A" w:rsidRDefault="00546654" w:rsidP="00546654">
      <w:pPr>
        <w:widowControl w:val="0"/>
        <w:autoSpaceDE w:val="0"/>
        <w:autoSpaceDN w:val="0"/>
        <w:adjustRightInd w:val="0"/>
        <w:spacing w:line="235" w:lineRule="auto"/>
        <w:ind w:firstLine="709"/>
        <w:jc w:val="both"/>
        <w:rPr>
          <w:sz w:val="16"/>
          <w:szCs w:val="16"/>
        </w:rPr>
      </w:pPr>
      <w:r w:rsidRPr="00F1745A">
        <w:rPr>
          <w:sz w:val="16"/>
          <w:szCs w:val="16"/>
        </w:rPr>
        <w:t>1)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546654" w:rsidRPr="00F1745A" w:rsidRDefault="00546654" w:rsidP="00546654">
      <w:pPr>
        <w:widowControl w:val="0"/>
        <w:autoSpaceDE w:val="0"/>
        <w:autoSpaceDN w:val="0"/>
        <w:adjustRightInd w:val="0"/>
        <w:spacing w:line="235" w:lineRule="auto"/>
        <w:ind w:firstLine="709"/>
        <w:jc w:val="both"/>
        <w:rPr>
          <w:sz w:val="16"/>
          <w:szCs w:val="16"/>
        </w:rPr>
      </w:pPr>
      <w:r w:rsidRPr="00F1745A">
        <w:rPr>
          <w:sz w:val="16"/>
          <w:szCs w:val="16"/>
        </w:rPr>
        <w:t xml:space="preserve">2) </w:t>
      </w:r>
      <w:r w:rsidRPr="00F1745A">
        <w:rPr>
          <w:spacing w:val="6"/>
          <w:sz w:val="16"/>
          <w:szCs w:val="16"/>
        </w:rPr>
        <w:t>ликвидация, реорганизация, изменение наименования органов местного</w:t>
      </w:r>
      <w:r w:rsidRPr="00F1745A">
        <w:rPr>
          <w:spacing w:val="4"/>
          <w:sz w:val="16"/>
          <w:szCs w:val="16"/>
        </w:rPr>
        <w:t xml:space="preserve"> самоуправления, муниципальных учреждений</w:t>
      </w:r>
      <w:r w:rsidRPr="00F1745A">
        <w:rPr>
          <w:sz w:val="16"/>
          <w:szCs w:val="16"/>
        </w:rPr>
        <w:t xml:space="preserve">;     </w:t>
      </w:r>
    </w:p>
    <w:p w:rsidR="00546654" w:rsidRPr="00F1745A" w:rsidRDefault="00546654" w:rsidP="00546654">
      <w:pPr>
        <w:autoSpaceDE w:val="0"/>
        <w:autoSpaceDN w:val="0"/>
        <w:adjustRightInd w:val="0"/>
        <w:spacing w:line="235" w:lineRule="auto"/>
        <w:ind w:firstLine="720"/>
        <w:jc w:val="both"/>
        <w:rPr>
          <w:sz w:val="16"/>
          <w:szCs w:val="16"/>
        </w:rPr>
      </w:pPr>
      <w:proofErr w:type="gramStart"/>
      <w:r w:rsidRPr="00F1745A">
        <w:rPr>
          <w:sz w:val="16"/>
          <w:szCs w:val="16"/>
        </w:rPr>
        <w:t>3)   распределение межбюджетных трансфертов местному бюджету Законом Иркутской области «Об областном бюджете», иными законами Иркутской области, постановлениями (распоряжениями) Правительства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Законе Иркутской области «Об областном бюджете», иных законах Иркутской области, постановлениях (распоряжениях) Правительства Иркутской области, имеющих целевое</w:t>
      </w:r>
      <w:proofErr w:type="gramEnd"/>
      <w:r w:rsidRPr="00F1745A">
        <w:rPr>
          <w:sz w:val="16"/>
          <w:szCs w:val="16"/>
        </w:rPr>
        <w:t xml:space="preserve"> назначение и </w:t>
      </w:r>
      <w:proofErr w:type="gramStart"/>
      <w:r w:rsidRPr="00F1745A">
        <w:rPr>
          <w:sz w:val="16"/>
          <w:szCs w:val="16"/>
        </w:rPr>
        <w:t>утвержденных</w:t>
      </w:r>
      <w:proofErr w:type="gramEnd"/>
      <w:r w:rsidRPr="00F1745A">
        <w:rPr>
          <w:sz w:val="16"/>
          <w:szCs w:val="16"/>
        </w:rPr>
        <w:t xml:space="preserve"> в настоящем Решении.</w:t>
      </w:r>
    </w:p>
    <w:p w:rsidR="00546654" w:rsidRPr="00F1745A" w:rsidRDefault="00546654" w:rsidP="00546654">
      <w:pPr>
        <w:numPr>
          <w:ilvl w:val="0"/>
          <w:numId w:val="1"/>
        </w:numPr>
        <w:spacing w:line="235" w:lineRule="auto"/>
        <w:ind w:left="0" w:firstLine="709"/>
        <w:jc w:val="both"/>
        <w:rPr>
          <w:sz w:val="16"/>
          <w:szCs w:val="16"/>
        </w:rPr>
      </w:pPr>
      <w:r w:rsidRPr="00F1745A">
        <w:rPr>
          <w:sz w:val="16"/>
          <w:szCs w:val="16"/>
        </w:rPr>
        <w:t>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rsidR="00546654" w:rsidRPr="00F1745A" w:rsidRDefault="00546654" w:rsidP="00546654">
      <w:pPr>
        <w:tabs>
          <w:tab w:val="num" w:pos="851"/>
        </w:tabs>
        <w:jc w:val="both"/>
        <w:rPr>
          <w:sz w:val="16"/>
          <w:szCs w:val="16"/>
        </w:rPr>
      </w:pPr>
    </w:p>
    <w:p w:rsidR="00156448" w:rsidRDefault="00546654" w:rsidP="00546654">
      <w:pPr>
        <w:rPr>
          <w:b/>
          <w:i/>
          <w:sz w:val="16"/>
          <w:szCs w:val="16"/>
        </w:rPr>
      </w:pPr>
      <w:r w:rsidRPr="00F1745A">
        <w:rPr>
          <w:b/>
          <w:i/>
          <w:sz w:val="16"/>
          <w:szCs w:val="16"/>
        </w:rPr>
        <w:t>Глава  поселени</w:t>
      </w:r>
      <w:r>
        <w:rPr>
          <w:b/>
          <w:i/>
          <w:sz w:val="16"/>
          <w:szCs w:val="16"/>
        </w:rPr>
        <w:t xml:space="preserve">я      </w:t>
      </w:r>
      <w:r w:rsidRPr="00F1745A">
        <w:rPr>
          <w:b/>
          <w:i/>
          <w:sz w:val="16"/>
          <w:szCs w:val="16"/>
        </w:rPr>
        <w:t xml:space="preserve">  А.П. Ефимова</w:t>
      </w:r>
    </w:p>
    <w:p w:rsidR="00546654" w:rsidRDefault="00546654" w:rsidP="00546654">
      <w:pPr>
        <w:rPr>
          <w:b/>
          <w:i/>
          <w:sz w:val="16"/>
          <w:szCs w:val="16"/>
        </w:rPr>
      </w:pPr>
    </w:p>
    <w:p w:rsidR="00546654" w:rsidRDefault="00546654" w:rsidP="00546654">
      <w:pPr>
        <w:rPr>
          <w:b/>
          <w:i/>
          <w:sz w:val="16"/>
          <w:szCs w:val="16"/>
        </w:rPr>
      </w:pPr>
    </w:p>
    <w:tbl>
      <w:tblPr>
        <w:tblW w:w="9244" w:type="dxa"/>
        <w:tblLayout w:type="fixed"/>
        <w:tblCellMar>
          <w:left w:w="30" w:type="dxa"/>
          <w:right w:w="30" w:type="dxa"/>
        </w:tblCellMar>
        <w:tblLook w:val="0000"/>
      </w:tblPr>
      <w:tblGrid>
        <w:gridCol w:w="6290"/>
        <w:gridCol w:w="2104"/>
        <w:gridCol w:w="850"/>
      </w:tblGrid>
      <w:tr w:rsidR="00546654" w:rsidRPr="00546654" w:rsidTr="00546654">
        <w:tblPrEx>
          <w:tblCellMar>
            <w:top w:w="0" w:type="dxa"/>
            <w:bottom w:w="0" w:type="dxa"/>
          </w:tblCellMar>
        </w:tblPrEx>
        <w:trPr>
          <w:trHeight w:val="737"/>
        </w:trPr>
        <w:tc>
          <w:tcPr>
            <w:tcW w:w="9244" w:type="dxa"/>
            <w:gridSpan w:val="3"/>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ПРОГНОЗИРУЕМЫЕ ДОХОДЫ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БЕРЕЗНЯКОВСКОГО МУНИЦИПАЛЬНОГО ОБРАЗОВАНИЯ</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НА 2016 ГОД</w:t>
            </w:r>
          </w:p>
        </w:tc>
      </w:tr>
      <w:tr w:rsidR="00546654" w:rsidRPr="00546654" w:rsidTr="00546654">
        <w:tblPrEx>
          <w:tblCellMar>
            <w:top w:w="0" w:type="dxa"/>
            <w:bottom w:w="0" w:type="dxa"/>
          </w:tblCellMar>
        </w:tblPrEx>
        <w:trPr>
          <w:trHeight w:val="132"/>
        </w:trPr>
        <w:tc>
          <w:tcPr>
            <w:tcW w:w="6290"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2104"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r>
      <w:tr w:rsidR="00546654" w:rsidRPr="00546654" w:rsidTr="00546654">
        <w:tblPrEx>
          <w:tblCellMar>
            <w:top w:w="0" w:type="dxa"/>
            <w:bottom w:w="0" w:type="dxa"/>
          </w:tblCellMar>
        </w:tblPrEx>
        <w:trPr>
          <w:trHeight w:val="182"/>
        </w:trPr>
        <w:tc>
          <w:tcPr>
            <w:tcW w:w="6290" w:type="dxa"/>
            <w:tcBorders>
              <w:top w:val="single" w:sz="2" w:space="0" w:color="000000"/>
              <w:left w:val="single" w:sz="2" w:space="0" w:color="000000"/>
              <w:bottom w:val="single" w:sz="6" w:space="0" w:color="auto"/>
              <w:right w:val="single" w:sz="2" w:space="0" w:color="000000"/>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p>
        </w:tc>
        <w:tc>
          <w:tcPr>
            <w:tcW w:w="2104" w:type="dxa"/>
            <w:tcBorders>
              <w:top w:val="single" w:sz="2" w:space="0" w:color="000000"/>
              <w:left w:val="single" w:sz="2" w:space="0" w:color="000000"/>
              <w:bottom w:val="single" w:sz="6" w:space="0" w:color="auto"/>
              <w:right w:val="single" w:sz="2" w:space="0" w:color="000000"/>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p>
        </w:tc>
        <w:tc>
          <w:tcPr>
            <w:tcW w:w="850" w:type="dxa"/>
            <w:tcBorders>
              <w:top w:val="single" w:sz="2" w:space="0" w:color="000000"/>
              <w:left w:val="single" w:sz="2" w:space="0" w:color="000000"/>
              <w:bottom w:val="single" w:sz="6" w:space="0" w:color="auto"/>
              <w:right w:val="single" w:sz="2" w:space="0" w:color="000000"/>
            </w:tcBorders>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тыс. руб.</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Наименование платежей</w:t>
            </w:r>
          </w:p>
        </w:tc>
        <w:tc>
          <w:tcPr>
            <w:tcW w:w="2104" w:type="dxa"/>
            <w:tcBorders>
              <w:top w:val="single" w:sz="6" w:space="0" w:color="auto"/>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Код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бюджетной классификации</w:t>
            </w:r>
          </w:p>
        </w:tc>
        <w:tc>
          <w:tcPr>
            <w:tcW w:w="850" w:type="dxa"/>
            <w:tcBorders>
              <w:top w:val="single" w:sz="6" w:space="0" w:color="auto"/>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План на 2016 год</w:t>
            </w:r>
          </w:p>
        </w:tc>
      </w:tr>
      <w:tr w:rsidR="00546654" w:rsidRPr="00546654" w:rsidTr="00546654">
        <w:tblPrEx>
          <w:tblCellMar>
            <w:top w:w="0" w:type="dxa"/>
            <w:bottom w:w="0" w:type="dxa"/>
          </w:tblCellMar>
        </w:tblPrEx>
        <w:trPr>
          <w:trHeight w:val="612"/>
        </w:trPr>
        <w:tc>
          <w:tcPr>
            <w:tcW w:w="6290" w:type="dxa"/>
            <w:tcBorders>
              <w:top w:val="nil"/>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2104" w:type="dxa"/>
            <w:tcBorders>
              <w:top w:val="nil"/>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850" w:type="dxa"/>
            <w:tcBorders>
              <w:top w:val="nil"/>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r>
      <w:tr w:rsidR="00546654" w:rsidRPr="00546654" w:rsidTr="00546654">
        <w:tblPrEx>
          <w:tblCellMar>
            <w:top w:w="0" w:type="dxa"/>
            <w:bottom w:w="0" w:type="dxa"/>
          </w:tblCellMar>
        </w:tblPrEx>
        <w:trPr>
          <w:trHeight w:val="221"/>
        </w:trPr>
        <w:tc>
          <w:tcPr>
            <w:tcW w:w="6290" w:type="dxa"/>
            <w:tcBorders>
              <w:top w:val="single" w:sz="6" w:space="0" w:color="auto"/>
              <w:left w:val="single" w:sz="6" w:space="0" w:color="auto"/>
              <w:bottom w:val="single" w:sz="6" w:space="0" w:color="auto"/>
              <w:right w:val="single" w:sz="6" w:space="0" w:color="auto"/>
            </w:tcBorders>
            <w:shd w:val="solid" w:color="C0C0C0"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НАЛОГОВЫЕ И НЕНАЛОГОВЫЕ ДОХОДЫ</w:t>
            </w:r>
          </w:p>
        </w:tc>
        <w:tc>
          <w:tcPr>
            <w:tcW w:w="2104" w:type="dxa"/>
            <w:tcBorders>
              <w:top w:val="single" w:sz="6" w:space="0" w:color="auto"/>
              <w:left w:val="single" w:sz="6" w:space="0" w:color="auto"/>
              <w:bottom w:val="single" w:sz="6" w:space="0" w:color="auto"/>
              <w:right w:val="single" w:sz="6" w:space="0" w:color="auto"/>
            </w:tcBorders>
            <w:shd w:val="solid" w:color="C0C0C0"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1 00 00000 00 0000 000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1 560,40</w:t>
            </w:r>
          </w:p>
        </w:tc>
      </w:tr>
      <w:tr w:rsidR="00546654" w:rsidRPr="00546654" w:rsidTr="00546654">
        <w:tblPrEx>
          <w:tblCellMar>
            <w:top w:w="0" w:type="dxa"/>
            <w:bottom w:w="0" w:type="dxa"/>
          </w:tblCellMar>
        </w:tblPrEx>
        <w:trPr>
          <w:trHeight w:val="221"/>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НАЛОГИ НА ПРИБЫЛЬ, ДОХОДЫ</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1 01 00000 00 0000 000</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900,00</w:t>
            </w:r>
          </w:p>
        </w:tc>
      </w:tr>
      <w:tr w:rsidR="00546654" w:rsidRPr="00546654" w:rsidTr="00546654">
        <w:tblPrEx>
          <w:tblCellMar>
            <w:top w:w="0" w:type="dxa"/>
            <w:bottom w:w="0" w:type="dxa"/>
          </w:tblCellMar>
        </w:tblPrEx>
        <w:trPr>
          <w:trHeight w:val="182"/>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Налог на доходы физических лиц</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1 01 02000 00 0000 000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900,00</w:t>
            </w:r>
          </w:p>
        </w:tc>
      </w:tr>
      <w:tr w:rsidR="00546654" w:rsidRPr="00546654" w:rsidTr="00546654">
        <w:tblPrEx>
          <w:tblCellMar>
            <w:top w:w="0" w:type="dxa"/>
            <w:bottom w:w="0" w:type="dxa"/>
          </w:tblCellMar>
        </w:tblPrEx>
        <w:trPr>
          <w:trHeight w:val="487"/>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1 01 02010 01 0000 110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900,00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1 03 00000 00 0000 000</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444,40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2104"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1 03 02000 01 0000 110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444,40</w:t>
            </w:r>
          </w:p>
        </w:tc>
      </w:tr>
      <w:tr w:rsidR="00546654" w:rsidRPr="00546654" w:rsidTr="00546654">
        <w:tblPrEx>
          <w:tblCellMar>
            <w:top w:w="0" w:type="dxa"/>
            <w:bottom w:w="0" w:type="dxa"/>
          </w:tblCellMar>
        </w:tblPrEx>
        <w:trPr>
          <w:trHeight w:val="487"/>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1 03 02230 01 0000 110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157,70</w:t>
            </w:r>
          </w:p>
        </w:tc>
      </w:tr>
      <w:tr w:rsidR="00546654" w:rsidRPr="00546654" w:rsidTr="00546654">
        <w:tblPrEx>
          <w:tblCellMar>
            <w:top w:w="0" w:type="dxa"/>
            <w:bottom w:w="0" w:type="dxa"/>
          </w:tblCellMar>
        </w:tblPrEx>
        <w:trPr>
          <w:trHeight w:val="487"/>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Доходы от уплаты акцизов на моторные масла для дизельных и (или) карбюраторных (</w:t>
            </w:r>
            <w:proofErr w:type="spellStart"/>
            <w:r w:rsidRPr="00546654">
              <w:rPr>
                <w:rFonts w:eastAsiaTheme="minorHAnsi"/>
                <w:color w:val="000000"/>
                <w:sz w:val="16"/>
                <w:szCs w:val="16"/>
                <w:lang w:eastAsia="en-US"/>
              </w:rPr>
              <w:t>инжекторных</w:t>
            </w:r>
            <w:proofErr w:type="spellEnd"/>
            <w:r w:rsidRPr="00546654">
              <w:rPr>
                <w:rFonts w:eastAsiaTheme="minorHAnsi"/>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1 03 02240 01 0000 110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2,40</w:t>
            </w:r>
          </w:p>
        </w:tc>
      </w:tr>
      <w:tr w:rsidR="00546654" w:rsidRPr="00546654" w:rsidTr="00546654">
        <w:tblPrEx>
          <w:tblCellMar>
            <w:top w:w="0" w:type="dxa"/>
            <w:bottom w:w="0" w:type="dxa"/>
          </w:tblCellMar>
        </w:tblPrEx>
        <w:trPr>
          <w:trHeight w:val="487"/>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1 03 02250 01 0000 110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284,30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НАЛОГИ НА СОВОКУПНЫЙ НАЛОГ</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1 05 00000 01 1000 000</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2,00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 xml:space="preserve">Единый сельскохозяйственный налог </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1 05 03000 01 1000 110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2,00</w:t>
            </w:r>
          </w:p>
        </w:tc>
      </w:tr>
      <w:tr w:rsidR="00546654" w:rsidRPr="00546654" w:rsidTr="00546654">
        <w:tblPrEx>
          <w:tblCellMar>
            <w:top w:w="0" w:type="dxa"/>
            <w:bottom w:w="0" w:type="dxa"/>
          </w:tblCellMar>
        </w:tblPrEx>
        <w:trPr>
          <w:trHeight w:val="182"/>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НАЛОГИ НА ИМУЩЕСТВО</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1 06 00000 00 0000 000</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155,00</w:t>
            </w:r>
          </w:p>
        </w:tc>
      </w:tr>
      <w:tr w:rsidR="00546654" w:rsidRPr="00546654" w:rsidTr="00546654">
        <w:tblPrEx>
          <w:tblCellMar>
            <w:top w:w="0" w:type="dxa"/>
            <w:bottom w:w="0" w:type="dxa"/>
          </w:tblCellMar>
        </w:tblPrEx>
        <w:trPr>
          <w:trHeight w:val="151"/>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Налог на имущество физических лиц</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1 06 01000 00 0000 000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95,00</w:t>
            </w:r>
          </w:p>
        </w:tc>
      </w:tr>
      <w:tr w:rsidR="00546654" w:rsidRPr="00546654" w:rsidTr="00546654">
        <w:tblPrEx>
          <w:tblCellMar>
            <w:top w:w="0" w:type="dxa"/>
            <w:bottom w:w="0" w:type="dxa"/>
          </w:tblCellMar>
        </w:tblPrEx>
        <w:trPr>
          <w:trHeight w:val="324"/>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1 06 01030 10 0000 110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95,00</w:t>
            </w:r>
          </w:p>
        </w:tc>
      </w:tr>
      <w:tr w:rsidR="00546654" w:rsidRPr="00546654" w:rsidTr="00546654">
        <w:tblPrEx>
          <w:tblCellMar>
            <w:top w:w="0" w:type="dxa"/>
            <w:bottom w:w="0" w:type="dxa"/>
          </w:tblCellMar>
        </w:tblPrEx>
        <w:trPr>
          <w:trHeight w:val="151"/>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Земельный налог</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1 06 06000 00 0000 000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60,00</w:t>
            </w:r>
          </w:p>
        </w:tc>
      </w:tr>
      <w:tr w:rsidR="00546654" w:rsidRPr="00546654" w:rsidTr="00546654">
        <w:tblPrEx>
          <w:tblCellMar>
            <w:top w:w="0" w:type="dxa"/>
            <w:bottom w:w="0" w:type="dxa"/>
          </w:tblCellMar>
        </w:tblPrEx>
        <w:trPr>
          <w:trHeight w:val="202"/>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Земельный налог с организаций, обладающих земельным участком, расположенным в границах сельских  поселений</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1 06 06033 10 0000 110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45,00</w:t>
            </w:r>
          </w:p>
        </w:tc>
      </w:tr>
      <w:tr w:rsidR="00546654" w:rsidRPr="00546654" w:rsidTr="00546654">
        <w:tblPrEx>
          <w:tblCellMar>
            <w:top w:w="0" w:type="dxa"/>
            <w:bottom w:w="0" w:type="dxa"/>
          </w:tblCellMar>
        </w:tblPrEx>
        <w:trPr>
          <w:trHeight w:val="202"/>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1 06 06043 10 0000 110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15,00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ГОСУДАРСТВЕННАЯ ПОШЛИНА</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1 08 00000 00 0000 000</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20,00</w:t>
            </w:r>
          </w:p>
        </w:tc>
      </w:tr>
      <w:tr w:rsidR="00546654" w:rsidRPr="00546654" w:rsidTr="00546654">
        <w:tblPrEx>
          <w:tblCellMar>
            <w:top w:w="0" w:type="dxa"/>
            <w:bottom w:w="0" w:type="dxa"/>
          </w:tblCellMar>
        </w:tblPrEx>
        <w:trPr>
          <w:trHeight w:val="324"/>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1 08 04000 01 0000 110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20,00</w:t>
            </w:r>
          </w:p>
        </w:tc>
      </w:tr>
      <w:tr w:rsidR="00546654" w:rsidRPr="00546654" w:rsidTr="00546654">
        <w:tblPrEx>
          <w:tblCellMar>
            <w:top w:w="0" w:type="dxa"/>
            <w:bottom w:w="0" w:type="dxa"/>
          </w:tblCellMar>
        </w:tblPrEx>
        <w:trPr>
          <w:trHeight w:val="487"/>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1 08 04020 01 0000 110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20,00</w:t>
            </w:r>
          </w:p>
        </w:tc>
      </w:tr>
      <w:tr w:rsidR="00546654" w:rsidRPr="00546654" w:rsidTr="00546654">
        <w:tblPrEx>
          <w:tblCellMar>
            <w:top w:w="0" w:type="dxa"/>
            <w:bottom w:w="0" w:type="dxa"/>
          </w:tblCellMar>
        </w:tblPrEx>
        <w:trPr>
          <w:trHeight w:val="343"/>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1 11 00000 00 0000 000</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12,00</w:t>
            </w:r>
          </w:p>
        </w:tc>
      </w:tr>
      <w:tr w:rsidR="00546654" w:rsidRPr="00546654" w:rsidTr="00546654">
        <w:tblPrEx>
          <w:tblCellMar>
            <w:top w:w="0" w:type="dxa"/>
            <w:bottom w:w="0" w:type="dxa"/>
          </w:tblCellMar>
        </w:tblPrEx>
        <w:trPr>
          <w:trHeight w:val="487"/>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b/>
                <w:bCs/>
                <w:color w:val="000000"/>
                <w:sz w:val="16"/>
                <w:szCs w:val="16"/>
                <w:lang w:eastAsia="en-US"/>
              </w:rPr>
            </w:pPr>
            <w:proofErr w:type="gramStart"/>
            <w:r w:rsidRPr="00546654">
              <w:rPr>
                <w:rFonts w:eastAsiaTheme="minorHAnsi"/>
                <w:b/>
                <w:bCs/>
                <w:color w:val="000000"/>
                <w:sz w:val="16"/>
                <w:szCs w:val="16"/>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1 11 09000 00 0000 120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12,00</w:t>
            </w:r>
          </w:p>
        </w:tc>
      </w:tr>
      <w:tr w:rsidR="00546654" w:rsidRPr="00546654" w:rsidTr="00546654">
        <w:tblPrEx>
          <w:tblCellMar>
            <w:top w:w="0" w:type="dxa"/>
            <w:bottom w:w="0" w:type="dxa"/>
          </w:tblCellMar>
        </w:tblPrEx>
        <w:trPr>
          <w:trHeight w:val="487"/>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1 11 09045 10 0000 120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12,00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ДОХОДЫ ОТ ОКАЗАНИЯ ПЛАТНЫХ УСЛУГ И КОМПЕНСАЦИИ ЗАТРАТ ГОСУДАРСТВА</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1 13 00000 00 0000 000</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27,00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 xml:space="preserve">Прочие доходы от оказания платных услуг (работ)     </w:t>
            </w:r>
          </w:p>
        </w:tc>
        <w:tc>
          <w:tcPr>
            <w:tcW w:w="2104"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1 13 01990 00 0000 130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27,00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доходы от оказания платных услуг (работ) получателями средств бюджетов сельских поселений</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1 13 01995 10 0000 130</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27,00</w:t>
            </w:r>
          </w:p>
        </w:tc>
      </w:tr>
      <w:tr w:rsidR="00546654" w:rsidRPr="00546654" w:rsidTr="00546654">
        <w:tblPrEx>
          <w:tblCellMar>
            <w:top w:w="0" w:type="dxa"/>
            <w:bottom w:w="0" w:type="dxa"/>
          </w:tblCellMar>
        </w:tblPrEx>
        <w:trPr>
          <w:trHeight w:val="202"/>
        </w:trPr>
        <w:tc>
          <w:tcPr>
            <w:tcW w:w="6290" w:type="dxa"/>
            <w:tcBorders>
              <w:top w:val="single" w:sz="6" w:space="0" w:color="auto"/>
              <w:left w:val="single" w:sz="6" w:space="0" w:color="auto"/>
              <w:bottom w:val="single" w:sz="6" w:space="0" w:color="auto"/>
              <w:right w:val="single" w:sz="6" w:space="0" w:color="auto"/>
            </w:tcBorders>
            <w:shd w:val="solid" w:color="C0C0C0"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БЕЗВОЗМЕЗДНЫЕ ПОСТУПЛЕНИЯ</w:t>
            </w:r>
          </w:p>
        </w:tc>
        <w:tc>
          <w:tcPr>
            <w:tcW w:w="2104" w:type="dxa"/>
            <w:tcBorders>
              <w:top w:val="single" w:sz="6" w:space="0" w:color="auto"/>
              <w:left w:val="single" w:sz="6" w:space="0" w:color="auto"/>
              <w:bottom w:val="single" w:sz="6" w:space="0" w:color="auto"/>
              <w:right w:val="single" w:sz="6" w:space="0" w:color="auto"/>
            </w:tcBorders>
            <w:shd w:val="solid" w:color="C0C0C0"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2 00 00000 00 0000 000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10 208,00</w:t>
            </w:r>
          </w:p>
        </w:tc>
      </w:tr>
      <w:tr w:rsidR="00546654" w:rsidRPr="00546654" w:rsidTr="00546654">
        <w:tblPrEx>
          <w:tblCellMar>
            <w:top w:w="0" w:type="dxa"/>
            <w:bottom w:w="0" w:type="dxa"/>
          </w:tblCellMar>
        </w:tblPrEx>
        <w:trPr>
          <w:trHeight w:val="365"/>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2 02 00000 00 0000 000</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10 208,00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2 02 01000 00 0000 151</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7 258,90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Дотации на выравнивание бюджетной обеспеченности</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2 02 01001 00 0000 151</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7 258,90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Дотации бюджетам сельских поселений на выравнивание бюджетной обеспеченности</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2 02 01001 10 0000 151</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7 258,90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2 02 02000 00 0000 151</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2 596,70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Прочие субсидии</w:t>
            </w:r>
          </w:p>
        </w:tc>
        <w:tc>
          <w:tcPr>
            <w:tcW w:w="2104"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2 02 02999 00 0000 151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2 596,70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субсидии бюджетам сельских поселений</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2 02 02999 10 0000 151</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2 596,70</w:t>
            </w:r>
          </w:p>
        </w:tc>
      </w:tr>
      <w:tr w:rsidR="00546654" w:rsidRPr="00546654" w:rsidTr="00546654">
        <w:tblPrEx>
          <w:tblCellMar>
            <w:top w:w="0" w:type="dxa"/>
            <w:bottom w:w="0" w:type="dxa"/>
          </w:tblCellMar>
        </w:tblPrEx>
        <w:trPr>
          <w:trHeight w:val="173"/>
        </w:trPr>
        <w:tc>
          <w:tcPr>
            <w:tcW w:w="629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 xml:space="preserve">Субвенции бюджетам субъектов Российской Федерации и муниципальных образований </w:t>
            </w:r>
          </w:p>
        </w:tc>
        <w:tc>
          <w:tcPr>
            <w:tcW w:w="210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2 02 03000 00 0000 151</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352,40</w:t>
            </w:r>
          </w:p>
        </w:tc>
      </w:tr>
      <w:tr w:rsidR="00546654" w:rsidRPr="00546654" w:rsidTr="00546654">
        <w:tblPrEx>
          <w:tblCellMar>
            <w:top w:w="0" w:type="dxa"/>
            <w:bottom w:w="0" w:type="dxa"/>
          </w:tblCellMar>
        </w:tblPrEx>
        <w:trPr>
          <w:trHeight w:val="324"/>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2 02 03015 00 0000 151</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266,80</w:t>
            </w:r>
          </w:p>
        </w:tc>
      </w:tr>
      <w:tr w:rsidR="00546654" w:rsidRPr="00546654" w:rsidTr="00546654">
        <w:tblPrEx>
          <w:tblCellMar>
            <w:top w:w="0" w:type="dxa"/>
            <w:bottom w:w="0" w:type="dxa"/>
          </w:tblCellMar>
        </w:tblPrEx>
        <w:trPr>
          <w:trHeight w:val="324"/>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2 02 03015 10 0000 151</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266,80</w:t>
            </w:r>
          </w:p>
        </w:tc>
      </w:tr>
      <w:tr w:rsidR="00546654" w:rsidRPr="00546654" w:rsidTr="00546654">
        <w:tblPrEx>
          <w:tblCellMar>
            <w:top w:w="0" w:type="dxa"/>
            <w:bottom w:w="0" w:type="dxa"/>
          </w:tblCellMar>
        </w:tblPrEx>
        <w:trPr>
          <w:trHeight w:val="211"/>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2 02 03024 00 0000 151</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85,60</w:t>
            </w:r>
          </w:p>
        </w:tc>
      </w:tr>
      <w:tr w:rsidR="00546654" w:rsidRPr="00546654" w:rsidTr="00546654">
        <w:tblPrEx>
          <w:tblCellMar>
            <w:top w:w="0" w:type="dxa"/>
            <w:bottom w:w="0" w:type="dxa"/>
          </w:tblCellMar>
        </w:tblPrEx>
        <w:trPr>
          <w:trHeight w:val="324"/>
        </w:trPr>
        <w:tc>
          <w:tcPr>
            <w:tcW w:w="629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Субвенции бюджетам сельских поселений на выполнение передаваемых полномочий субъектов Российской Федерации</w:t>
            </w:r>
          </w:p>
        </w:tc>
        <w:tc>
          <w:tcPr>
            <w:tcW w:w="210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2 02 03024 10 0000 151</w:t>
            </w:r>
          </w:p>
        </w:tc>
        <w:tc>
          <w:tcPr>
            <w:tcW w:w="850"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85,60</w:t>
            </w:r>
          </w:p>
        </w:tc>
      </w:tr>
    </w:tbl>
    <w:p w:rsidR="00546654" w:rsidRDefault="00546654" w:rsidP="00546654">
      <w:pPr>
        <w:rPr>
          <w:sz w:val="16"/>
          <w:szCs w:val="16"/>
        </w:rPr>
      </w:pPr>
    </w:p>
    <w:p w:rsidR="00546654" w:rsidRDefault="00546654" w:rsidP="00546654">
      <w:pPr>
        <w:rPr>
          <w:sz w:val="16"/>
          <w:szCs w:val="16"/>
        </w:rPr>
      </w:pPr>
    </w:p>
    <w:tbl>
      <w:tblPr>
        <w:tblW w:w="9244" w:type="dxa"/>
        <w:tblLayout w:type="fixed"/>
        <w:tblCellMar>
          <w:left w:w="30" w:type="dxa"/>
          <w:right w:w="30" w:type="dxa"/>
        </w:tblCellMar>
        <w:tblLook w:val="0000"/>
      </w:tblPr>
      <w:tblGrid>
        <w:gridCol w:w="494"/>
        <w:gridCol w:w="1297"/>
        <w:gridCol w:w="7453"/>
      </w:tblGrid>
      <w:tr w:rsidR="00546654" w:rsidRPr="00546654" w:rsidTr="00546654">
        <w:tblPrEx>
          <w:tblCellMar>
            <w:top w:w="0" w:type="dxa"/>
            <w:bottom w:w="0" w:type="dxa"/>
          </w:tblCellMar>
        </w:tblPrEx>
        <w:trPr>
          <w:trHeight w:val="350"/>
        </w:trPr>
        <w:tc>
          <w:tcPr>
            <w:tcW w:w="9244" w:type="dxa"/>
            <w:gridSpan w:val="3"/>
            <w:tcBorders>
              <w:top w:val="single" w:sz="2" w:space="0" w:color="000000"/>
              <w:left w:val="single" w:sz="2" w:space="0" w:color="000000"/>
              <w:bottom w:val="single" w:sz="6" w:space="0" w:color="auto"/>
              <w:right w:val="single" w:sz="2"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Перечень главных администраторов доходов бюджета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Березняковского МО </w:t>
            </w:r>
          </w:p>
        </w:tc>
      </w:tr>
      <w:tr w:rsidR="00546654" w:rsidRPr="00546654" w:rsidTr="00546654">
        <w:tblPrEx>
          <w:tblCellMar>
            <w:top w:w="0" w:type="dxa"/>
            <w:bottom w:w="0" w:type="dxa"/>
          </w:tblCellMar>
        </w:tblPrEx>
        <w:trPr>
          <w:trHeight w:val="326"/>
        </w:trPr>
        <w:tc>
          <w:tcPr>
            <w:tcW w:w="1791" w:type="dxa"/>
            <w:gridSpan w:val="2"/>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Код бюджетной классификации РФ</w:t>
            </w:r>
          </w:p>
        </w:tc>
        <w:tc>
          <w:tcPr>
            <w:tcW w:w="7453" w:type="dxa"/>
            <w:tcBorders>
              <w:top w:val="single" w:sz="6" w:space="0" w:color="auto"/>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Наименование главного администратора доходов бюджета поселения</w:t>
            </w:r>
          </w:p>
        </w:tc>
      </w:tr>
      <w:tr w:rsidR="00546654" w:rsidRPr="00546654" w:rsidTr="00546654">
        <w:tblPrEx>
          <w:tblCellMar>
            <w:top w:w="0" w:type="dxa"/>
            <w:bottom w:w="0" w:type="dxa"/>
          </w:tblCellMar>
        </w:tblPrEx>
        <w:trPr>
          <w:trHeight w:val="660"/>
        </w:trPr>
        <w:tc>
          <w:tcPr>
            <w:tcW w:w="49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главного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администратора доходов</w:t>
            </w:r>
          </w:p>
        </w:tc>
        <w:tc>
          <w:tcPr>
            <w:tcW w:w="8750" w:type="dxa"/>
            <w:gridSpan w:val="2"/>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бюджета поселения</w:t>
            </w:r>
          </w:p>
        </w:tc>
      </w:tr>
      <w:tr w:rsidR="00546654" w:rsidRPr="00546654" w:rsidTr="00546654">
        <w:tblPrEx>
          <w:tblCellMar>
            <w:top w:w="0" w:type="dxa"/>
            <w:bottom w:w="0" w:type="dxa"/>
          </w:tblCellMar>
        </w:tblPrEx>
        <w:trPr>
          <w:trHeight w:val="338"/>
        </w:trPr>
        <w:tc>
          <w:tcPr>
            <w:tcW w:w="494"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903</w:t>
            </w:r>
          </w:p>
        </w:tc>
        <w:tc>
          <w:tcPr>
            <w:tcW w:w="1297"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p>
        </w:tc>
        <w:tc>
          <w:tcPr>
            <w:tcW w:w="7453"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Администрация Березняковского сельского поселения</w:t>
            </w:r>
          </w:p>
        </w:tc>
      </w:tr>
      <w:tr w:rsidR="00546654" w:rsidRPr="00546654" w:rsidTr="00546654">
        <w:tblPrEx>
          <w:tblCellMar>
            <w:top w:w="0" w:type="dxa"/>
            <w:bottom w:w="0" w:type="dxa"/>
          </w:tblCellMar>
        </w:tblPrEx>
        <w:trPr>
          <w:trHeight w:val="641"/>
        </w:trPr>
        <w:tc>
          <w:tcPr>
            <w:tcW w:w="494" w:type="dxa"/>
            <w:tcBorders>
              <w:top w:val="single" w:sz="6" w:space="0" w:color="auto"/>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r w:rsidRPr="00546654">
              <w:rPr>
                <w:rFonts w:eastAsiaTheme="minorHAnsi"/>
                <w:b/>
                <w:bCs/>
                <w:i/>
                <w:iCs/>
                <w:color w:val="000000"/>
                <w:sz w:val="16"/>
                <w:szCs w:val="16"/>
                <w:lang w:eastAsia="en-US"/>
              </w:rPr>
              <w:t>903</w:t>
            </w: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1 08 04020 01 1000 110</w:t>
            </w:r>
          </w:p>
        </w:tc>
        <w:tc>
          <w:tcPr>
            <w:tcW w:w="7453"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6654" w:rsidRPr="00546654" w:rsidTr="00546654">
        <w:tblPrEx>
          <w:tblCellMar>
            <w:top w:w="0" w:type="dxa"/>
            <w:bottom w:w="0" w:type="dxa"/>
          </w:tblCellMar>
        </w:tblPrEx>
        <w:trPr>
          <w:trHeight w:val="641"/>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1 08 04020 01 4000 110</w:t>
            </w:r>
          </w:p>
        </w:tc>
        <w:tc>
          <w:tcPr>
            <w:tcW w:w="7453"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6654" w:rsidRPr="00546654" w:rsidTr="00546654">
        <w:tblPrEx>
          <w:tblCellMar>
            <w:top w:w="0" w:type="dxa"/>
            <w:bottom w:w="0" w:type="dxa"/>
          </w:tblCellMar>
        </w:tblPrEx>
        <w:trPr>
          <w:trHeight w:val="641"/>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1 08 07175 01 1000 110</w:t>
            </w:r>
          </w:p>
        </w:tc>
        <w:tc>
          <w:tcPr>
            <w:tcW w:w="7453"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46654" w:rsidRPr="00546654" w:rsidTr="00546654">
        <w:tblPrEx>
          <w:tblCellMar>
            <w:top w:w="0" w:type="dxa"/>
            <w:bottom w:w="0" w:type="dxa"/>
          </w:tblCellMar>
        </w:tblPrEx>
        <w:trPr>
          <w:trHeight w:val="641"/>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1 08 07175 01 4000 110</w:t>
            </w:r>
          </w:p>
        </w:tc>
        <w:tc>
          <w:tcPr>
            <w:tcW w:w="7453"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46654" w:rsidRPr="00546654" w:rsidTr="00546654">
        <w:tblPrEx>
          <w:tblCellMar>
            <w:top w:w="0" w:type="dxa"/>
            <w:bottom w:w="0" w:type="dxa"/>
          </w:tblCellMar>
        </w:tblPrEx>
        <w:trPr>
          <w:trHeight w:val="641"/>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1 11 05013 10 0000 120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546654" w:rsidRPr="00546654" w:rsidTr="00546654">
        <w:tblPrEx>
          <w:tblCellMar>
            <w:top w:w="0" w:type="dxa"/>
            <w:bottom w:w="0" w:type="dxa"/>
          </w:tblCellMar>
        </w:tblPrEx>
        <w:trPr>
          <w:trHeight w:val="641"/>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1 11 05035 10 0000 120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46654" w:rsidRPr="00546654" w:rsidTr="00546654">
        <w:tblPrEx>
          <w:tblCellMar>
            <w:top w:w="0" w:type="dxa"/>
            <w:bottom w:w="0" w:type="dxa"/>
          </w:tblCellMar>
        </w:tblPrEx>
        <w:trPr>
          <w:trHeight w:val="427"/>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1 11 09035 10 0000 120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 xml:space="preserve">Доходы от эксплуатации и использования </w:t>
            </w:r>
            <w:proofErr w:type="gramStart"/>
            <w:r w:rsidRPr="00546654">
              <w:rPr>
                <w:rFonts w:eastAsiaTheme="minorHAnsi"/>
                <w:color w:val="000000"/>
                <w:sz w:val="16"/>
                <w:szCs w:val="16"/>
                <w:lang w:eastAsia="en-US"/>
              </w:rPr>
              <w:t>имущества</w:t>
            </w:r>
            <w:proofErr w:type="gramEnd"/>
            <w:r w:rsidRPr="00546654">
              <w:rPr>
                <w:rFonts w:eastAsiaTheme="minorHAnsi"/>
                <w:color w:val="000000"/>
                <w:sz w:val="16"/>
                <w:szCs w:val="16"/>
                <w:lang w:eastAsia="en-US"/>
              </w:rPr>
              <w:t xml:space="preserve"> автомобильных дорог, находящихся в собственности сельских  поселений</w:t>
            </w:r>
          </w:p>
        </w:tc>
      </w:tr>
      <w:tr w:rsidR="00546654" w:rsidRPr="00546654" w:rsidTr="00546654">
        <w:tblPrEx>
          <w:tblCellMar>
            <w:top w:w="0" w:type="dxa"/>
            <w:bottom w:w="0" w:type="dxa"/>
          </w:tblCellMar>
        </w:tblPrEx>
        <w:trPr>
          <w:trHeight w:val="641"/>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1 11 09045 10 0000 120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1 13 01995 10 0000 130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доходы от оказания платных услуг (работ) получателями средств бюджетов сельских поселений</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 xml:space="preserve">1 13 02995 10 0000 130 </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доходы от компенсации затрат бюджетов сельских поселений</w:t>
            </w:r>
          </w:p>
        </w:tc>
      </w:tr>
      <w:tr w:rsidR="00546654" w:rsidRPr="00546654" w:rsidTr="00546654">
        <w:tblPrEx>
          <w:tblCellMar>
            <w:top w:w="0" w:type="dxa"/>
            <w:bottom w:w="0" w:type="dxa"/>
          </w:tblCellMar>
        </w:tblPrEx>
        <w:trPr>
          <w:trHeight w:val="641"/>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1 14 02053 10 0000 410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46654" w:rsidRPr="00546654" w:rsidTr="00546654">
        <w:tblPrEx>
          <w:tblCellMar>
            <w:top w:w="0" w:type="dxa"/>
            <w:bottom w:w="0" w:type="dxa"/>
          </w:tblCellMar>
        </w:tblPrEx>
        <w:trPr>
          <w:trHeight w:val="641"/>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1 14 02053 10 0000 440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46654" w:rsidRPr="00546654" w:rsidTr="00546654">
        <w:tblPrEx>
          <w:tblCellMar>
            <w:top w:w="0" w:type="dxa"/>
            <w:bottom w:w="0" w:type="dxa"/>
          </w:tblCellMar>
        </w:tblPrEx>
        <w:trPr>
          <w:trHeight w:val="427"/>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1 14 06013 10 0000 430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546654" w:rsidRPr="00546654" w:rsidTr="00546654">
        <w:tblPrEx>
          <w:tblCellMar>
            <w:top w:w="0" w:type="dxa"/>
            <w:bottom w:w="0" w:type="dxa"/>
          </w:tblCellMar>
        </w:tblPrEx>
        <w:trPr>
          <w:trHeight w:val="233"/>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1 16 18050 10 0000 140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Денежные взыскания (штрафы) за нарушение бюджетного законодательства (в части бюджетов сельских  поселений)</w:t>
            </w:r>
          </w:p>
        </w:tc>
      </w:tr>
      <w:tr w:rsidR="00546654" w:rsidRPr="00546654" w:rsidTr="00546654">
        <w:tblPrEx>
          <w:tblCellMar>
            <w:top w:w="0" w:type="dxa"/>
            <w:bottom w:w="0" w:type="dxa"/>
          </w:tblCellMar>
        </w:tblPrEx>
        <w:trPr>
          <w:trHeight w:val="437"/>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1 16 33050 10 0000 140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46654" w:rsidRPr="00546654" w:rsidTr="00546654">
        <w:tblPrEx>
          <w:tblCellMar>
            <w:top w:w="0" w:type="dxa"/>
            <w:bottom w:w="0" w:type="dxa"/>
          </w:tblCellMar>
        </w:tblPrEx>
        <w:trPr>
          <w:trHeight w:val="427"/>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1 16 51040 02 0000 140</w:t>
            </w:r>
          </w:p>
        </w:tc>
        <w:tc>
          <w:tcPr>
            <w:tcW w:w="7453"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546654" w:rsidRPr="00546654" w:rsidTr="00546654">
        <w:tblPrEx>
          <w:tblCellMar>
            <w:top w:w="0" w:type="dxa"/>
            <w:bottom w:w="0" w:type="dxa"/>
          </w:tblCellMar>
        </w:tblPrEx>
        <w:trPr>
          <w:trHeight w:val="427"/>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1 16 90050 10 0000 140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1 17 01050 10 0000 180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Невыясненные поступления, зачисляемые в бюджеты сельских  поселений</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1 17 05050 10 0000 180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неналоговые доходы бюджетов сельских поселений</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2 02 01001 10 0000 151</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Дотации бюджетам сельских поселений на выравнивание бюджетной обеспеченности</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2 02 01003 10 0000 151</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Дотации бюджетам сельских поселений на поддержку мер по обеспечению сбалансированности бюджетов</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2 02 01999 10 0000 151</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дотации бюджетам сельских поселений</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2 02 02999 10 0000 151</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субсидии бюджетам сельских поселений</w:t>
            </w:r>
          </w:p>
        </w:tc>
      </w:tr>
      <w:tr w:rsidR="00546654" w:rsidRPr="00546654" w:rsidTr="00546654">
        <w:tblPrEx>
          <w:tblCellMar>
            <w:top w:w="0" w:type="dxa"/>
            <w:bottom w:w="0" w:type="dxa"/>
          </w:tblCellMar>
        </w:tblPrEx>
        <w:trPr>
          <w:trHeight w:val="427"/>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2 02 03015 10 0000 151</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46654" w:rsidRPr="00546654" w:rsidTr="00546654">
        <w:tblPrEx>
          <w:tblCellMar>
            <w:top w:w="0" w:type="dxa"/>
            <w:bottom w:w="0" w:type="dxa"/>
          </w:tblCellMar>
        </w:tblPrEx>
        <w:trPr>
          <w:trHeight w:val="427"/>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2 02 03024 10 0000 151</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Субвенции бюджетам сельских поселений на выполнение передаваемых полномочий субъектов Российской Федерации</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2 02 03999 10 0000 151</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субвенции бюджетам сельских поселений</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2 02 04999 10 0000 151</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межбюджетные трансферты, передаваемые бюджетам сельских поселений</w:t>
            </w:r>
          </w:p>
        </w:tc>
      </w:tr>
      <w:tr w:rsidR="00546654" w:rsidRPr="00546654" w:rsidTr="00546654">
        <w:tblPrEx>
          <w:tblCellMar>
            <w:top w:w="0" w:type="dxa"/>
            <w:bottom w:w="0" w:type="dxa"/>
          </w:tblCellMar>
        </w:tblPrEx>
        <w:trPr>
          <w:trHeight w:val="214"/>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2 07 05030 10 0000 180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Прочие безвозмездные поступления в бюджеты сельских поселений</w:t>
            </w:r>
          </w:p>
        </w:tc>
      </w:tr>
      <w:tr w:rsidR="00546654" w:rsidRPr="00546654" w:rsidTr="00546654">
        <w:tblPrEx>
          <w:tblCellMar>
            <w:top w:w="0" w:type="dxa"/>
            <w:bottom w:w="0" w:type="dxa"/>
          </w:tblCellMar>
        </w:tblPrEx>
        <w:trPr>
          <w:trHeight w:val="641"/>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2 08 05000 10 0000 180</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46654" w:rsidRPr="00546654" w:rsidTr="00546654">
        <w:tblPrEx>
          <w:tblCellMar>
            <w:top w:w="0" w:type="dxa"/>
            <w:bottom w:w="0" w:type="dxa"/>
          </w:tblCellMar>
        </w:tblPrEx>
        <w:trPr>
          <w:trHeight w:val="427"/>
        </w:trPr>
        <w:tc>
          <w:tcPr>
            <w:tcW w:w="494" w:type="dxa"/>
            <w:tcBorders>
              <w:top w:val="nil"/>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shd w:val="solid" w:color="FFFFFF" w:fill="auto"/>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2 18 05010 10 0000 151</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546654" w:rsidRPr="00546654" w:rsidTr="00546654">
        <w:tblPrEx>
          <w:tblCellMar>
            <w:top w:w="0" w:type="dxa"/>
            <w:bottom w:w="0" w:type="dxa"/>
          </w:tblCellMar>
        </w:tblPrEx>
        <w:trPr>
          <w:trHeight w:val="427"/>
        </w:trPr>
        <w:tc>
          <w:tcPr>
            <w:tcW w:w="494" w:type="dxa"/>
            <w:tcBorders>
              <w:top w:val="nil"/>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i/>
                <w:iCs/>
                <w:color w:val="000000"/>
                <w:sz w:val="16"/>
                <w:szCs w:val="16"/>
                <w:lang w:eastAsia="en-US"/>
              </w:rPr>
            </w:pPr>
          </w:p>
        </w:tc>
        <w:tc>
          <w:tcPr>
            <w:tcW w:w="129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2 19 05000 10 0000 151</w:t>
            </w:r>
          </w:p>
        </w:tc>
        <w:tc>
          <w:tcPr>
            <w:tcW w:w="7453"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546654" w:rsidRDefault="00546654" w:rsidP="00546654">
      <w:pPr>
        <w:rPr>
          <w:sz w:val="16"/>
          <w:szCs w:val="16"/>
        </w:rPr>
      </w:pPr>
    </w:p>
    <w:p w:rsidR="00546654" w:rsidRDefault="00546654" w:rsidP="00546654">
      <w:pPr>
        <w:rPr>
          <w:sz w:val="16"/>
          <w:szCs w:val="16"/>
        </w:rPr>
      </w:pPr>
    </w:p>
    <w:tbl>
      <w:tblPr>
        <w:tblW w:w="9528" w:type="dxa"/>
        <w:tblLayout w:type="fixed"/>
        <w:tblCellMar>
          <w:left w:w="30" w:type="dxa"/>
          <w:right w:w="30" w:type="dxa"/>
        </w:tblCellMar>
        <w:tblLook w:val="0000"/>
      </w:tblPr>
      <w:tblGrid>
        <w:gridCol w:w="1448"/>
        <w:gridCol w:w="2126"/>
        <w:gridCol w:w="5954"/>
      </w:tblGrid>
      <w:tr w:rsidR="00546654" w:rsidRPr="00546654" w:rsidTr="00546654">
        <w:tblPrEx>
          <w:tblCellMar>
            <w:top w:w="0" w:type="dxa"/>
            <w:bottom w:w="0" w:type="dxa"/>
          </w:tblCellMar>
        </w:tblPrEx>
        <w:trPr>
          <w:trHeight w:val="682"/>
        </w:trPr>
        <w:tc>
          <w:tcPr>
            <w:tcW w:w="9528" w:type="dxa"/>
            <w:gridSpan w:val="3"/>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ПЕРЕЧЕНЬ ГЛАВНЫХ АДМИНИСТРАТОРОВ ИСТОЧНИКОВ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ФИНАНСИРОВАНИЯ ДЕФИЦИТА БЮДЖЕТА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БЕРЕЗНЯКОВСКОГО МУНИЦИПАЛЬНОГО ОБРАЗОВАНИЯ</w:t>
            </w:r>
          </w:p>
        </w:tc>
      </w:tr>
      <w:tr w:rsidR="00546654" w:rsidRPr="00546654" w:rsidTr="00546654">
        <w:tblPrEx>
          <w:tblCellMar>
            <w:top w:w="0" w:type="dxa"/>
            <w:bottom w:w="0" w:type="dxa"/>
          </w:tblCellMar>
        </w:tblPrEx>
        <w:trPr>
          <w:trHeight w:val="262"/>
        </w:trPr>
        <w:tc>
          <w:tcPr>
            <w:tcW w:w="1448" w:type="dxa"/>
            <w:tcBorders>
              <w:top w:val="single" w:sz="2" w:space="0" w:color="000000"/>
              <w:left w:val="single" w:sz="2" w:space="0" w:color="000000"/>
              <w:bottom w:val="single" w:sz="12" w:space="0" w:color="auto"/>
              <w:right w:val="single" w:sz="2" w:space="0" w:color="000000"/>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p>
        </w:tc>
        <w:tc>
          <w:tcPr>
            <w:tcW w:w="2126" w:type="dxa"/>
            <w:tcBorders>
              <w:top w:val="single" w:sz="2" w:space="0" w:color="000000"/>
              <w:left w:val="single" w:sz="2" w:space="0" w:color="000000"/>
              <w:bottom w:val="single" w:sz="12" w:space="0" w:color="auto"/>
              <w:right w:val="single" w:sz="2" w:space="0" w:color="000000"/>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p>
        </w:tc>
        <w:tc>
          <w:tcPr>
            <w:tcW w:w="5954" w:type="dxa"/>
            <w:tcBorders>
              <w:top w:val="single" w:sz="2" w:space="0" w:color="000000"/>
              <w:left w:val="single" w:sz="2" w:space="0" w:color="000000"/>
              <w:bottom w:val="single" w:sz="12" w:space="0" w:color="auto"/>
              <w:right w:val="single" w:sz="2" w:space="0" w:color="000000"/>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p>
        </w:tc>
      </w:tr>
      <w:tr w:rsidR="00546654" w:rsidRPr="00546654" w:rsidTr="00546654">
        <w:tblPrEx>
          <w:tblCellMar>
            <w:top w:w="0" w:type="dxa"/>
            <w:bottom w:w="0" w:type="dxa"/>
          </w:tblCellMar>
        </w:tblPrEx>
        <w:trPr>
          <w:trHeight w:val="449"/>
        </w:trPr>
        <w:tc>
          <w:tcPr>
            <w:tcW w:w="3574" w:type="dxa"/>
            <w:gridSpan w:val="2"/>
            <w:tcBorders>
              <w:top w:val="single" w:sz="12"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Код бюджетной классификации</w:t>
            </w:r>
          </w:p>
        </w:tc>
        <w:tc>
          <w:tcPr>
            <w:tcW w:w="5954" w:type="dxa"/>
            <w:tcBorders>
              <w:top w:val="single" w:sz="12" w:space="0" w:color="auto"/>
              <w:left w:val="single" w:sz="6" w:space="0" w:color="auto"/>
              <w:bottom w:val="nil"/>
              <w:right w:val="single" w:sz="12"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Наименование главного администратора источников</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финансирования дефицита бюджета района  </w:t>
            </w:r>
          </w:p>
        </w:tc>
      </w:tr>
      <w:tr w:rsidR="00546654" w:rsidRPr="00546654" w:rsidTr="00546654">
        <w:tblPrEx>
          <w:tblCellMar>
            <w:top w:w="0" w:type="dxa"/>
            <w:bottom w:w="0" w:type="dxa"/>
          </w:tblCellMar>
        </w:tblPrEx>
        <w:trPr>
          <w:trHeight w:val="616"/>
        </w:trPr>
        <w:tc>
          <w:tcPr>
            <w:tcW w:w="1448"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Главного</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администратора</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источников</w:t>
            </w:r>
          </w:p>
        </w:tc>
        <w:tc>
          <w:tcPr>
            <w:tcW w:w="8080" w:type="dxa"/>
            <w:gridSpan w:val="2"/>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источников финансирования дефицита бюджета  района</w:t>
            </w:r>
          </w:p>
        </w:tc>
      </w:tr>
      <w:tr w:rsidR="00546654" w:rsidRPr="00546654" w:rsidTr="00546654">
        <w:tblPrEx>
          <w:tblCellMar>
            <w:top w:w="0" w:type="dxa"/>
            <w:bottom w:w="0" w:type="dxa"/>
          </w:tblCellMar>
        </w:tblPrEx>
        <w:trPr>
          <w:trHeight w:val="588"/>
        </w:trPr>
        <w:tc>
          <w:tcPr>
            <w:tcW w:w="1448" w:type="dxa"/>
            <w:tcBorders>
              <w:top w:val="single" w:sz="6" w:space="0" w:color="auto"/>
              <w:left w:val="single" w:sz="12"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903</w:t>
            </w:r>
          </w:p>
        </w:tc>
        <w:tc>
          <w:tcPr>
            <w:tcW w:w="8080" w:type="dxa"/>
            <w:gridSpan w:val="2"/>
            <w:tcBorders>
              <w:top w:val="single" w:sz="6" w:space="0" w:color="auto"/>
              <w:left w:val="single" w:sz="6" w:space="0" w:color="auto"/>
              <w:bottom w:val="single" w:sz="6" w:space="0" w:color="auto"/>
              <w:right w:val="single" w:sz="12"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Администрация Березняковского сельского поселения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Нижнеилимского района</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r>
      <w:tr w:rsidR="00546654" w:rsidRPr="00546654" w:rsidTr="00546654">
        <w:tblPrEx>
          <w:tblCellMar>
            <w:top w:w="0" w:type="dxa"/>
            <w:bottom w:w="0" w:type="dxa"/>
          </w:tblCellMar>
        </w:tblPrEx>
        <w:trPr>
          <w:trHeight w:val="414"/>
        </w:trPr>
        <w:tc>
          <w:tcPr>
            <w:tcW w:w="1448"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903</w:t>
            </w:r>
          </w:p>
        </w:tc>
        <w:tc>
          <w:tcPr>
            <w:tcW w:w="212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 xml:space="preserve">01 02 00 </w:t>
            </w:r>
            <w:proofErr w:type="spellStart"/>
            <w:r w:rsidRPr="00546654">
              <w:rPr>
                <w:rFonts w:eastAsiaTheme="minorHAnsi"/>
                <w:color w:val="000000"/>
                <w:sz w:val="16"/>
                <w:szCs w:val="16"/>
                <w:lang w:eastAsia="en-US"/>
              </w:rPr>
              <w:t>00</w:t>
            </w:r>
            <w:proofErr w:type="spellEnd"/>
            <w:r w:rsidRPr="00546654">
              <w:rPr>
                <w:rFonts w:eastAsiaTheme="minorHAnsi"/>
                <w:color w:val="000000"/>
                <w:sz w:val="16"/>
                <w:szCs w:val="16"/>
                <w:lang w:eastAsia="en-US"/>
              </w:rPr>
              <w:t xml:space="preserve"> 10 0000 710</w:t>
            </w:r>
          </w:p>
        </w:tc>
        <w:tc>
          <w:tcPr>
            <w:tcW w:w="5954"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Получение кредитов от кредитных организаций бюджетами сельских поселений в валюте Российской Федерации</w:t>
            </w:r>
          </w:p>
        </w:tc>
      </w:tr>
      <w:tr w:rsidR="00546654" w:rsidRPr="00546654" w:rsidTr="00546654">
        <w:tblPrEx>
          <w:tblCellMar>
            <w:top w:w="0" w:type="dxa"/>
            <w:bottom w:w="0" w:type="dxa"/>
          </w:tblCellMar>
        </w:tblPrEx>
        <w:trPr>
          <w:trHeight w:val="410"/>
        </w:trPr>
        <w:tc>
          <w:tcPr>
            <w:tcW w:w="1448"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903</w:t>
            </w:r>
          </w:p>
        </w:tc>
        <w:tc>
          <w:tcPr>
            <w:tcW w:w="212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 xml:space="preserve">01 02 00 </w:t>
            </w:r>
            <w:proofErr w:type="spellStart"/>
            <w:r w:rsidRPr="00546654">
              <w:rPr>
                <w:rFonts w:eastAsiaTheme="minorHAnsi"/>
                <w:color w:val="000000"/>
                <w:sz w:val="16"/>
                <w:szCs w:val="16"/>
                <w:lang w:eastAsia="en-US"/>
              </w:rPr>
              <w:t>00</w:t>
            </w:r>
            <w:proofErr w:type="spellEnd"/>
            <w:r w:rsidRPr="00546654">
              <w:rPr>
                <w:rFonts w:eastAsiaTheme="minorHAnsi"/>
                <w:color w:val="000000"/>
                <w:sz w:val="16"/>
                <w:szCs w:val="16"/>
                <w:lang w:eastAsia="en-US"/>
              </w:rPr>
              <w:t xml:space="preserve"> 10 0000 810</w:t>
            </w:r>
          </w:p>
        </w:tc>
        <w:tc>
          <w:tcPr>
            <w:tcW w:w="5954"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 xml:space="preserve">Погашение бюджетами сельских поселений кредитов,  предоставленных кредитными организациями в валюте Российской Федерации </w:t>
            </w:r>
          </w:p>
        </w:tc>
      </w:tr>
      <w:tr w:rsidR="00546654" w:rsidRPr="00546654" w:rsidTr="00546654">
        <w:tblPrEx>
          <w:tblCellMar>
            <w:top w:w="0" w:type="dxa"/>
            <w:bottom w:w="0" w:type="dxa"/>
          </w:tblCellMar>
        </w:tblPrEx>
        <w:trPr>
          <w:trHeight w:val="410"/>
        </w:trPr>
        <w:tc>
          <w:tcPr>
            <w:tcW w:w="1448"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903</w:t>
            </w:r>
          </w:p>
        </w:tc>
        <w:tc>
          <w:tcPr>
            <w:tcW w:w="212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01 03 01 00 10 0000 710</w:t>
            </w:r>
          </w:p>
        </w:tc>
        <w:tc>
          <w:tcPr>
            <w:tcW w:w="5954"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46654" w:rsidRPr="00546654" w:rsidTr="00546654">
        <w:tblPrEx>
          <w:tblCellMar>
            <w:top w:w="0" w:type="dxa"/>
            <w:bottom w:w="0" w:type="dxa"/>
          </w:tblCellMar>
        </w:tblPrEx>
        <w:trPr>
          <w:trHeight w:val="557"/>
        </w:trPr>
        <w:tc>
          <w:tcPr>
            <w:tcW w:w="1448" w:type="dxa"/>
            <w:tcBorders>
              <w:top w:val="single" w:sz="6" w:space="0" w:color="auto"/>
              <w:left w:val="single" w:sz="12" w:space="0" w:color="auto"/>
              <w:bottom w:val="single" w:sz="12"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lastRenderedPageBreak/>
              <w:t>903</w:t>
            </w:r>
          </w:p>
        </w:tc>
        <w:tc>
          <w:tcPr>
            <w:tcW w:w="2126" w:type="dxa"/>
            <w:tcBorders>
              <w:top w:val="single" w:sz="6" w:space="0" w:color="auto"/>
              <w:left w:val="single" w:sz="6" w:space="0" w:color="auto"/>
              <w:bottom w:val="single" w:sz="12"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01 03 01 00 10 0000 810</w:t>
            </w:r>
          </w:p>
        </w:tc>
        <w:tc>
          <w:tcPr>
            <w:tcW w:w="5954" w:type="dxa"/>
            <w:tcBorders>
              <w:top w:val="single" w:sz="6" w:space="0" w:color="auto"/>
              <w:left w:val="single" w:sz="6" w:space="0" w:color="auto"/>
              <w:bottom w:val="single" w:sz="12" w:space="0" w:color="auto"/>
              <w:right w:val="single" w:sz="12"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r>
    </w:tbl>
    <w:p w:rsidR="00546654" w:rsidRDefault="00546654" w:rsidP="00546654">
      <w:pPr>
        <w:rPr>
          <w:sz w:val="16"/>
          <w:szCs w:val="16"/>
        </w:rPr>
      </w:pPr>
    </w:p>
    <w:tbl>
      <w:tblPr>
        <w:tblW w:w="0" w:type="auto"/>
        <w:tblLayout w:type="fixed"/>
        <w:tblCellMar>
          <w:left w:w="30" w:type="dxa"/>
          <w:right w:w="30" w:type="dxa"/>
        </w:tblCellMar>
        <w:tblLook w:val="0000"/>
      </w:tblPr>
      <w:tblGrid>
        <w:gridCol w:w="6605"/>
        <w:gridCol w:w="1632"/>
        <w:gridCol w:w="1632"/>
      </w:tblGrid>
      <w:tr w:rsidR="00546654" w:rsidRPr="00546654" w:rsidTr="00546654">
        <w:tblPrEx>
          <w:tblCellMar>
            <w:top w:w="0" w:type="dxa"/>
            <w:bottom w:w="0" w:type="dxa"/>
          </w:tblCellMar>
        </w:tblPrEx>
        <w:trPr>
          <w:trHeight w:val="1217"/>
        </w:trPr>
        <w:tc>
          <w:tcPr>
            <w:tcW w:w="6605" w:type="dxa"/>
            <w:gridSpan w:val="3"/>
            <w:tcBorders>
              <w:top w:val="nil"/>
              <w:left w:val="nil"/>
              <w:bottom w:val="nil"/>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РАСПРЕДЕЛЕНИЕ БЮДЖЕТНЫХ АССИГНОВАНИЙ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БЮДЖЕТА БЕРЕЗНЯКОВСКОГО МУНИЦИПАЛЬНОГО ОБРАЗОВАНИЯ</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ПО РАЗДЕЛАМ И ПОДРАЗДЕЛАМ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КЛАССИФИКАЦИИ РАСХОДОВ БЮДЖЕТОВ НА 2016 ГОД</w:t>
            </w:r>
          </w:p>
        </w:tc>
      </w:tr>
      <w:tr w:rsidR="00546654" w:rsidRPr="00546654" w:rsidTr="00546654">
        <w:tblPrEx>
          <w:tblCellMar>
            <w:top w:w="0" w:type="dxa"/>
            <w:bottom w:w="0" w:type="dxa"/>
          </w:tblCellMar>
        </w:tblPrEx>
        <w:trPr>
          <w:trHeight w:val="80"/>
        </w:trPr>
        <w:tc>
          <w:tcPr>
            <w:tcW w:w="6605" w:type="dxa"/>
            <w:tcBorders>
              <w:top w:val="nil"/>
              <w:left w:val="nil"/>
              <w:bottom w:val="single" w:sz="12" w:space="0" w:color="auto"/>
              <w:right w:val="nil"/>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p>
        </w:tc>
        <w:tc>
          <w:tcPr>
            <w:tcW w:w="1632" w:type="dxa"/>
            <w:tcBorders>
              <w:top w:val="nil"/>
              <w:left w:val="nil"/>
              <w:bottom w:val="single" w:sz="12" w:space="0" w:color="auto"/>
              <w:right w:val="nil"/>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p>
        </w:tc>
        <w:tc>
          <w:tcPr>
            <w:tcW w:w="1632" w:type="dxa"/>
            <w:tcBorders>
              <w:top w:val="nil"/>
              <w:left w:val="nil"/>
              <w:bottom w:val="single" w:sz="12" w:space="0" w:color="auto"/>
              <w:right w:val="nil"/>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(тыс. руб.)</w:t>
            </w:r>
          </w:p>
        </w:tc>
      </w:tr>
      <w:tr w:rsidR="00546654" w:rsidRPr="00546654">
        <w:tblPrEx>
          <w:tblCellMar>
            <w:top w:w="0" w:type="dxa"/>
            <w:bottom w:w="0" w:type="dxa"/>
          </w:tblCellMar>
        </w:tblPrEx>
        <w:trPr>
          <w:trHeight w:val="413"/>
        </w:trPr>
        <w:tc>
          <w:tcPr>
            <w:tcW w:w="6605" w:type="dxa"/>
            <w:tcBorders>
              <w:top w:val="single" w:sz="12" w:space="0" w:color="auto"/>
              <w:left w:val="single" w:sz="12" w:space="0" w:color="auto"/>
              <w:bottom w:val="single" w:sz="12" w:space="0" w:color="auto"/>
              <w:right w:val="single" w:sz="6"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Наименование</w:t>
            </w:r>
          </w:p>
        </w:tc>
        <w:tc>
          <w:tcPr>
            <w:tcW w:w="1632" w:type="dxa"/>
            <w:tcBorders>
              <w:top w:val="single" w:sz="12" w:space="0" w:color="auto"/>
              <w:left w:val="single" w:sz="6" w:space="0" w:color="000000"/>
              <w:bottom w:val="single" w:sz="12" w:space="0" w:color="auto"/>
              <w:right w:val="single" w:sz="6"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roofErr w:type="spellStart"/>
            <w:r w:rsidRPr="00546654">
              <w:rPr>
                <w:rFonts w:eastAsiaTheme="minorHAnsi"/>
                <w:b/>
                <w:bCs/>
                <w:color w:val="000000"/>
                <w:sz w:val="16"/>
                <w:szCs w:val="16"/>
                <w:lang w:eastAsia="en-US"/>
              </w:rPr>
              <w:t>РзПР</w:t>
            </w:r>
            <w:proofErr w:type="spellEnd"/>
          </w:p>
        </w:tc>
        <w:tc>
          <w:tcPr>
            <w:tcW w:w="1632" w:type="dxa"/>
            <w:tcBorders>
              <w:top w:val="single" w:sz="12" w:space="0" w:color="auto"/>
              <w:left w:val="single" w:sz="6" w:space="0" w:color="000000"/>
              <w:bottom w:val="single" w:sz="12" w:space="0" w:color="auto"/>
              <w:right w:val="single" w:sz="12"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План на 2016 год</w:t>
            </w:r>
          </w:p>
        </w:tc>
      </w:tr>
      <w:tr w:rsidR="00546654" w:rsidRPr="00546654">
        <w:tblPrEx>
          <w:tblCellMar>
            <w:top w:w="0" w:type="dxa"/>
            <w:bottom w:w="0" w:type="dxa"/>
          </w:tblCellMar>
        </w:tblPrEx>
        <w:trPr>
          <w:trHeight w:val="384"/>
        </w:trPr>
        <w:tc>
          <w:tcPr>
            <w:tcW w:w="6605" w:type="dxa"/>
            <w:tcBorders>
              <w:top w:val="single" w:sz="12" w:space="0" w:color="auto"/>
              <w:left w:val="single" w:sz="12"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ОБЩЕГОСУДАРСТВЕННЫЕ ВОПРОСЫ</w:t>
            </w:r>
          </w:p>
        </w:tc>
        <w:tc>
          <w:tcPr>
            <w:tcW w:w="1632" w:type="dxa"/>
            <w:tcBorders>
              <w:top w:val="single" w:sz="12"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01.00</w:t>
            </w:r>
          </w:p>
        </w:tc>
        <w:tc>
          <w:tcPr>
            <w:tcW w:w="1632" w:type="dxa"/>
            <w:tcBorders>
              <w:top w:val="single" w:sz="12" w:space="0" w:color="auto"/>
              <w:left w:val="single" w:sz="6" w:space="0" w:color="auto"/>
              <w:bottom w:val="single" w:sz="6" w:space="0" w:color="auto"/>
              <w:right w:val="single" w:sz="12"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6 695,6</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01.02</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890,6</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01.03</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553,5</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01.04</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4 524,6</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01.06</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699,3</w:t>
            </w:r>
          </w:p>
        </w:tc>
      </w:tr>
      <w:tr w:rsidR="00546654" w:rsidRPr="00546654">
        <w:tblPrEx>
          <w:tblCellMar>
            <w:top w:w="0" w:type="dxa"/>
            <w:bottom w:w="0" w:type="dxa"/>
          </w:tblCellMar>
        </w:tblPrEx>
        <w:trPr>
          <w:trHeight w:val="230"/>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Резервные фонды</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01.11</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10,0</w:t>
            </w:r>
          </w:p>
        </w:tc>
      </w:tr>
      <w:tr w:rsidR="00546654" w:rsidRPr="00546654">
        <w:tblPrEx>
          <w:tblCellMar>
            <w:top w:w="0" w:type="dxa"/>
            <w:bottom w:w="0" w:type="dxa"/>
          </w:tblCellMar>
        </w:tblPrEx>
        <w:trPr>
          <w:trHeight w:val="230"/>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Другие общегосударственные вопросы</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01.13</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17,6</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НАЦИОНАЛЬНАЯ ОБОРОНА</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02.00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266,8</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Мобилизационная и вневойсковая подготовка</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02.03</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266,8</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НАЦИОНАЛЬНАЯ БЕЗОПАСНОСТЬ И ПРАВООХРАНИТЕЛЬНАЯ ДЕЯТЕЛЬНОСТЬ</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03.00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40,0</w:t>
            </w:r>
          </w:p>
        </w:tc>
      </w:tr>
      <w:tr w:rsidR="00546654" w:rsidRPr="00546654">
        <w:tblPrEx>
          <w:tblCellMar>
            <w:top w:w="0" w:type="dxa"/>
            <w:bottom w:w="0" w:type="dxa"/>
          </w:tblCellMar>
        </w:tblPrEx>
        <w:trPr>
          <w:trHeight w:val="413"/>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03.09</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20,0</w:t>
            </w:r>
          </w:p>
        </w:tc>
      </w:tr>
      <w:tr w:rsidR="00546654" w:rsidRPr="00546654">
        <w:tblPrEx>
          <w:tblCellMar>
            <w:top w:w="0" w:type="dxa"/>
            <w:bottom w:w="0" w:type="dxa"/>
          </w:tblCellMar>
        </w:tblPrEx>
        <w:trPr>
          <w:trHeight w:val="379"/>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03.14</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20,0</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НАЦИОНАЛЬНАЯ ЭКОНОМИКА</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04.00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529,3</w:t>
            </w:r>
          </w:p>
        </w:tc>
      </w:tr>
      <w:tr w:rsidR="00546654" w:rsidRPr="00546654">
        <w:tblPrEx>
          <w:tblCellMar>
            <w:top w:w="0" w:type="dxa"/>
            <w:bottom w:w="0" w:type="dxa"/>
          </w:tblCellMar>
        </w:tblPrEx>
        <w:trPr>
          <w:trHeight w:val="276"/>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Общеэкономические вопросы</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04.01</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84,9</w:t>
            </w:r>
          </w:p>
        </w:tc>
      </w:tr>
      <w:tr w:rsidR="00546654" w:rsidRPr="00546654">
        <w:tblPrEx>
          <w:tblCellMar>
            <w:top w:w="0" w:type="dxa"/>
            <w:bottom w:w="0" w:type="dxa"/>
          </w:tblCellMar>
        </w:tblPrEx>
        <w:trPr>
          <w:trHeight w:val="298"/>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Дорожное хозяйство (дорожные фонды)</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04.09</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444,4</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ЖИЛИЩНО-КОММУНАЛЬНОЕ ХОЗЯЙСТВО</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05.00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490,0</w:t>
            </w:r>
          </w:p>
        </w:tc>
      </w:tr>
      <w:tr w:rsidR="00546654" w:rsidRPr="00546654">
        <w:tblPrEx>
          <w:tblCellMar>
            <w:top w:w="0" w:type="dxa"/>
            <w:bottom w:w="0" w:type="dxa"/>
          </w:tblCellMar>
        </w:tblPrEx>
        <w:trPr>
          <w:trHeight w:val="230"/>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Коммунальное хозяйство</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05.02</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60,0</w:t>
            </w:r>
          </w:p>
        </w:tc>
      </w:tr>
      <w:tr w:rsidR="00546654" w:rsidRPr="00546654">
        <w:tblPrEx>
          <w:tblCellMar>
            <w:top w:w="0" w:type="dxa"/>
            <w:bottom w:w="0" w:type="dxa"/>
          </w:tblCellMar>
        </w:tblPrEx>
        <w:trPr>
          <w:trHeight w:val="230"/>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Благоустройство</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05.03</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430,0</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КУЛЬТУРА, КИНЕМАТОГРАФИЯ</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08.00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3 836,8</w:t>
            </w:r>
          </w:p>
        </w:tc>
      </w:tr>
      <w:tr w:rsidR="00546654" w:rsidRPr="00546654">
        <w:tblPrEx>
          <w:tblCellMar>
            <w:top w:w="0" w:type="dxa"/>
            <w:bottom w:w="0" w:type="dxa"/>
          </w:tblCellMar>
        </w:tblPrEx>
        <w:trPr>
          <w:trHeight w:val="230"/>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Культура</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08.01</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3 836,8</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ФИЗИЧЕСКАЯ КУЛЬТУРА И СПОРТ</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11.00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6,0</w:t>
            </w:r>
          </w:p>
        </w:tc>
      </w:tr>
      <w:tr w:rsidR="00546654" w:rsidRPr="00546654">
        <w:tblPrEx>
          <w:tblCellMar>
            <w:top w:w="0" w:type="dxa"/>
            <w:bottom w:w="0" w:type="dxa"/>
          </w:tblCellMar>
        </w:tblPrEx>
        <w:trPr>
          <w:trHeight w:val="230"/>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Другие вопросы в области физической культуры и спорта</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11.05</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6,0</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ОБСЛУЖИВАНИЕ ГОСУДАРСТВЕННОГО И МУНИЦИПАЛЬНОГО ДОЛГА</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13.00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5,9</w:t>
            </w:r>
          </w:p>
        </w:tc>
      </w:tr>
      <w:tr w:rsidR="00546654" w:rsidRPr="00546654">
        <w:tblPrEx>
          <w:tblCellMar>
            <w:top w:w="0" w:type="dxa"/>
            <w:bottom w:w="0" w:type="dxa"/>
          </w:tblCellMar>
        </w:tblPrEx>
        <w:trPr>
          <w:trHeight w:val="230"/>
        </w:trPr>
        <w:tc>
          <w:tcPr>
            <w:tcW w:w="6605" w:type="dxa"/>
            <w:tcBorders>
              <w:top w:val="single" w:sz="6" w:space="0" w:color="auto"/>
              <w:left w:val="single" w:sz="12" w:space="0" w:color="auto"/>
              <w:bottom w:val="single" w:sz="6" w:space="0" w:color="auto"/>
              <w:right w:val="single" w:sz="6" w:space="0" w:color="auto"/>
            </w:tcBorders>
          </w:tcPr>
          <w:p w:rsidR="00546654" w:rsidRPr="00546654" w:rsidRDefault="00546654" w:rsidP="00546654">
            <w:pPr>
              <w:autoSpaceDE w:val="0"/>
              <w:autoSpaceDN w:val="0"/>
              <w:adjustRightInd w:val="0"/>
              <w:rPr>
                <w:rFonts w:eastAsiaTheme="minorHAnsi"/>
                <w:color w:val="000000"/>
                <w:sz w:val="16"/>
                <w:szCs w:val="16"/>
                <w:lang w:eastAsia="en-US"/>
              </w:rPr>
            </w:pPr>
            <w:r w:rsidRPr="00546654">
              <w:rPr>
                <w:rFonts w:eastAsiaTheme="minorHAnsi"/>
                <w:color w:val="000000"/>
                <w:sz w:val="16"/>
                <w:szCs w:val="16"/>
                <w:lang w:eastAsia="en-US"/>
              </w:rPr>
              <w:t>Обслуживание внутреннего государственного и муниципального долга</w:t>
            </w:r>
          </w:p>
        </w:tc>
        <w:tc>
          <w:tcPr>
            <w:tcW w:w="1632"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r w:rsidRPr="00546654">
              <w:rPr>
                <w:rFonts w:eastAsiaTheme="minorHAnsi"/>
                <w:color w:val="000000"/>
                <w:sz w:val="16"/>
                <w:szCs w:val="16"/>
                <w:lang w:eastAsia="en-US"/>
              </w:rPr>
              <w:t>13.01</w:t>
            </w:r>
          </w:p>
        </w:tc>
        <w:tc>
          <w:tcPr>
            <w:tcW w:w="1632" w:type="dxa"/>
            <w:tcBorders>
              <w:top w:val="single" w:sz="6" w:space="0" w:color="auto"/>
              <w:left w:val="single" w:sz="6" w:space="0" w:color="auto"/>
              <w:bottom w:val="single" w:sz="6" w:space="0" w:color="auto"/>
              <w:right w:val="single" w:sz="12" w:space="0" w:color="auto"/>
            </w:tcBorders>
          </w:tcPr>
          <w:p w:rsidR="00546654" w:rsidRPr="00546654" w:rsidRDefault="00546654" w:rsidP="00546654">
            <w:pPr>
              <w:autoSpaceDE w:val="0"/>
              <w:autoSpaceDN w:val="0"/>
              <w:adjustRightInd w:val="0"/>
              <w:jc w:val="right"/>
              <w:rPr>
                <w:rFonts w:eastAsiaTheme="minorHAnsi"/>
                <w:color w:val="000000"/>
                <w:sz w:val="16"/>
                <w:szCs w:val="16"/>
                <w:lang w:eastAsia="en-US"/>
              </w:rPr>
            </w:pPr>
            <w:r w:rsidRPr="00546654">
              <w:rPr>
                <w:rFonts w:eastAsiaTheme="minorHAnsi"/>
                <w:color w:val="000000"/>
                <w:sz w:val="16"/>
                <w:szCs w:val="16"/>
                <w:lang w:eastAsia="en-US"/>
              </w:rPr>
              <w:t>5,9</w:t>
            </w:r>
          </w:p>
        </w:tc>
      </w:tr>
      <w:tr w:rsidR="00546654" w:rsidRPr="00546654">
        <w:tblPrEx>
          <w:tblCellMar>
            <w:top w:w="0" w:type="dxa"/>
            <w:bottom w:w="0" w:type="dxa"/>
          </w:tblCellMar>
        </w:tblPrEx>
        <w:trPr>
          <w:trHeight w:val="384"/>
        </w:trPr>
        <w:tc>
          <w:tcPr>
            <w:tcW w:w="6605" w:type="dxa"/>
            <w:tcBorders>
              <w:top w:val="single" w:sz="6" w:space="0" w:color="auto"/>
              <w:left w:val="single" w:sz="12" w:space="0" w:color="auto"/>
              <w:bottom w:val="single" w:sz="12" w:space="0" w:color="auto"/>
              <w:right w:val="single" w:sz="6" w:space="0" w:color="auto"/>
            </w:tcBorders>
            <w:shd w:val="solid" w:color="FFFF99" w:fill="auto"/>
          </w:tcPr>
          <w:p w:rsidR="00546654" w:rsidRPr="00546654" w:rsidRDefault="00546654" w:rsidP="00546654">
            <w:pPr>
              <w:autoSpaceDE w:val="0"/>
              <w:autoSpaceDN w:val="0"/>
              <w:adjustRightInd w:val="0"/>
              <w:rPr>
                <w:rFonts w:eastAsiaTheme="minorHAnsi"/>
                <w:b/>
                <w:bCs/>
                <w:color w:val="000000"/>
                <w:sz w:val="16"/>
                <w:szCs w:val="16"/>
                <w:lang w:eastAsia="en-US"/>
              </w:rPr>
            </w:pPr>
            <w:r w:rsidRPr="00546654">
              <w:rPr>
                <w:rFonts w:eastAsiaTheme="minorHAnsi"/>
                <w:b/>
                <w:bCs/>
                <w:color w:val="000000"/>
                <w:sz w:val="16"/>
                <w:szCs w:val="16"/>
                <w:lang w:eastAsia="en-US"/>
              </w:rPr>
              <w:t>ИТОГО:</w:t>
            </w:r>
          </w:p>
        </w:tc>
        <w:tc>
          <w:tcPr>
            <w:tcW w:w="1632" w:type="dxa"/>
            <w:tcBorders>
              <w:top w:val="single" w:sz="6" w:space="0" w:color="auto"/>
              <w:left w:val="single" w:sz="6" w:space="0" w:color="auto"/>
              <w:bottom w:val="single" w:sz="12" w:space="0" w:color="auto"/>
              <w:right w:val="single" w:sz="6" w:space="0" w:color="auto"/>
            </w:tcBorders>
            <w:shd w:val="solid" w:color="FFFF99" w:fill="auto"/>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632" w:type="dxa"/>
            <w:tcBorders>
              <w:top w:val="single" w:sz="6" w:space="0" w:color="auto"/>
              <w:left w:val="single" w:sz="6" w:space="0" w:color="auto"/>
              <w:bottom w:val="single" w:sz="12" w:space="0" w:color="auto"/>
              <w:right w:val="single" w:sz="12" w:space="0" w:color="auto"/>
            </w:tcBorders>
            <w:shd w:val="solid" w:color="FFFF99" w:fill="auto"/>
          </w:tcPr>
          <w:p w:rsidR="00546654" w:rsidRPr="00546654" w:rsidRDefault="00546654" w:rsidP="00546654">
            <w:pPr>
              <w:autoSpaceDE w:val="0"/>
              <w:autoSpaceDN w:val="0"/>
              <w:adjustRightInd w:val="0"/>
              <w:jc w:val="right"/>
              <w:rPr>
                <w:rFonts w:eastAsiaTheme="minorHAnsi"/>
                <w:b/>
                <w:bCs/>
                <w:color w:val="000000"/>
                <w:sz w:val="16"/>
                <w:szCs w:val="16"/>
                <w:lang w:eastAsia="en-US"/>
              </w:rPr>
            </w:pPr>
            <w:r w:rsidRPr="00546654">
              <w:rPr>
                <w:rFonts w:eastAsiaTheme="minorHAnsi"/>
                <w:b/>
                <w:bCs/>
                <w:color w:val="000000"/>
                <w:sz w:val="16"/>
                <w:szCs w:val="16"/>
                <w:lang w:eastAsia="en-US"/>
              </w:rPr>
              <w:t>11 870,4</w:t>
            </w:r>
          </w:p>
        </w:tc>
      </w:tr>
    </w:tbl>
    <w:p w:rsidR="00546654" w:rsidRDefault="00546654" w:rsidP="00546654">
      <w:pPr>
        <w:rPr>
          <w:sz w:val="16"/>
          <w:szCs w:val="16"/>
        </w:rPr>
      </w:pPr>
    </w:p>
    <w:p w:rsidR="00546654" w:rsidRDefault="00546654" w:rsidP="00546654">
      <w:pPr>
        <w:rPr>
          <w:sz w:val="16"/>
          <w:szCs w:val="16"/>
        </w:rPr>
      </w:pPr>
    </w:p>
    <w:tbl>
      <w:tblPr>
        <w:tblW w:w="9639" w:type="dxa"/>
        <w:tblLayout w:type="fixed"/>
        <w:tblCellMar>
          <w:left w:w="30" w:type="dxa"/>
          <w:right w:w="30" w:type="dxa"/>
        </w:tblCellMar>
        <w:tblLook w:val="0000"/>
      </w:tblPr>
      <w:tblGrid>
        <w:gridCol w:w="4708"/>
        <w:gridCol w:w="1276"/>
        <w:gridCol w:w="1134"/>
        <w:gridCol w:w="1134"/>
        <w:gridCol w:w="1387"/>
      </w:tblGrid>
      <w:tr w:rsidR="00546654" w:rsidRPr="00546654" w:rsidTr="00546654">
        <w:tblPrEx>
          <w:tblCellMar>
            <w:top w:w="0" w:type="dxa"/>
            <w:bottom w:w="0" w:type="dxa"/>
          </w:tblCellMar>
        </w:tblPrEx>
        <w:trPr>
          <w:trHeight w:val="110"/>
        </w:trPr>
        <w:tc>
          <w:tcPr>
            <w:tcW w:w="9639" w:type="dxa"/>
            <w:gridSpan w:val="5"/>
            <w:tcBorders>
              <w:top w:val="single" w:sz="2" w:space="0" w:color="000000"/>
              <w:left w:val="single" w:sz="2" w:space="0" w:color="000000"/>
              <w:bottom w:val="nil"/>
              <w:right w:val="single" w:sz="2"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РАСПРЕДЕЛЕНИЕ БЮДЖЕТНЫХ АССИГНОВАНИЙ ПО РАЗДЕЛАМ, ПОДРАЗДЕЛАМ,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 xml:space="preserve">ЦЕЛЕВЫМ СТАТЬЯМ И ГРУППАМ (ГРУППАМ И ПОДГРУППАМ) ВИДОВ РАСХОДОВ </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КЛАССИФИКАЦИИ РАСХОДОВ БЮДЖЕТОВ НА 2016 ГОД</w:t>
            </w:r>
          </w:p>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БЕРЕЗНЯКОВСКОГО МУНИЦИПАЛЬНОГО ОБРАЗОВАНИЯ</w:t>
            </w:r>
          </w:p>
        </w:tc>
      </w:tr>
      <w:tr w:rsidR="00546654" w:rsidRPr="00546654" w:rsidTr="00D160D3">
        <w:tblPrEx>
          <w:tblCellMar>
            <w:top w:w="0" w:type="dxa"/>
            <w:bottom w:w="0" w:type="dxa"/>
          </w:tblCellMar>
        </w:tblPrEx>
        <w:trPr>
          <w:trHeight w:val="110"/>
        </w:trPr>
        <w:tc>
          <w:tcPr>
            <w:tcW w:w="4708" w:type="dxa"/>
            <w:tcBorders>
              <w:top w:val="nil"/>
              <w:left w:val="single" w:sz="2" w:space="0" w:color="000000"/>
              <w:bottom w:val="nil"/>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276" w:type="dxa"/>
            <w:tcBorders>
              <w:top w:val="nil"/>
              <w:left w:val="nil"/>
              <w:bottom w:val="nil"/>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134" w:type="dxa"/>
            <w:tcBorders>
              <w:top w:val="nil"/>
              <w:left w:val="nil"/>
              <w:bottom w:val="nil"/>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134" w:type="dxa"/>
            <w:tcBorders>
              <w:top w:val="nil"/>
              <w:left w:val="nil"/>
              <w:bottom w:val="nil"/>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387" w:type="dxa"/>
            <w:tcBorders>
              <w:top w:val="nil"/>
              <w:left w:val="nil"/>
              <w:bottom w:val="nil"/>
              <w:right w:val="single" w:sz="2"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r>
      <w:tr w:rsidR="00546654" w:rsidRPr="00546654" w:rsidTr="00D160D3">
        <w:tblPrEx>
          <w:tblCellMar>
            <w:top w:w="0" w:type="dxa"/>
            <w:bottom w:w="0" w:type="dxa"/>
          </w:tblCellMar>
        </w:tblPrEx>
        <w:trPr>
          <w:trHeight w:val="110"/>
        </w:trPr>
        <w:tc>
          <w:tcPr>
            <w:tcW w:w="4708" w:type="dxa"/>
            <w:tcBorders>
              <w:top w:val="nil"/>
              <w:left w:val="single" w:sz="2" w:space="0" w:color="000000"/>
              <w:bottom w:val="nil"/>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276" w:type="dxa"/>
            <w:tcBorders>
              <w:top w:val="nil"/>
              <w:left w:val="nil"/>
              <w:bottom w:val="nil"/>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134" w:type="dxa"/>
            <w:tcBorders>
              <w:top w:val="nil"/>
              <w:left w:val="nil"/>
              <w:bottom w:val="nil"/>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134" w:type="dxa"/>
            <w:tcBorders>
              <w:top w:val="nil"/>
              <w:left w:val="nil"/>
              <w:bottom w:val="nil"/>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387" w:type="dxa"/>
            <w:tcBorders>
              <w:top w:val="nil"/>
              <w:left w:val="nil"/>
              <w:bottom w:val="nil"/>
              <w:right w:val="single" w:sz="2"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r>
      <w:tr w:rsidR="00546654" w:rsidRPr="00546654" w:rsidTr="00D160D3">
        <w:tblPrEx>
          <w:tblCellMar>
            <w:top w:w="0" w:type="dxa"/>
            <w:bottom w:w="0" w:type="dxa"/>
          </w:tblCellMar>
        </w:tblPrEx>
        <w:trPr>
          <w:trHeight w:val="80"/>
        </w:trPr>
        <w:tc>
          <w:tcPr>
            <w:tcW w:w="4708" w:type="dxa"/>
            <w:tcBorders>
              <w:top w:val="nil"/>
              <w:left w:val="single" w:sz="2" w:space="0" w:color="000000"/>
              <w:bottom w:val="single" w:sz="2" w:space="0" w:color="000000"/>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276" w:type="dxa"/>
            <w:tcBorders>
              <w:top w:val="nil"/>
              <w:left w:val="nil"/>
              <w:bottom w:val="single" w:sz="2" w:space="0" w:color="000000"/>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134" w:type="dxa"/>
            <w:tcBorders>
              <w:top w:val="nil"/>
              <w:left w:val="nil"/>
              <w:bottom w:val="single" w:sz="2" w:space="0" w:color="000000"/>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134" w:type="dxa"/>
            <w:tcBorders>
              <w:top w:val="nil"/>
              <w:left w:val="nil"/>
              <w:bottom w:val="single" w:sz="2" w:space="0" w:color="000000"/>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387" w:type="dxa"/>
            <w:tcBorders>
              <w:top w:val="nil"/>
              <w:left w:val="nil"/>
              <w:bottom w:val="single" w:sz="2" w:space="0" w:color="000000"/>
              <w:right w:val="single" w:sz="2" w:space="0" w:color="000000"/>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r>
      <w:tr w:rsidR="00546654" w:rsidRPr="00546654" w:rsidTr="00D160D3">
        <w:tblPrEx>
          <w:tblCellMar>
            <w:top w:w="0" w:type="dxa"/>
            <w:bottom w:w="0" w:type="dxa"/>
          </w:tblCellMar>
        </w:tblPrEx>
        <w:trPr>
          <w:trHeight w:val="38"/>
        </w:trPr>
        <w:tc>
          <w:tcPr>
            <w:tcW w:w="4708"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p>
        </w:tc>
      </w:tr>
      <w:tr w:rsidR="00546654" w:rsidRPr="00546654" w:rsidTr="00D160D3">
        <w:tblPrEx>
          <w:tblCellMar>
            <w:top w:w="0" w:type="dxa"/>
            <w:bottom w:w="0" w:type="dxa"/>
          </w:tblCellMar>
        </w:tblPrEx>
        <w:trPr>
          <w:trHeight w:val="110"/>
        </w:trPr>
        <w:tc>
          <w:tcPr>
            <w:tcW w:w="4708" w:type="dxa"/>
            <w:tcBorders>
              <w:top w:val="single" w:sz="2" w:space="0" w:color="000000"/>
              <w:left w:val="single" w:sz="2" w:space="0" w:color="000000"/>
              <w:bottom w:val="single" w:sz="2" w:space="0" w:color="000000"/>
              <w:right w:val="nil"/>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p>
        </w:tc>
        <w:tc>
          <w:tcPr>
            <w:tcW w:w="1276" w:type="dxa"/>
            <w:tcBorders>
              <w:top w:val="single" w:sz="2" w:space="0" w:color="000000"/>
              <w:left w:val="nil"/>
              <w:bottom w:val="single" w:sz="2" w:space="0" w:color="000000"/>
              <w:right w:val="single" w:sz="2" w:space="0" w:color="000000"/>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p>
        </w:tc>
        <w:tc>
          <w:tcPr>
            <w:tcW w:w="1387" w:type="dxa"/>
            <w:tcBorders>
              <w:top w:val="single" w:sz="2" w:space="0" w:color="000000"/>
              <w:left w:val="single" w:sz="2" w:space="0" w:color="000000"/>
              <w:bottom w:val="single" w:sz="2" w:space="0" w:color="000000"/>
              <w:right w:val="single" w:sz="2" w:space="0" w:color="000000"/>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p>
        </w:tc>
      </w:tr>
      <w:tr w:rsidR="00546654" w:rsidRPr="00546654" w:rsidTr="00D160D3">
        <w:tblPrEx>
          <w:tblCellMar>
            <w:top w:w="0" w:type="dxa"/>
            <w:bottom w:w="0" w:type="dxa"/>
          </w:tblCellMar>
        </w:tblPrEx>
        <w:trPr>
          <w:trHeight w:val="110"/>
        </w:trPr>
        <w:tc>
          <w:tcPr>
            <w:tcW w:w="4708" w:type="dxa"/>
            <w:tcBorders>
              <w:top w:val="single" w:sz="2" w:space="0" w:color="000000"/>
              <w:left w:val="single" w:sz="2" w:space="0" w:color="000000"/>
              <w:bottom w:val="single" w:sz="6" w:space="0" w:color="auto"/>
              <w:right w:val="nil"/>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Единица измерения:</w:t>
            </w:r>
          </w:p>
        </w:tc>
        <w:tc>
          <w:tcPr>
            <w:tcW w:w="1276" w:type="dxa"/>
            <w:tcBorders>
              <w:top w:val="single" w:sz="2" w:space="0" w:color="000000"/>
              <w:left w:val="nil"/>
              <w:bottom w:val="single" w:sz="6" w:space="0" w:color="auto"/>
              <w:right w:val="single" w:sz="2" w:space="0" w:color="000000"/>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p>
        </w:tc>
        <w:tc>
          <w:tcPr>
            <w:tcW w:w="1387" w:type="dxa"/>
            <w:tcBorders>
              <w:top w:val="single" w:sz="2" w:space="0" w:color="000000"/>
              <w:left w:val="single" w:sz="2" w:space="0" w:color="000000"/>
              <w:bottom w:val="single" w:sz="6" w:space="0" w:color="auto"/>
              <w:right w:val="single" w:sz="2" w:space="0" w:color="000000"/>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тыс. руб.</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Наименование показателя</w:t>
            </w:r>
          </w:p>
        </w:tc>
        <w:tc>
          <w:tcPr>
            <w:tcW w:w="1276" w:type="dxa"/>
            <w:tcBorders>
              <w:top w:val="single" w:sz="6" w:space="0" w:color="auto"/>
              <w:left w:val="single" w:sz="6" w:space="0" w:color="auto"/>
              <w:bottom w:val="single" w:sz="6" w:space="0" w:color="auto"/>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КБК</w:t>
            </w:r>
          </w:p>
        </w:tc>
        <w:tc>
          <w:tcPr>
            <w:tcW w:w="1134" w:type="dxa"/>
            <w:tcBorders>
              <w:top w:val="single" w:sz="6" w:space="0" w:color="auto"/>
              <w:left w:val="nil"/>
              <w:bottom w:val="single" w:sz="6" w:space="0" w:color="auto"/>
              <w:right w:val="nil"/>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134" w:type="dxa"/>
            <w:tcBorders>
              <w:top w:val="single" w:sz="6" w:space="0" w:color="auto"/>
              <w:left w:val="nil"/>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p>
        </w:tc>
        <w:tc>
          <w:tcPr>
            <w:tcW w:w="1387" w:type="dxa"/>
            <w:tcBorders>
              <w:top w:val="single" w:sz="6" w:space="0" w:color="auto"/>
              <w:left w:val="single" w:sz="6" w:space="0" w:color="auto"/>
              <w:bottom w:val="nil"/>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План на 2016 год</w:t>
            </w:r>
          </w:p>
        </w:tc>
      </w:tr>
      <w:tr w:rsidR="00546654" w:rsidRPr="00546654" w:rsidTr="00D160D3">
        <w:tblPrEx>
          <w:tblCellMar>
            <w:top w:w="0" w:type="dxa"/>
            <w:bottom w:w="0" w:type="dxa"/>
          </w:tblCellMar>
        </w:tblPrEx>
        <w:trPr>
          <w:trHeight w:val="110"/>
        </w:trPr>
        <w:tc>
          <w:tcPr>
            <w:tcW w:w="4708" w:type="dxa"/>
            <w:tcBorders>
              <w:top w:val="nil"/>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КФСР</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КЦСР</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КВР</w:t>
            </w:r>
          </w:p>
        </w:tc>
        <w:tc>
          <w:tcPr>
            <w:tcW w:w="1387" w:type="dxa"/>
            <w:tcBorders>
              <w:top w:val="nil"/>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color w:val="000000"/>
                <w:sz w:val="16"/>
                <w:szCs w:val="16"/>
                <w:lang w:eastAsia="en-US"/>
              </w:rPr>
            </w:pP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1</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3</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4</w:t>
            </w: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eastAsiaTheme="minorHAnsi"/>
                <w:b/>
                <w:bCs/>
                <w:color w:val="000000"/>
                <w:sz w:val="16"/>
                <w:szCs w:val="16"/>
                <w:lang w:eastAsia="en-US"/>
              </w:rPr>
            </w:pPr>
            <w:r w:rsidRPr="00546654">
              <w:rPr>
                <w:rFonts w:eastAsiaTheme="minorHAnsi"/>
                <w:b/>
                <w:bCs/>
                <w:color w:val="000000"/>
                <w:sz w:val="16"/>
                <w:szCs w:val="16"/>
                <w:lang w:eastAsia="en-US"/>
              </w:rPr>
              <w:t>5</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color w:val="000000"/>
                <w:sz w:val="16"/>
                <w:szCs w:val="16"/>
                <w:lang w:eastAsia="en-US"/>
              </w:rPr>
            </w:pPr>
            <w:r w:rsidRPr="00546654">
              <w:rPr>
                <w:rFonts w:ascii="Arial" w:eastAsiaTheme="minorHAnsi" w:hAnsi="Arial" w:cs="Arial"/>
                <w:b/>
                <w:bCs/>
                <w:color w:val="000000"/>
                <w:sz w:val="16"/>
                <w:szCs w:val="16"/>
                <w:lang w:eastAsia="en-US"/>
              </w:rPr>
              <w:t>ВСЕГО:</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color w:val="000000"/>
                <w:sz w:val="16"/>
                <w:szCs w:val="16"/>
                <w:lang w:eastAsia="en-US"/>
              </w:rPr>
            </w:pPr>
            <w:r w:rsidRPr="00546654">
              <w:rPr>
                <w:rFonts w:ascii="Arial" w:eastAsiaTheme="minorHAnsi" w:hAnsi="Arial" w:cs="Arial"/>
                <w:b/>
                <w:bCs/>
                <w:color w:val="000000"/>
                <w:sz w:val="16"/>
                <w:szCs w:val="16"/>
                <w:lang w:eastAsia="en-US"/>
              </w:rPr>
              <w:t>11 870,4</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lastRenderedPageBreak/>
              <w:t>ОБЩЕГОСУДАРСТВЕННЫЕ ВОПРОСЫ</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0100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6 695,6</w:t>
            </w:r>
          </w:p>
        </w:tc>
      </w:tr>
      <w:tr w:rsidR="00546654" w:rsidRPr="00546654" w:rsidTr="00D160D3">
        <w:tblPrEx>
          <w:tblCellMar>
            <w:top w:w="0" w:type="dxa"/>
            <w:bottom w:w="0" w:type="dxa"/>
          </w:tblCellMar>
        </w:tblPrEx>
        <w:trPr>
          <w:trHeight w:val="182"/>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0102</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890,6</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Фонд оплаты труда государственных (муниципальных) органов</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0102</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2118101000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121</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684,0</w:t>
            </w:r>
          </w:p>
        </w:tc>
      </w:tr>
      <w:tr w:rsidR="00546654" w:rsidRPr="00546654" w:rsidTr="00D160D3">
        <w:tblPrEx>
          <w:tblCellMar>
            <w:top w:w="0" w:type="dxa"/>
            <w:bottom w:w="0" w:type="dxa"/>
          </w:tblCellMar>
        </w:tblPrEx>
        <w:trPr>
          <w:trHeight w:val="293"/>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0102</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2118101000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129</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206,6</w:t>
            </w:r>
          </w:p>
        </w:tc>
      </w:tr>
      <w:tr w:rsidR="00546654" w:rsidRPr="00546654" w:rsidTr="00D160D3">
        <w:tblPrEx>
          <w:tblCellMar>
            <w:top w:w="0" w:type="dxa"/>
            <w:bottom w:w="0" w:type="dxa"/>
          </w:tblCellMar>
        </w:tblPrEx>
        <w:trPr>
          <w:trHeight w:val="274"/>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0103</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553,5</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Фонд оплаты труда государственных (муниципальных) органов</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0103</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2128601000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121</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425,0</w:t>
            </w:r>
          </w:p>
        </w:tc>
      </w:tr>
      <w:tr w:rsidR="00546654" w:rsidRPr="00546654" w:rsidTr="00D160D3">
        <w:tblPrEx>
          <w:tblCellMar>
            <w:top w:w="0" w:type="dxa"/>
            <w:bottom w:w="0" w:type="dxa"/>
          </w:tblCellMar>
        </w:tblPrEx>
        <w:trPr>
          <w:trHeight w:val="293"/>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0103</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2128601000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129</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128,5</w:t>
            </w:r>
          </w:p>
        </w:tc>
      </w:tr>
      <w:tr w:rsidR="00546654" w:rsidRPr="00546654" w:rsidTr="00D160D3">
        <w:tblPrEx>
          <w:tblCellMar>
            <w:top w:w="0" w:type="dxa"/>
            <w:bottom w:w="0" w:type="dxa"/>
          </w:tblCellMar>
        </w:tblPrEx>
        <w:trPr>
          <w:trHeight w:val="274"/>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0104</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4 524,6</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Фонд оплаты труда государственных (муниципальных) органов</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2138201000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121</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2 500,0</w:t>
            </w:r>
          </w:p>
        </w:tc>
      </w:tr>
      <w:tr w:rsidR="00546654" w:rsidRPr="00546654" w:rsidTr="00D160D3">
        <w:tblPrEx>
          <w:tblCellMar>
            <w:top w:w="0" w:type="dxa"/>
            <w:bottom w:w="0" w:type="dxa"/>
          </w:tblCellMar>
        </w:tblPrEx>
        <w:trPr>
          <w:trHeight w:val="293"/>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2138201000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129</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459,0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2138202000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80,0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2138202000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845,0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236,0</w:t>
            </w:r>
          </w:p>
        </w:tc>
      </w:tr>
      <w:tr w:rsidR="00546654" w:rsidRPr="00546654" w:rsidTr="00D160D3">
        <w:tblPrEx>
          <w:tblCellMar>
            <w:top w:w="0" w:type="dxa"/>
            <w:bottom w:w="0" w:type="dxa"/>
          </w:tblCellMar>
        </w:tblPrEx>
        <w:trPr>
          <w:trHeight w:val="110"/>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Уплата прочих налогов, сборов</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852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5,4</w:t>
            </w:r>
          </w:p>
        </w:tc>
      </w:tr>
      <w:tr w:rsidR="00546654" w:rsidRPr="00546654" w:rsidTr="00D160D3">
        <w:tblPrEx>
          <w:tblCellMar>
            <w:top w:w="0" w:type="dxa"/>
            <w:bottom w:w="0" w:type="dxa"/>
          </w:tblCellMar>
        </w:tblPrEx>
        <w:trPr>
          <w:trHeight w:val="110"/>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Уплата иных платежей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853</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2138204000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30,0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2138204000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50,0</w:t>
            </w:r>
          </w:p>
        </w:tc>
      </w:tr>
      <w:tr w:rsidR="00546654" w:rsidRPr="00546654" w:rsidTr="00D160D3">
        <w:tblPrEx>
          <w:tblCellMar>
            <w:top w:w="0" w:type="dxa"/>
            <w:bottom w:w="0" w:type="dxa"/>
          </w:tblCellMar>
        </w:tblPrEx>
        <w:trPr>
          <w:trHeight w:val="110"/>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Иные межбюджетные трансферты</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0104</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2138221000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540</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108,2</w:t>
            </w:r>
          </w:p>
        </w:tc>
      </w:tr>
      <w:tr w:rsidR="00546654" w:rsidRPr="00546654" w:rsidTr="00D160D3">
        <w:tblPrEx>
          <w:tblCellMar>
            <w:top w:w="0" w:type="dxa"/>
            <w:bottom w:w="0" w:type="dxa"/>
          </w:tblCellMar>
        </w:tblPrEx>
        <w:trPr>
          <w:trHeight w:val="182"/>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0106</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699,3</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Иные межбюджетные трансферты</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0106</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2128221000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540</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49,1</w:t>
            </w:r>
          </w:p>
        </w:tc>
      </w:tr>
      <w:tr w:rsidR="00546654" w:rsidRPr="00546654" w:rsidTr="00D160D3">
        <w:tblPrEx>
          <w:tblCellMar>
            <w:top w:w="0" w:type="dxa"/>
            <w:bottom w:w="0" w:type="dxa"/>
          </w:tblCellMar>
        </w:tblPrEx>
        <w:trPr>
          <w:trHeight w:val="110"/>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Иные межбюджетные трансферты</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0106</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2138221000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540</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650,2</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Резервные фонды</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0111</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10,0</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Резервные средства</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0111</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2228407000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870</w:t>
            </w: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10,0</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Другие общегосударственные вопросы</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0113</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17,6</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Уплата налога на имущество организаций и земельного налога</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0113</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2238403000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851</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w:t>
            </w:r>
          </w:p>
        </w:tc>
      </w:tr>
      <w:tr w:rsidR="00546654" w:rsidRPr="00546654" w:rsidTr="00D160D3">
        <w:tblPrEx>
          <w:tblCellMar>
            <w:top w:w="0" w:type="dxa"/>
            <w:bottom w:w="0" w:type="dxa"/>
          </w:tblCellMar>
        </w:tblPrEx>
        <w:trPr>
          <w:trHeight w:val="110"/>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Уплата прочих налогов, сборов</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0113</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2238403000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852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10,9</w:t>
            </w:r>
          </w:p>
        </w:tc>
      </w:tr>
      <w:tr w:rsidR="00546654" w:rsidRPr="00546654" w:rsidTr="00D160D3">
        <w:tblPrEx>
          <w:tblCellMar>
            <w:top w:w="0" w:type="dxa"/>
            <w:bottom w:w="0" w:type="dxa"/>
          </w:tblCellMar>
        </w:tblPrEx>
        <w:trPr>
          <w:trHeight w:val="110"/>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Уплата иных платежей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0113</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2238409000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853</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0113</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90А0073150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0,7</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НАЦИОНАЛЬНАЯ ОБОРОНА</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0200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266,8</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Мобилизационная и вневойсковая подготовка</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0203</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266,8</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Фонд оплаты труда государственных (муниципальных) органов</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0203</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7030251180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121</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185,7</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0203</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7030251180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w:t>
            </w:r>
          </w:p>
        </w:tc>
      </w:tr>
      <w:tr w:rsidR="00546654" w:rsidRPr="00546654" w:rsidTr="00D160D3">
        <w:tblPrEx>
          <w:tblCellMar>
            <w:top w:w="0" w:type="dxa"/>
            <w:bottom w:w="0" w:type="dxa"/>
          </w:tblCellMar>
        </w:tblPrEx>
        <w:trPr>
          <w:trHeight w:val="293"/>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0203</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7030251180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129</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56,1</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0203</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7030251180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13,5</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0203</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7030251180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10,5</w:t>
            </w:r>
          </w:p>
        </w:tc>
      </w:tr>
      <w:tr w:rsidR="00546654" w:rsidRPr="00546654" w:rsidTr="00D160D3">
        <w:tblPrEx>
          <w:tblCellMar>
            <w:top w:w="0" w:type="dxa"/>
            <w:bottom w:w="0" w:type="dxa"/>
          </w:tblCellMar>
        </w:tblPrEx>
        <w:trPr>
          <w:trHeight w:val="182"/>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0300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40,0</w:t>
            </w:r>
          </w:p>
        </w:tc>
      </w:tr>
      <w:tr w:rsidR="00546654" w:rsidRPr="00546654" w:rsidTr="00D160D3">
        <w:tblPrEx>
          <w:tblCellMar>
            <w:top w:w="0" w:type="dxa"/>
            <w:bottom w:w="0" w:type="dxa"/>
          </w:tblCellMar>
        </w:tblPrEx>
        <w:trPr>
          <w:trHeight w:val="182"/>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0309</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20,0</w:t>
            </w:r>
          </w:p>
        </w:tc>
      </w:tr>
      <w:tr w:rsidR="00546654" w:rsidRPr="00546654" w:rsidTr="00D160D3">
        <w:tblPrEx>
          <w:tblCellMar>
            <w:top w:w="0" w:type="dxa"/>
            <w:bottom w:w="0" w:type="dxa"/>
          </w:tblCellMar>
        </w:tblPrEx>
        <w:trPr>
          <w:trHeight w:val="194"/>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0309</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2318404000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20,0</w:t>
            </w:r>
          </w:p>
        </w:tc>
      </w:tr>
      <w:tr w:rsidR="00546654" w:rsidRPr="00546654" w:rsidTr="00D160D3">
        <w:tblPrEx>
          <w:tblCellMar>
            <w:top w:w="0" w:type="dxa"/>
            <w:bottom w:w="0" w:type="dxa"/>
          </w:tblCellMar>
        </w:tblPrEx>
        <w:trPr>
          <w:trHeight w:val="182"/>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lastRenderedPageBreak/>
              <w:t>Другие вопросы в области национальной безопасности и правоохранительной деятельности</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0314</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20,0</w:t>
            </w:r>
          </w:p>
        </w:tc>
      </w:tr>
      <w:tr w:rsidR="00546654" w:rsidRPr="00546654" w:rsidTr="00D160D3">
        <w:tblPrEx>
          <w:tblCellMar>
            <w:top w:w="0" w:type="dxa"/>
            <w:bottom w:w="0" w:type="dxa"/>
          </w:tblCellMar>
        </w:tblPrEx>
        <w:trPr>
          <w:trHeight w:val="194"/>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0314</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2328404000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20,0</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0400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529,3</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Общеэкономические вопросы</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0401</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84,9</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Фонд оплаты труда государственных (муниципальных) органов</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0401</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6130173110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121</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62,1</w:t>
            </w:r>
          </w:p>
        </w:tc>
      </w:tr>
      <w:tr w:rsidR="00546654" w:rsidRPr="00546654" w:rsidTr="00D160D3">
        <w:tblPrEx>
          <w:tblCellMar>
            <w:top w:w="0" w:type="dxa"/>
            <w:bottom w:w="0" w:type="dxa"/>
          </w:tblCellMar>
        </w:tblPrEx>
        <w:trPr>
          <w:trHeight w:val="293"/>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0401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6130173110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129</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18,7</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0401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6130173110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3,0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0401</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6130173110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1,1</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0409</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444,4</w:t>
            </w:r>
          </w:p>
        </w:tc>
      </w:tr>
      <w:tr w:rsidR="00546654" w:rsidRPr="00546654" w:rsidTr="00D160D3">
        <w:tblPrEx>
          <w:tblCellMar>
            <w:top w:w="0" w:type="dxa"/>
            <w:bottom w:w="0" w:type="dxa"/>
          </w:tblCellMar>
        </w:tblPrEx>
        <w:trPr>
          <w:trHeight w:val="194"/>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0409</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2428402000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344,4</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0409</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2428403000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100,0</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0500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490,0</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Коммунальное хозяйство</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0502</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60,0</w:t>
            </w:r>
          </w:p>
        </w:tc>
      </w:tr>
      <w:tr w:rsidR="00546654" w:rsidRPr="00546654" w:rsidTr="00D160D3">
        <w:tblPrEx>
          <w:tblCellMar>
            <w:top w:w="0" w:type="dxa"/>
            <w:bottom w:w="0" w:type="dxa"/>
          </w:tblCellMar>
        </w:tblPrEx>
        <w:trPr>
          <w:trHeight w:val="194"/>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0502</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2528402000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243</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0502</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2528402000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0502</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2528403000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243</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0502</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2528403000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0502</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2528404000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243</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0502</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2528404000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10,0</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Благоустройство</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0503</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430,0</w:t>
            </w:r>
          </w:p>
        </w:tc>
      </w:tr>
      <w:tr w:rsidR="00546654" w:rsidRPr="00546654" w:rsidTr="00D160D3">
        <w:tblPrEx>
          <w:tblCellMar>
            <w:top w:w="0" w:type="dxa"/>
            <w:bottom w:w="0" w:type="dxa"/>
          </w:tblCellMar>
        </w:tblPrEx>
        <w:trPr>
          <w:trHeight w:val="194"/>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0503</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2538402000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340,0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0503</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2538403000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40,0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0503</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2538404000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50,0</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0800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3 836,8</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Культура</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0801</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3 836,8</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Фонд оплаты труда казенных учреждений</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2818301000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111</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2 042,0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2818301000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119</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514,0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2818302000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65,0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2818302000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991,8</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70,0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70,0</w:t>
            </w:r>
          </w:p>
        </w:tc>
      </w:tr>
      <w:tr w:rsidR="00546654" w:rsidRPr="00546654" w:rsidTr="00D160D3">
        <w:tblPrEx>
          <w:tblCellMar>
            <w:top w:w="0" w:type="dxa"/>
            <w:bottom w:w="0" w:type="dxa"/>
          </w:tblCellMar>
        </w:tblPrEx>
        <w:trPr>
          <w:trHeight w:val="110"/>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Уплата иных платежей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2818303000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853</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2818304000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242</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2818304000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18,0</w:t>
            </w:r>
          </w:p>
        </w:tc>
      </w:tr>
      <w:tr w:rsidR="00546654" w:rsidRPr="00546654" w:rsidTr="00D160D3">
        <w:tblPrEx>
          <w:tblCellMar>
            <w:top w:w="0" w:type="dxa"/>
            <w:bottom w:w="0" w:type="dxa"/>
          </w:tblCellMar>
        </w:tblPrEx>
        <w:trPr>
          <w:trHeight w:val="490"/>
        </w:trPr>
        <w:tc>
          <w:tcPr>
            <w:tcW w:w="4708"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276"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2818306000</w:t>
            </w:r>
          </w:p>
        </w:tc>
        <w:tc>
          <w:tcPr>
            <w:tcW w:w="1134"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831</w:t>
            </w:r>
          </w:p>
        </w:tc>
        <w:tc>
          <w:tcPr>
            <w:tcW w:w="1387" w:type="dxa"/>
            <w:tcBorders>
              <w:top w:val="single" w:sz="2"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20,0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0801</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2818309000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40,0</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ФИЗИЧЕСКАЯ КУЛЬТУРА И СПОРТ</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1100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6,0</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1105</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6,0</w:t>
            </w:r>
          </w:p>
        </w:tc>
      </w:tr>
      <w:tr w:rsidR="00546654" w:rsidRPr="00546654" w:rsidTr="00D160D3">
        <w:tblPrEx>
          <w:tblCellMar>
            <w:top w:w="0" w:type="dxa"/>
            <w:bottom w:w="0" w:type="dxa"/>
          </w:tblCellMar>
        </w:tblPrEx>
        <w:trPr>
          <w:trHeight w:val="194"/>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1105</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2718405000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5,0</w:t>
            </w:r>
          </w:p>
        </w:tc>
      </w:tr>
      <w:tr w:rsidR="00546654" w:rsidRPr="00546654" w:rsidTr="00D160D3">
        <w:tblPrEx>
          <w:tblCellMar>
            <w:top w:w="0" w:type="dxa"/>
            <w:bottom w:w="0" w:type="dxa"/>
          </w:tblCellMar>
        </w:tblPrEx>
        <w:trPr>
          <w:trHeight w:val="194"/>
        </w:trPr>
        <w:tc>
          <w:tcPr>
            <w:tcW w:w="4708"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1276"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1105</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2718409000</w:t>
            </w:r>
          </w:p>
        </w:tc>
        <w:tc>
          <w:tcPr>
            <w:tcW w:w="1134"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244</w:t>
            </w:r>
          </w:p>
        </w:tc>
        <w:tc>
          <w:tcPr>
            <w:tcW w:w="1387" w:type="dxa"/>
            <w:tcBorders>
              <w:top w:val="single" w:sz="2"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1,0</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lastRenderedPageBreak/>
              <w:t>ОБСЛУЖИВАНИЕ ГОСУДАРСТВЕННОГО И МУНИЦИПАЛЬНОГО ДОЛГА</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1300</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5,9</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Обслуживание государственного внутреннего и муниципального долга</w:t>
            </w:r>
          </w:p>
        </w:tc>
        <w:tc>
          <w:tcPr>
            <w:tcW w:w="1276"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1301</w:t>
            </w: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b/>
                <w:bCs/>
                <w:i/>
                <w:iCs/>
                <w:color w:val="000000"/>
                <w:sz w:val="16"/>
                <w:szCs w:val="16"/>
                <w:lang w:eastAsia="en-US"/>
              </w:rPr>
            </w:pPr>
          </w:p>
        </w:tc>
        <w:tc>
          <w:tcPr>
            <w:tcW w:w="1387" w:type="dxa"/>
            <w:tcBorders>
              <w:top w:val="single" w:sz="6" w:space="0" w:color="auto"/>
              <w:left w:val="single" w:sz="6" w:space="0" w:color="auto"/>
              <w:bottom w:val="single" w:sz="6"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b/>
                <w:bCs/>
                <w:i/>
                <w:iCs/>
                <w:color w:val="000000"/>
                <w:sz w:val="16"/>
                <w:szCs w:val="16"/>
                <w:lang w:eastAsia="en-US"/>
              </w:rPr>
            </w:pPr>
            <w:r w:rsidRPr="00546654">
              <w:rPr>
                <w:rFonts w:ascii="Arial" w:eastAsiaTheme="minorHAnsi" w:hAnsi="Arial" w:cs="Arial"/>
                <w:b/>
                <w:bCs/>
                <w:i/>
                <w:iCs/>
                <w:color w:val="000000"/>
                <w:sz w:val="16"/>
                <w:szCs w:val="16"/>
                <w:lang w:eastAsia="en-US"/>
              </w:rPr>
              <w:t>5,9</w:t>
            </w:r>
          </w:p>
        </w:tc>
      </w:tr>
      <w:tr w:rsidR="00546654" w:rsidRPr="00546654" w:rsidTr="00D160D3">
        <w:tblPrEx>
          <w:tblCellMar>
            <w:top w:w="0" w:type="dxa"/>
            <w:bottom w:w="0" w:type="dxa"/>
          </w:tblCellMar>
        </w:tblPrEx>
        <w:trPr>
          <w:trHeight w:val="110"/>
        </w:trPr>
        <w:tc>
          <w:tcPr>
            <w:tcW w:w="4708"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Обслуживание муниципального долга</w:t>
            </w:r>
          </w:p>
        </w:tc>
        <w:tc>
          <w:tcPr>
            <w:tcW w:w="1276"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1301</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2248913000</w:t>
            </w:r>
          </w:p>
        </w:tc>
        <w:tc>
          <w:tcPr>
            <w:tcW w:w="1134"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center"/>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730</w:t>
            </w:r>
          </w:p>
        </w:tc>
        <w:tc>
          <w:tcPr>
            <w:tcW w:w="1387" w:type="dxa"/>
            <w:tcBorders>
              <w:top w:val="single" w:sz="6" w:space="0" w:color="auto"/>
              <w:left w:val="single" w:sz="6" w:space="0" w:color="auto"/>
              <w:bottom w:val="single" w:sz="2" w:space="0" w:color="auto"/>
              <w:right w:val="single" w:sz="6" w:space="0" w:color="auto"/>
            </w:tcBorders>
          </w:tcPr>
          <w:p w:rsidR="00546654" w:rsidRPr="00546654" w:rsidRDefault="00546654" w:rsidP="00546654">
            <w:pPr>
              <w:autoSpaceDE w:val="0"/>
              <w:autoSpaceDN w:val="0"/>
              <w:adjustRightInd w:val="0"/>
              <w:jc w:val="right"/>
              <w:rPr>
                <w:rFonts w:ascii="Arial" w:eastAsiaTheme="minorHAnsi" w:hAnsi="Arial" w:cs="Arial"/>
                <w:color w:val="000000"/>
                <w:sz w:val="16"/>
                <w:szCs w:val="16"/>
                <w:lang w:eastAsia="en-US"/>
              </w:rPr>
            </w:pPr>
            <w:r w:rsidRPr="00546654">
              <w:rPr>
                <w:rFonts w:ascii="Arial" w:eastAsiaTheme="minorHAnsi" w:hAnsi="Arial" w:cs="Arial"/>
                <w:color w:val="000000"/>
                <w:sz w:val="16"/>
                <w:szCs w:val="16"/>
                <w:lang w:eastAsia="en-US"/>
              </w:rPr>
              <w:t>5,9</w:t>
            </w:r>
          </w:p>
        </w:tc>
      </w:tr>
    </w:tbl>
    <w:p w:rsidR="00546654" w:rsidRDefault="00546654" w:rsidP="00546654">
      <w:pPr>
        <w:rPr>
          <w:sz w:val="16"/>
          <w:szCs w:val="16"/>
        </w:rPr>
      </w:pPr>
    </w:p>
    <w:p w:rsidR="00D160D3" w:rsidRDefault="00D160D3" w:rsidP="00546654">
      <w:pPr>
        <w:rPr>
          <w:sz w:val="16"/>
          <w:szCs w:val="16"/>
        </w:rPr>
      </w:pPr>
    </w:p>
    <w:tbl>
      <w:tblPr>
        <w:tblW w:w="9639" w:type="dxa"/>
        <w:tblLayout w:type="fixed"/>
        <w:tblCellMar>
          <w:left w:w="30" w:type="dxa"/>
          <w:right w:w="30" w:type="dxa"/>
        </w:tblCellMar>
        <w:tblLook w:val="0000"/>
      </w:tblPr>
      <w:tblGrid>
        <w:gridCol w:w="4438"/>
        <w:gridCol w:w="1040"/>
        <w:gridCol w:w="990"/>
        <w:gridCol w:w="1003"/>
        <w:gridCol w:w="956"/>
        <w:gridCol w:w="1212"/>
      </w:tblGrid>
      <w:tr w:rsidR="00D160D3" w:rsidRPr="00D160D3" w:rsidTr="00D160D3">
        <w:tblPrEx>
          <w:tblCellMar>
            <w:top w:w="0" w:type="dxa"/>
            <w:bottom w:w="0" w:type="dxa"/>
          </w:tblCellMar>
        </w:tblPrEx>
        <w:trPr>
          <w:trHeight w:val="163"/>
        </w:trPr>
        <w:tc>
          <w:tcPr>
            <w:tcW w:w="3778" w:type="dxa"/>
            <w:gridSpan w:val="6"/>
            <w:tcBorders>
              <w:top w:val="single" w:sz="2" w:space="0" w:color="000000"/>
              <w:left w:val="single" w:sz="2" w:space="0" w:color="000000"/>
              <w:bottom w:val="nil"/>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ВЕДОМСТВЕННАЯ СТРУКТУРА РАСХОДОВ БЮДЖЕТА </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БЕРЕЗНЯКОВСКОГО МУНИЦИПАЛЬНОГО ОБРАЗОВАНИЯ НА 2016 ГОД</w:t>
            </w:r>
          </w:p>
        </w:tc>
      </w:tr>
      <w:tr w:rsidR="00D160D3" w:rsidRPr="00D160D3" w:rsidTr="00D160D3">
        <w:tblPrEx>
          <w:tblCellMar>
            <w:top w:w="0" w:type="dxa"/>
            <w:bottom w:w="0" w:type="dxa"/>
          </w:tblCellMar>
        </w:tblPrEx>
        <w:trPr>
          <w:trHeight w:val="122"/>
        </w:trPr>
        <w:tc>
          <w:tcPr>
            <w:tcW w:w="3778" w:type="dxa"/>
            <w:tcBorders>
              <w:top w:val="nil"/>
              <w:left w:val="single" w:sz="2" w:space="0" w:color="000000"/>
              <w:bottom w:val="single" w:sz="2" w:space="0" w:color="000000"/>
              <w:right w:val="nil"/>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885" w:type="dxa"/>
            <w:tcBorders>
              <w:top w:val="nil"/>
              <w:left w:val="nil"/>
              <w:bottom w:val="single" w:sz="2" w:space="0" w:color="000000"/>
              <w:right w:val="nil"/>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843" w:type="dxa"/>
            <w:tcBorders>
              <w:top w:val="nil"/>
              <w:left w:val="nil"/>
              <w:bottom w:val="single" w:sz="2" w:space="0" w:color="000000"/>
              <w:right w:val="nil"/>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854" w:type="dxa"/>
            <w:tcBorders>
              <w:top w:val="nil"/>
              <w:left w:val="nil"/>
              <w:bottom w:val="single" w:sz="2" w:space="0" w:color="000000"/>
              <w:right w:val="nil"/>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814" w:type="dxa"/>
            <w:tcBorders>
              <w:top w:val="nil"/>
              <w:left w:val="nil"/>
              <w:bottom w:val="single" w:sz="2" w:space="0" w:color="000000"/>
              <w:right w:val="nil"/>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1032" w:type="dxa"/>
            <w:tcBorders>
              <w:top w:val="nil"/>
              <w:left w:val="nil"/>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r>
      <w:tr w:rsidR="00D160D3" w:rsidRPr="00D160D3" w:rsidTr="00D160D3">
        <w:tblPrEx>
          <w:tblCellMar>
            <w:top w:w="0" w:type="dxa"/>
            <w:bottom w:w="0" w:type="dxa"/>
          </w:tblCellMar>
        </w:tblPrEx>
        <w:trPr>
          <w:trHeight w:val="163"/>
        </w:trPr>
        <w:tc>
          <w:tcPr>
            <w:tcW w:w="3778"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885"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p>
        </w:tc>
        <w:tc>
          <w:tcPr>
            <w:tcW w:w="843"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p>
        </w:tc>
        <w:tc>
          <w:tcPr>
            <w:tcW w:w="854"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p>
        </w:tc>
        <w:tc>
          <w:tcPr>
            <w:tcW w:w="814"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p>
        </w:tc>
        <w:tc>
          <w:tcPr>
            <w:tcW w:w="1032"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p>
        </w:tc>
      </w:tr>
      <w:tr w:rsidR="00D160D3" w:rsidRPr="00D160D3" w:rsidTr="00D160D3">
        <w:tblPrEx>
          <w:tblCellMar>
            <w:top w:w="0" w:type="dxa"/>
            <w:bottom w:w="0" w:type="dxa"/>
          </w:tblCellMar>
        </w:tblPrEx>
        <w:trPr>
          <w:trHeight w:val="163"/>
        </w:trPr>
        <w:tc>
          <w:tcPr>
            <w:tcW w:w="3778" w:type="dxa"/>
            <w:tcBorders>
              <w:top w:val="single" w:sz="2" w:space="0" w:color="000000"/>
              <w:left w:val="single" w:sz="2" w:space="0" w:color="000000"/>
              <w:bottom w:val="single" w:sz="6" w:space="0" w:color="auto"/>
              <w:right w:val="nil"/>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Единица измерения:</w:t>
            </w:r>
          </w:p>
        </w:tc>
        <w:tc>
          <w:tcPr>
            <w:tcW w:w="885" w:type="dxa"/>
            <w:tcBorders>
              <w:top w:val="single" w:sz="2" w:space="0" w:color="000000"/>
              <w:left w:val="nil"/>
              <w:bottom w:val="single" w:sz="6" w:space="0" w:color="auto"/>
              <w:right w:val="single" w:sz="2" w:space="0" w:color="000000"/>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p>
        </w:tc>
        <w:tc>
          <w:tcPr>
            <w:tcW w:w="843"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854"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814"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32"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тыс. руб.</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nil"/>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Наименование показателя</w:t>
            </w:r>
          </w:p>
        </w:tc>
        <w:tc>
          <w:tcPr>
            <w:tcW w:w="885" w:type="dxa"/>
            <w:tcBorders>
              <w:top w:val="single" w:sz="6" w:space="0" w:color="auto"/>
              <w:left w:val="single" w:sz="6" w:space="0" w:color="auto"/>
              <w:bottom w:val="single" w:sz="6" w:space="0" w:color="auto"/>
              <w:right w:val="nil"/>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КБК</w:t>
            </w:r>
          </w:p>
        </w:tc>
        <w:tc>
          <w:tcPr>
            <w:tcW w:w="843" w:type="dxa"/>
            <w:tcBorders>
              <w:top w:val="single" w:sz="6" w:space="0" w:color="auto"/>
              <w:left w:val="nil"/>
              <w:bottom w:val="single" w:sz="6" w:space="0" w:color="auto"/>
              <w:right w:val="nil"/>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p>
        </w:tc>
        <w:tc>
          <w:tcPr>
            <w:tcW w:w="854" w:type="dxa"/>
            <w:tcBorders>
              <w:top w:val="single" w:sz="6" w:space="0" w:color="auto"/>
              <w:left w:val="nil"/>
              <w:bottom w:val="single" w:sz="6" w:space="0" w:color="auto"/>
              <w:right w:val="nil"/>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p>
        </w:tc>
        <w:tc>
          <w:tcPr>
            <w:tcW w:w="814" w:type="dxa"/>
            <w:tcBorders>
              <w:top w:val="single" w:sz="6" w:space="0" w:color="auto"/>
              <w:left w:val="nil"/>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p>
        </w:tc>
        <w:tc>
          <w:tcPr>
            <w:tcW w:w="1032" w:type="dxa"/>
            <w:tcBorders>
              <w:top w:val="single" w:sz="6" w:space="0" w:color="auto"/>
              <w:left w:val="single" w:sz="6" w:space="0" w:color="auto"/>
              <w:bottom w:val="nil"/>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План на 2016 год</w:t>
            </w:r>
          </w:p>
        </w:tc>
      </w:tr>
      <w:tr w:rsidR="00D160D3" w:rsidRPr="00D160D3" w:rsidTr="00D160D3">
        <w:tblPrEx>
          <w:tblCellMar>
            <w:top w:w="0" w:type="dxa"/>
            <w:bottom w:w="0" w:type="dxa"/>
          </w:tblCellMar>
        </w:tblPrEx>
        <w:trPr>
          <w:trHeight w:val="163"/>
        </w:trPr>
        <w:tc>
          <w:tcPr>
            <w:tcW w:w="3778" w:type="dxa"/>
            <w:tcBorders>
              <w:top w:val="nil"/>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КВСР</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КФСР</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КЦСР</w:t>
            </w: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КВР</w:t>
            </w:r>
          </w:p>
        </w:tc>
        <w:tc>
          <w:tcPr>
            <w:tcW w:w="1032" w:type="dxa"/>
            <w:tcBorders>
              <w:top w:val="nil"/>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1</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2</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3</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4</w:t>
            </w: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5</w:t>
            </w: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6</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ВСЕГО:</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color w:val="000000"/>
                <w:sz w:val="16"/>
                <w:szCs w:val="16"/>
                <w:lang w:eastAsia="en-US"/>
              </w:rPr>
            </w:pPr>
            <w:r w:rsidRPr="00D160D3">
              <w:rPr>
                <w:rFonts w:ascii="Arial" w:eastAsiaTheme="minorHAnsi" w:hAnsi="Arial" w:cs="Arial"/>
                <w:b/>
                <w:bCs/>
                <w:color w:val="000000"/>
                <w:sz w:val="16"/>
                <w:szCs w:val="16"/>
                <w:lang w:eastAsia="en-US"/>
              </w:rPr>
              <w:t>11 870,4</w:t>
            </w:r>
          </w:p>
        </w:tc>
      </w:tr>
      <w:tr w:rsidR="00D160D3" w:rsidRPr="00D160D3" w:rsidTr="00D160D3">
        <w:tblPrEx>
          <w:tblCellMar>
            <w:top w:w="0" w:type="dxa"/>
            <w:bottom w:w="0" w:type="dxa"/>
          </w:tblCellMar>
        </w:tblPrEx>
        <w:trPr>
          <w:trHeight w:val="269"/>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Администрация Березняковского сельского поселения Нижнеилимского района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11 267,8</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0100</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6 093,2</w:t>
            </w:r>
          </w:p>
        </w:tc>
      </w:tr>
      <w:tr w:rsidR="00D160D3" w:rsidRPr="00D160D3" w:rsidTr="00D160D3">
        <w:tblPrEx>
          <w:tblCellMar>
            <w:top w:w="0" w:type="dxa"/>
            <w:bottom w:w="0" w:type="dxa"/>
          </w:tblCellMar>
        </w:tblPrEx>
        <w:trPr>
          <w:trHeight w:val="40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0102</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890,6</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Фонд оплаты труда государственных (муниципальных) органов</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0102</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2118101000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121</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684,0</w:t>
            </w:r>
          </w:p>
        </w:tc>
      </w:tr>
      <w:tr w:rsidR="00D160D3" w:rsidRPr="00D160D3" w:rsidTr="00D160D3">
        <w:tblPrEx>
          <w:tblCellMar>
            <w:top w:w="0" w:type="dxa"/>
            <w:bottom w:w="0" w:type="dxa"/>
          </w:tblCellMar>
        </w:tblPrEx>
        <w:trPr>
          <w:trHeight w:val="432"/>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0102</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2118101000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129</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206,6</w:t>
            </w:r>
          </w:p>
        </w:tc>
      </w:tr>
      <w:tr w:rsidR="00D160D3" w:rsidRPr="00D160D3" w:rsidTr="00D160D3">
        <w:tblPrEx>
          <w:tblCellMar>
            <w:top w:w="0" w:type="dxa"/>
            <w:bottom w:w="0" w:type="dxa"/>
          </w:tblCellMar>
        </w:tblPrEx>
        <w:trPr>
          <w:trHeight w:val="538"/>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0104</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4 524,6</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Фонд оплаты труда государственных (муниципальных) органов</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2138201000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121</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2 500,0</w:t>
            </w:r>
          </w:p>
        </w:tc>
      </w:tr>
      <w:tr w:rsidR="00D160D3" w:rsidRPr="00D160D3" w:rsidTr="00D160D3">
        <w:tblPrEx>
          <w:tblCellMar>
            <w:top w:w="0" w:type="dxa"/>
            <w:bottom w:w="0" w:type="dxa"/>
          </w:tblCellMar>
        </w:tblPrEx>
        <w:trPr>
          <w:trHeight w:val="432"/>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2138201000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129</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459,0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2138202000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80,0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2138202000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845,0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236,0</w:t>
            </w:r>
          </w:p>
        </w:tc>
      </w:tr>
      <w:tr w:rsidR="00D160D3" w:rsidRPr="00D160D3" w:rsidTr="00D160D3">
        <w:tblPrEx>
          <w:tblCellMar>
            <w:top w:w="0" w:type="dxa"/>
            <w:bottom w:w="0" w:type="dxa"/>
          </w:tblCellMar>
        </w:tblPrEx>
        <w:trPr>
          <w:trHeight w:val="163"/>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Уплата прочих налогов, сборов</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852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5,4</w:t>
            </w:r>
          </w:p>
        </w:tc>
      </w:tr>
      <w:tr w:rsidR="00D160D3" w:rsidRPr="00D160D3" w:rsidTr="00D160D3">
        <w:tblPrEx>
          <w:tblCellMar>
            <w:top w:w="0" w:type="dxa"/>
            <w:bottom w:w="0" w:type="dxa"/>
          </w:tblCellMar>
        </w:tblPrEx>
        <w:trPr>
          <w:trHeight w:val="163"/>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Уплата иных платежей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853</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2138204000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30,0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2138204000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50,0</w:t>
            </w:r>
          </w:p>
        </w:tc>
      </w:tr>
      <w:tr w:rsidR="00D160D3" w:rsidRPr="00D160D3" w:rsidTr="00D160D3">
        <w:tblPrEx>
          <w:tblCellMar>
            <w:top w:w="0" w:type="dxa"/>
            <w:bottom w:w="0" w:type="dxa"/>
          </w:tblCellMar>
        </w:tblPrEx>
        <w:trPr>
          <w:trHeight w:val="163"/>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Иные межбюджетные трансферты</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2138221000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540</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108,2</w:t>
            </w:r>
          </w:p>
        </w:tc>
      </w:tr>
      <w:tr w:rsidR="00D160D3" w:rsidRPr="00D160D3" w:rsidTr="00D160D3">
        <w:tblPrEx>
          <w:tblCellMar>
            <w:top w:w="0" w:type="dxa"/>
            <w:bottom w:w="0" w:type="dxa"/>
          </w:tblCellMar>
        </w:tblPrEx>
        <w:trPr>
          <w:trHeight w:val="40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0106</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650,2</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Иные межбюджетные трансферты</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0106</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2138221000</w:t>
            </w: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540</w:t>
            </w: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650,2</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Резервные фонды</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0111</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10,0</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Резервные средства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0111</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2228407000</w:t>
            </w: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870</w:t>
            </w: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10,0</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Другие 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0113</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17,6</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Уплата налога на имущество организаций и земельного налога</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0113</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2238403000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851</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w:t>
            </w:r>
          </w:p>
        </w:tc>
      </w:tr>
      <w:tr w:rsidR="00D160D3" w:rsidRPr="00D160D3" w:rsidTr="00D160D3">
        <w:tblPrEx>
          <w:tblCellMar>
            <w:top w:w="0" w:type="dxa"/>
            <w:bottom w:w="0" w:type="dxa"/>
          </w:tblCellMar>
        </w:tblPrEx>
        <w:trPr>
          <w:trHeight w:val="163"/>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Уплата прочих налогов, сборов</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0113</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2238403000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852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10,9</w:t>
            </w:r>
          </w:p>
        </w:tc>
      </w:tr>
      <w:tr w:rsidR="00D160D3" w:rsidRPr="00D160D3" w:rsidTr="00D160D3">
        <w:tblPrEx>
          <w:tblCellMar>
            <w:top w:w="0" w:type="dxa"/>
            <w:bottom w:w="0" w:type="dxa"/>
          </w:tblCellMar>
        </w:tblPrEx>
        <w:trPr>
          <w:trHeight w:val="163"/>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Уплата иных платежей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0113</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2238409000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853</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0113</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90А0073150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0,7</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НАЦИОНАЛЬНАЯ ОБОРОНА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0200</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266,8</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Мобилизационная и вневойсковая подготовка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0203</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266,8</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Фонд оплаты труда государственных (муниципальных) органов</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0203</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7030251180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121</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185,7</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0203</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7030251180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w:t>
            </w:r>
          </w:p>
        </w:tc>
      </w:tr>
      <w:tr w:rsidR="00D160D3" w:rsidRPr="00D160D3" w:rsidTr="00D160D3">
        <w:tblPrEx>
          <w:tblCellMar>
            <w:top w:w="0" w:type="dxa"/>
            <w:bottom w:w="0" w:type="dxa"/>
          </w:tblCellMar>
        </w:tblPrEx>
        <w:trPr>
          <w:trHeight w:val="432"/>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0203</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7030251180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129</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56,1</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сфере информационно-</w:t>
            </w:r>
            <w:r w:rsidRPr="00D160D3">
              <w:rPr>
                <w:rFonts w:ascii="Arial" w:eastAsiaTheme="minorHAnsi" w:hAnsi="Arial" w:cs="Arial"/>
                <w:color w:val="000000"/>
                <w:sz w:val="16"/>
                <w:szCs w:val="16"/>
                <w:lang w:eastAsia="en-US"/>
              </w:rPr>
              <w:lastRenderedPageBreak/>
              <w:t>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lastRenderedPageBreak/>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0203</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7030251180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13,5</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0203</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7030251180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10,5</w:t>
            </w:r>
          </w:p>
        </w:tc>
      </w:tr>
      <w:tr w:rsidR="00D160D3" w:rsidRPr="00D160D3" w:rsidTr="00D160D3">
        <w:tblPrEx>
          <w:tblCellMar>
            <w:top w:w="0" w:type="dxa"/>
            <w:bottom w:w="0" w:type="dxa"/>
          </w:tblCellMar>
        </w:tblPrEx>
        <w:trPr>
          <w:trHeight w:val="269"/>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0300</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40,0</w:t>
            </w:r>
          </w:p>
        </w:tc>
      </w:tr>
      <w:tr w:rsidR="00D160D3" w:rsidRPr="00D160D3" w:rsidTr="00D160D3">
        <w:tblPrEx>
          <w:tblCellMar>
            <w:top w:w="0" w:type="dxa"/>
            <w:bottom w:w="0" w:type="dxa"/>
          </w:tblCellMar>
        </w:tblPrEx>
        <w:trPr>
          <w:trHeight w:val="40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0309</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20,0</w:t>
            </w:r>
          </w:p>
        </w:tc>
      </w:tr>
      <w:tr w:rsidR="00D160D3" w:rsidRPr="00D160D3" w:rsidTr="00D160D3">
        <w:tblPrEx>
          <w:tblCellMar>
            <w:top w:w="0" w:type="dxa"/>
            <w:bottom w:w="0" w:type="dxa"/>
          </w:tblCellMar>
        </w:tblPrEx>
        <w:trPr>
          <w:trHeight w:val="286"/>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0309</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2318404000</w:t>
            </w: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20,0</w:t>
            </w:r>
          </w:p>
        </w:tc>
      </w:tr>
      <w:tr w:rsidR="00D160D3" w:rsidRPr="00D160D3" w:rsidTr="00D160D3">
        <w:tblPrEx>
          <w:tblCellMar>
            <w:top w:w="0" w:type="dxa"/>
            <w:bottom w:w="0" w:type="dxa"/>
          </w:tblCellMar>
        </w:tblPrEx>
        <w:trPr>
          <w:trHeight w:val="269"/>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0314</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20,0</w:t>
            </w:r>
          </w:p>
        </w:tc>
      </w:tr>
      <w:tr w:rsidR="00D160D3" w:rsidRPr="00D160D3" w:rsidTr="00D160D3">
        <w:tblPrEx>
          <w:tblCellMar>
            <w:top w:w="0" w:type="dxa"/>
            <w:bottom w:w="0" w:type="dxa"/>
          </w:tblCellMar>
        </w:tblPrEx>
        <w:trPr>
          <w:trHeight w:val="286"/>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0314</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2328404000</w:t>
            </w: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20,0</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НАЦИОНАЛЬНАЯ ЭКОНОМИКА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0400</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529,3</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Общеэкономические вопросы</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0401</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84,9</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Фонд оплаты труда государственных (муниципальных) органов</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0401</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6130173110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121</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62,1</w:t>
            </w:r>
          </w:p>
        </w:tc>
      </w:tr>
      <w:tr w:rsidR="00D160D3" w:rsidRPr="00D160D3" w:rsidTr="00D160D3">
        <w:tblPrEx>
          <w:tblCellMar>
            <w:top w:w="0" w:type="dxa"/>
            <w:bottom w:w="0" w:type="dxa"/>
          </w:tblCellMar>
        </w:tblPrEx>
        <w:trPr>
          <w:trHeight w:val="432"/>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0401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6130173110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129</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18,7</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0401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6130173110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3,0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0401</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6130173110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1,1</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Дорожное хозяйство (дорожные фонды)</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0409</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444,4</w:t>
            </w:r>
          </w:p>
        </w:tc>
      </w:tr>
      <w:tr w:rsidR="00D160D3" w:rsidRPr="00D160D3" w:rsidTr="00D160D3">
        <w:tblPrEx>
          <w:tblCellMar>
            <w:top w:w="0" w:type="dxa"/>
            <w:bottom w:w="0" w:type="dxa"/>
          </w:tblCellMar>
        </w:tblPrEx>
        <w:trPr>
          <w:trHeight w:val="286"/>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0409</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2428402000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344,4</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0409</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2428403000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100,0</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ЖИЛИЩНО-КОММУНАЛЬНОЕ ХОЗЯЙСТВО</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0500</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490,0</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Коммунальное хозяйство</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0502</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60,0</w:t>
            </w:r>
          </w:p>
        </w:tc>
      </w:tr>
      <w:tr w:rsidR="00D160D3" w:rsidRPr="00D160D3" w:rsidTr="00D160D3">
        <w:tblPrEx>
          <w:tblCellMar>
            <w:top w:w="0" w:type="dxa"/>
            <w:bottom w:w="0" w:type="dxa"/>
          </w:tblCellMar>
        </w:tblPrEx>
        <w:trPr>
          <w:trHeight w:val="286"/>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0502</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2528402000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243</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0502</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2528402000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0502</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2528403000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243</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0502</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2528403000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0502</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2528404000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243</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0502</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2528404000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10,0</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Благоустройство</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0503</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430,0</w:t>
            </w:r>
          </w:p>
        </w:tc>
      </w:tr>
      <w:tr w:rsidR="00D160D3" w:rsidRPr="00D160D3" w:rsidTr="00D160D3">
        <w:tblPrEx>
          <w:tblCellMar>
            <w:top w:w="0" w:type="dxa"/>
            <w:bottom w:w="0" w:type="dxa"/>
          </w:tblCellMar>
        </w:tblPrEx>
        <w:trPr>
          <w:trHeight w:val="286"/>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0503</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2538402000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340,0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0503</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2538403000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40,0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0503</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2538404000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50,0</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КУЛЬТУРА, КИНЕМАТОГРАФИЯ</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0800</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3 836,8</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Культура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0801</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3 836,8</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Фонд оплаты труда казенных учреждений</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2818301000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111</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2 042,0</w:t>
            </w:r>
          </w:p>
        </w:tc>
      </w:tr>
      <w:tr w:rsidR="00D160D3" w:rsidRPr="00D160D3" w:rsidTr="00D160D3">
        <w:tblPrEx>
          <w:tblCellMar>
            <w:top w:w="0" w:type="dxa"/>
            <w:bottom w:w="0" w:type="dxa"/>
          </w:tblCellMar>
        </w:tblPrEx>
        <w:trPr>
          <w:trHeight w:val="432"/>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2818301000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119</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514,0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2818302000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65,0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2818302000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991,8</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70,0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70,0</w:t>
            </w:r>
          </w:p>
        </w:tc>
      </w:tr>
      <w:tr w:rsidR="00D160D3" w:rsidRPr="00D160D3" w:rsidTr="00D160D3">
        <w:tblPrEx>
          <w:tblCellMar>
            <w:top w:w="0" w:type="dxa"/>
            <w:bottom w:w="0" w:type="dxa"/>
          </w:tblCellMar>
        </w:tblPrEx>
        <w:trPr>
          <w:trHeight w:val="163"/>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Уплата иных платежей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2818303000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853</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2818304000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242</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2818304000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18,0</w:t>
            </w:r>
          </w:p>
        </w:tc>
      </w:tr>
      <w:tr w:rsidR="00D160D3" w:rsidRPr="00D160D3" w:rsidTr="00D160D3">
        <w:tblPrEx>
          <w:tblCellMar>
            <w:top w:w="0" w:type="dxa"/>
            <w:bottom w:w="0" w:type="dxa"/>
          </w:tblCellMar>
        </w:tblPrEx>
        <w:trPr>
          <w:trHeight w:val="864"/>
        </w:trPr>
        <w:tc>
          <w:tcPr>
            <w:tcW w:w="3778"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w:t>
            </w:r>
            <w:r w:rsidRPr="00D160D3">
              <w:rPr>
                <w:rFonts w:ascii="Arial" w:eastAsiaTheme="minorHAnsi" w:hAnsi="Arial" w:cs="Arial"/>
                <w:color w:val="000000"/>
                <w:sz w:val="16"/>
                <w:szCs w:val="16"/>
                <w:lang w:eastAsia="en-US"/>
              </w:rPr>
              <w:lastRenderedPageBreak/>
              <w:t>самоуправления либо должностных лиц этих органов, а также в результате деятельности казенных учреждений</w:t>
            </w:r>
          </w:p>
        </w:tc>
        <w:tc>
          <w:tcPr>
            <w:tcW w:w="88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lastRenderedPageBreak/>
              <w:t>903</w:t>
            </w:r>
          </w:p>
        </w:tc>
        <w:tc>
          <w:tcPr>
            <w:tcW w:w="843"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2818306000</w:t>
            </w:r>
          </w:p>
        </w:tc>
        <w:tc>
          <w:tcPr>
            <w:tcW w:w="814"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831</w:t>
            </w:r>
          </w:p>
        </w:tc>
        <w:tc>
          <w:tcPr>
            <w:tcW w:w="1032"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20,0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2818309000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40,0</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ФИЗИЧЕСКАЯ КУЛЬТУРА И СПОРТ</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1100</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6,0</w:t>
            </w:r>
          </w:p>
        </w:tc>
      </w:tr>
      <w:tr w:rsidR="00D160D3" w:rsidRPr="00D160D3" w:rsidTr="00D160D3">
        <w:tblPrEx>
          <w:tblCellMar>
            <w:top w:w="0" w:type="dxa"/>
            <w:bottom w:w="0" w:type="dxa"/>
          </w:tblCellMar>
        </w:tblPrEx>
        <w:trPr>
          <w:trHeight w:val="269"/>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1105</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6,0</w:t>
            </w:r>
          </w:p>
        </w:tc>
      </w:tr>
      <w:tr w:rsidR="00D160D3" w:rsidRPr="00D160D3" w:rsidTr="00D160D3">
        <w:tblPrEx>
          <w:tblCellMar>
            <w:top w:w="0" w:type="dxa"/>
            <w:bottom w:w="0" w:type="dxa"/>
          </w:tblCellMar>
        </w:tblPrEx>
        <w:trPr>
          <w:trHeight w:val="286"/>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1105</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2718405000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5,0</w:t>
            </w:r>
          </w:p>
        </w:tc>
      </w:tr>
      <w:tr w:rsidR="00D160D3" w:rsidRPr="00D160D3" w:rsidTr="00D160D3">
        <w:tblPrEx>
          <w:tblCellMar>
            <w:top w:w="0" w:type="dxa"/>
            <w:bottom w:w="0" w:type="dxa"/>
          </w:tblCellMar>
        </w:tblPrEx>
        <w:trPr>
          <w:trHeight w:val="286"/>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1105</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2718409000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244</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1,0</w:t>
            </w:r>
          </w:p>
        </w:tc>
      </w:tr>
      <w:tr w:rsidR="00D160D3" w:rsidRPr="00D160D3" w:rsidTr="00D160D3">
        <w:tblPrEx>
          <w:tblCellMar>
            <w:top w:w="0" w:type="dxa"/>
            <w:bottom w:w="0" w:type="dxa"/>
          </w:tblCellMar>
        </w:tblPrEx>
        <w:trPr>
          <w:trHeight w:val="269"/>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ОБСЛУЖИВАНИЕ ГОСУДАРСТВЕННОГО И МУНИЦИПАЛЬНОГО ДОЛГА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1300</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5,9</w:t>
            </w:r>
          </w:p>
        </w:tc>
      </w:tr>
      <w:tr w:rsidR="00D160D3" w:rsidRPr="00D160D3" w:rsidTr="00D160D3">
        <w:tblPrEx>
          <w:tblCellMar>
            <w:top w:w="0" w:type="dxa"/>
            <w:bottom w:w="0" w:type="dxa"/>
          </w:tblCellMar>
        </w:tblPrEx>
        <w:trPr>
          <w:trHeight w:val="269"/>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Обслуживание государственного внутреннего и муниципального долга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1301</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5,9</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Обслуживание муниципального долга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1301</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2248913000</w:t>
            </w: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730</w:t>
            </w: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5,9</w:t>
            </w:r>
          </w:p>
        </w:tc>
      </w:tr>
      <w:tr w:rsidR="00D160D3" w:rsidRPr="00D160D3" w:rsidTr="00D160D3">
        <w:tblPrEx>
          <w:tblCellMar>
            <w:top w:w="0" w:type="dxa"/>
            <w:bottom w:w="0" w:type="dxa"/>
          </w:tblCellMar>
        </w:tblPrEx>
        <w:trPr>
          <w:trHeight w:val="269"/>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Дума Березняковского сельского поселения Нижнеилимского района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930</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602,6</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930</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0100</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602,6</w:t>
            </w:r>
          </w:p>
        </w:tc>
      </w:tr>
      <w:tr w:rsidR="00D160D3" w:rsidRPr="00D160D3" w:rsidTr="00D160D3">
        <w:tblPrEx>
          <w:tblCellMar>
            <w:top w:w="0" w:type="dxa"/>
            <w:bottom w:w="0" w:type="dxa"/>
          </w:tblCellMar>
        </w:tblPrEx>
        <w:trPr>
          <w:trHeight w:val="40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930</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0103</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553,5</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Фонд оплаты труда государственных (муниципальных) органов</w:t>
            </w:r>
          </w:p>
        </w:tc>
        <w:tc>
          <w:tcPr>
            <w:tcW w:w="88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930</w:t>
            </w:r>
          </w:p>
        </w:tc>
        <w:tc>
          <w:tcPr>
            <w:tcW w:w="843"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0103</w:t>
            </w:r>
          </w:p>
        </w:tc>
        <w:tc>
          <w:tcPr>
            <w:tcW w:w="85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2128601000</w:t>
            </w:r>
          </w:p>
        </w:tc>
        <w:tc>
          <w:tcPr>
            <w:tcW w:w="814"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121</w:t>
            </w:r>
          </w:p>
        </w:tc>
        <w:tc>
          <w:tcPr>
            <w:tcW w:w="1032"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425,0</w:t>
            </w:r>
          </w:p>
        </w:tc>
      </w:tr>
      <w:tr w:rsidR="00D160D3" w:rsidRPr="00D160D3" w:rsidTr="00D160D3">
        <w:tblPrEx>
          <w:tblCellMar>
            <w:top w:w="0" w:type="dxa"/>
            <w:bottom w:w="0" w:type="dxa"/>
          </w:tblCellMar>
        </w:tblPrEx>
        <w:trPr>
          <w:trHeight w:val="432"/>
        </w:trPr>
        <w:tc>
          <w:tcPr>
            <w:tcW w:w="3778"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930</w:t>
            </w:r>
          </w:p>
        </w:tc>
        <w:tc>
          <w:tcPr>
            <w:tcW w:w="843"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0103</w:t>
            </w:r>
          </w:p>
        </w:tc>
        <w:tc>
          <w:tcPr>
            <w:tcW w:w="85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2128601000</w:t>
            </w:r>
          </w:p>
        </w:tc>
        <w:tc>
          <w:tcPr>
            <w:tcW w:w="814"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129</w:t>
            </w:r>
          </w:p>
        </w:tc>
        <w:tc>
          <w:tcPr>
            <w:tcW w:w="1032"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128,5</w:t>
            </w:r>
          </w:p>
        </w:tc>
      </w:tr>
      <w:tr w:rsidR="00D160D3" w:rsidRPr="00D160D3" w:rsidTr="00D160D3">
        <w:tblPrEx>
          <w:tblCellMar>
            <w:top w:w="0" w:type="dxa"/>
            <w:bottom w:w="0" w:type="dxa"/>
          </w:tblCellMar>
        </w:tblPrEx>
        <w:trPr>
          <w:trHeight w:val="40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930</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0106</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b/>
                <w:bCs/>
                <w:i/>
                <w:iCs/>
                <w:color w:val="000000"/>
                <w:sz w:val="16"/>
                <w:szCs w:val="16"/>
                <w:lang w:eastAsia="en-US"/>
              </w:rPr>
            </w:pP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b/>
                <w:bCs/>
                <w:i/>
                <w:iCs/>
                <w:color w:val="000000"/>
                <w:sz w:val="16"/>
                <w:szCs w:val="16"/>
                <w:lang w:eastAsia="en-US"/>
              </w:rPr>
            </w:pPr>
            <w:r w:rsidRPr="00D160D3">
              <w:rPr>
                <w:rFonts w:ascii="Arial" w:eastAsiaTheme="minorHAnsi" w:hAnsi="Arial" w:cs="Arial"/>
                <w:b/>
                <w:bCs/>
                <w:i/>
                <w:iCs/>
                <w:color w:val="000000"/>
                <w:sz w:val="16"/>
                <w:szCs w:val="16"/>
                <w:lang w:eastAsia="en-US"/>
              </w:rPr>
              <w:t>49,1</w:t>
            </w:r>
          </w:p>
        </w:tc>
      </w:tr>
      <w:tr w:rsidR="00D160D3" w:rsidRPr="00D160D3" w:rsidTr="00D160D3">
        <w:tblPrEx>
          <w:tblCellMar>
            <w:top w:w="0" w:type="dxa"/>
            <w:bottom w:w="0" w:type="dxa"/>
          </w:tblCellMar>
        </w:tblPrEx>
        <w:trPr>
          <w:trHeight w:val="163"/>
        </w:trPr>
        <w:tc>
          <w:tcPr>
            <w:tcW w:w="3778"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Иные межбюджетные трансферты</w:t>
            </w:r>
          </w:p>
        </w:tc>
        <w:tc>
          <w:tcPr>
            <w:tcW w:w="88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930</w:t>
            </w:r>
          </w:p>
        </w:tc>
        <w:tc>
          <w:tcPr>
            <w:tcW w:w="843"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0106</w:t>
            </w:r>
          </w:p>
        </w:tc>
        <w:tc>
          <w:tcPr>
            <w:tcW w:w="85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2128221000</w:t>
            </w:r>
          </w:p>
        </w:tc>
        <w:tc>
          <w:tcPr>
            <w:tcW w:w="81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540</w:t>
            </w:r>
          </w:p>
        </w:tc>
        <w:tc>
          <w:tcPr>
            <w:tcW w:w="103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49,1</w:t>
            </w:r>
          </w:p>
        </w:tc>
      </w:tr>
    </w:tbl>
    <w:p w:rsidR="00D160D3" w:rsidRDefault="00D160D3" w:rsidP="00546654">
      <w:pPr>
        <w:rPr>
          <w:sz w:val="16"/>
          <w:szCs w:val="16"/>
        </w:rPr>
      </w:pPr>
    </w:p>
    <w:tbl>
      <w:tblPr>
        <w:tblW w:w="0" w:type="auto"/>
        <w:tblLayout w:type="fixed"/>
        <w:tblCellMar>
          <w:left w:w="30" w:type="dxa"/>
          <w:right w:w="30" w:type="dxa"/>
        </w:tblCellMar>
        <w:tblLook w:val="0000"/>
      </w:tblPr>
      <w:tblGrid>
        <w:gridCol w:w="3725"/>
        <w:gridCol w:w="1521"/>
        <w:gridCol w:w="1522"/>
        <w:gridCol w:w="1522"/>
        <w:gridCol w:w="1521"/>
      </w:tblGrid>
      <w:tr w:rsidR="00D160D3" w:rsidRPr="00D160D3" w:rsidTr="00D160D3">
        <w:tblPrEx>
          <w:tblCellMar>
            <w:top w:w="0" w:type="dxa"/>
            <w:bottom w:w="0" w:type="dxa"/>
          </w:tblCellMar>
        </w:tblPrEx>
        <w:trPr>
          <w:trHeight w:val="727"/>
        </w:trPr>
        <w:tc>
          <w:tcPr>
            <w:tcW w:w="3725" w:type="dxa"/>
            <w:gridSpan w:val="5"/>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ПРОГРАММА </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МУНИЦИПАЛЬНЫХ ВНУТРЕННИХ ЗАИМСТВОВАНИЙ</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БЕРЕЗНЯКОВСКОГО МУНИЦИПАЛЬНОГО ОБРАЗОВАНИЯ</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НА 2016 ГОД</w:t>
            </w:r>
          </w:p>
        </w:tc>
      </w:tr>
      <w:tr w:rsidR="00D160D3" w:rsidRPr="00D160D3">
        <w:tblPrEx>
          <w:tblCellMar>
            <w:top w:w="0" w:type="dxa"/>
            <w:bottom w:w="0" w:type="dxa"/>
          </w:tblCellMar>
        </w:tblPrEx>
        <w:trPr>
          <w:trHeight w:val="281"/>
        </w:trPr>
        <w:tc>
          <w:tcPr>
            <w:tcW w:w="3725"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52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522"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522"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52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r>
      <w:tr w:rsidR="00D160D3" w:rsidRPr="00D160D3">
        <w:tblPrEx>
          <w:tblCellMar>
            <w:top w:w="0" w:type="dxa"/>
            <w:bottom w:w="0" w:type="dxa"/>
          </w:tblCellMar>
        </w:tblPrEx>
        <w:trPr>
          <w:trHeight w:val="250"/>
        </w:trPr>
        <w:tc>
          <w:tcPr>
            <w:tcW w:w="3725"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p>
        </w:tc>
        <w:tc>
          <w:tcPr>
            <w:tcW w:w="1521"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p>
        </w:tc>
        <w:tc>
          <w:tcPr>
            <w:tcW w:w="1522"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p>
        </w:tc>
        <w:tc>
          <w:tcPr>
            <w:tcW w:w="1522" w:type="dxa"/>
            <w:tcBorders>
              <w:top w:val="single" w:sz="2" w:space="0" w:color="000000"/>
              <w:left w:val="single" w:sz="2" w:space="0" w:color="000000"/>
              <w:bottom w:val="single" w:sz="6" w:space="0" w:color="auto"/>
              <w:right w:val="nil"/>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(тыс. рублей)</w:t>
            </w:r>
          </w:p>
        </w:tc>
        <w:tc>
          <w:tcPr>
            <w:tcW w:w="1521" w:type="dxa"/>
            <w:tcBorders>
              <w:top w:val="single" w:sz="2" w:space="0" w:color="000000"/>
              <w:left w:val="nil"/>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p>
        </w:tc>
      </w:tr>
      <w:tr w:rsidR="00D160D3" w:rsidRPr="00D160D3" w:rsidTr="00D160D3">
        <w:tblPrEx>
          <w:tblCellMar>
            <w:top w:w="0" w:type="dxa"/>
            <w:bottom w:w="0" w:type="dxa"/>
          </w:tblCellMar>
        </w:tblPrEx>
        <w:trPr>
          <w:trHeight w:val="850"/>
        </w:trPr>
        <w:tc>
          <w:tcPr>
            <w:tcW w:w="372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Виды долговых обязательств</w:t>
            </w:r>
          </w:p>
        </w:tc>
        <w:tc>
          <w:tcPr>
            <w:tcW w:w="152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Объем муниципального долга </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на 1 января 2016 года</w:t>
            </w:r>
          </w:p>
        </w:tc>
        <w:tc>
          <w:tcPr>
            <w:tcW w:w="152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Объем привлечения в 2016 году</w:t>
            </w:r>
          </w:p>
        </w:tc>
        <w:tc>
          <w:tcPr>
            <w:tcW w:w="152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Объем погашения </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в 2016 году</w:t>
            </w:r>
          </w:p>
        </w:tc>
        <w:tc>
          <w:tcPr>
            <w:tcW w:w="152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Верхний предел муниципального долга </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на 1 января 2017 года </w:t>
            </w:r>
          </w:p>
        </w:tc>
      </w:tr>
      <w:tr w:rsidR="00D160D3" w:rsidRPr="00D160D3" w:rsidTr="00D160D3">
        <w:tblPrEx>
          <w:tblCellMar>
            <w:top w:w="0" w:type="dxa"/>
            <w:bottom w:w="0" w:type="dxa"/>
          </w:tblCellMar>
        </w:tblPrEx>
        <w:trPr>
          <w:trHeight w:val="338"/>
        </w:trPr>
        <w:tc>
          <w:tcPr>
            <w:tcW w:w="372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Всего, в том числе:</w:t>
            </w:r>
          </w:p>
        </w:tc>
        <w:tc>
          <w:tcPr>
            <w:tcW w:w="152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108,0</w:t>
            </w:r>
          </w:p>
        </w:tc>
        <w:tc>
          <w:tcPr>
            <w:tcW w:w="152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156,0</w:t>
            </w:r>
          </w:p>
        </w:tc>
        <w:tc>
          <w:tcPr>
            <w:tcW w:w="152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54,0</w:t>
            </w:r>
          </w:p>
        </w:tc>
        <w:tc>
          <w:tcPr>
            <w:tcW w:w="152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210,0</w:t>
            </w:r>
          </w:p>
        </w:tc>
      </w:tr>
      <w:tr w:rsidR="00D160D3" w:rsidRPr="00D160D3" w:rsidTr="00D160D3">
        <w:tblPrEx>
          <w:tblCellMar>
            <w:top w:w="0" w:type="dxa"/>
            <w:bottom w:w="0" w:type="dxa"/>
          </w:tblCellMar>
        </w:tblPrEx>
        <w:trPr>
          <w:trHeight w:val="272"/>
        </w:trPr>
        <w:tc>
          <w:tcPr>
            <w:tcW w:w="3725" w:type="dxa"/>
            <w:gridSpan w:val="5"/>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1. Муниципальные ценные бумаги, номинальная стоимость которых указана в валюте Российской Федерации</w:t>
            </w:r>
          </w:p>
        </w:tc>
      </w:tr>
      <w:tr w:rsidR="00D160D3" w:rsidRPr="00D160D3" w:rsidTr="00D160D3">
        <w:tblPrEx>
          <w:tblCellMar>
            <w:top w:w="0" w:type="dxa"/>
            <w:bottom w:w="0" w:type="dxa"/>
          </w:tblCellMar>
        </w:tblPrEx>
        <w:trPr>
          <w:trHeight w:val="418"/>
        </w:trPr>
        <w:tc>
          <w:tcPr>
            <w:tcW w:w="372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2. Кредиты кредитных организаций в валюте Российской Федерации</w:t>
            </w:r>
          </w:p>
        </w:tc>
        <w:tc>
          <w:tcPr>
            <w:tcW w:w="152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w:t>
            </w:r>
          </w:p>
        </w:tc>
        <w:tc>
          <w:tcPr>
            <w:tcW w:w="152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156,0</w:t>
            </w:r>
          </w:p>
        </w:tc>
        <w:tc>
          <w:tcPr>
            <w:tcW w:w="152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w:t>
            </w:r>
          </w:p>
        </w:tc>
        <w:tc>
          <w:tcPr>
            <w:tcW w:w="152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156,0</w:t>
            </w:r>
          </w:p>
        </w:tc>
      </w:tr>
      <w:tr w:rsidR="00D160D3" w:rsidRPr="00D160D3" w:rsidTr="00D160D3">
        <w:tblPrEx>
          <w:tblCellMar>
            <w:top w:w="0" w:type="dxa"/>
            <w:bottom w:w="0" w:type="dxa"/>
          </w:tblCellMar>
        </w:tblPrEx>
        <w:trPr>
          <w:trHeight w:val="410"/>
        </w:trPr>
        <w:tc>
          <w:tcPr>
            <w:tcW w:w="372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 xml:space="preserve">3. Бюджетные кредиты от других бюджетов бюджетной системы Российской Федерации </w:t>
            </w:r>
          </w:p>
        </w:tc>
        <w:tc>
          <w:tcPr>
            <w:tcW w:w="152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108,0</w:t>
            </w:r>
          </w:p>
        </w:tc>
        <w:tc>
          <w:tcPr>
            <w:tcW w:w="152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w:t>
            </w:r>
          </w:p>
        </w:tc>
        <w:tc>
          <w:tcPr>
            <w:tcW w:w="1522"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54,0</w:t>
            </w:r>
          </w:p>
        </w:tc>
        <w:tc>
          <w:tcPr>
            <w:tcW w:w="152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54,0</w:t>
            </w:r>
          </w:p>
        </w:tc>
      </w:tr>
    </w:tbl>
    <w:p w:rsidR="00D160D3" w:rsidRDefault="00D160D3" w:rsidP="00546654">
      <w:pPr>
        <w:rPr>
          <w:sz w:val="16"/>
          <w:szCs w:val="16"/>
        </w:rPr>
      </w:pPr>
    </w:p>
    <w:tbl>
      <w:tblPr>
        <w:tblW w:w="0" w:type="auto"/>
        <w:tblLayout w:type="fixed"/>
        <w:tblCellMar>
          <w:left w:w="30" w:type="dxa"/>
          <w:right w:w="30" w:type="dxa"/>
        </w:tblCellMar>
        <w:tblLook w:val="0000"/>
      </w:tblPr>
      <w:tblGrid>
        <w:gridCol w:w="5870"/>
        <w:gridCol w:w="2396"/>
        <w:gridCol w:w="1579"/>
      </w:tblGrid>
      <w:tr w:rsidR="00D160D3" w:rsidRPr="00D160D3" w:rsidTr="00D160D3">
        <w:tblPrEx>
          <w:tblCellMar>
            <w:top w:w="0" w:type="dxa"/>
            <w:bottom w:w="0" w:type="dxa"/>
          </w:tblCellMar>
        </w:tblPrEx>
        <w:trPr>
          <w:trHeight w:val="486"/>
        </w:trPr>
        <w:tc>
          <w:tcPr>
            <w:tcW w:w="5870" w:type="dxa"/>
            <w:gridSpan w:val="3"/>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ИСТОЧНИКИ ВНУТРЕННЕГО ФИНАНСИРОВАНИЯ ДЕФИЦИТА </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БЮДЖЕТ БЕРЕЗНЯКОВСКОГО МУНИЦИПАЛЬНОГО ОБРАЗОВАНИЯ</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 НА 2016 ГОД</w:t>
            </w:r>
          </w:p>
        </w:tc>
      </w:tr>
      <w:tr w:rsidR="00D160D3" w:rsidRPr="00D160D3">
        <w:tblPrEx>
          <w:tblCellMar>
            <w:top w:w="0" w:type="dxa"/>
            <w:bottom w:w="0" w:type="dxa"/>
          </w:tblCellMar>
        </w:tblPrEx>
        <w:trPr>
          <w:trHeight w:val="382"/>
        </w:trPr>
        <w:tc>
          <w:tcPr>
            <w:tcW w:w="5870"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p>
        </w:tc>
        <w:tc>
          <w:tcPr>
            <w:tcW w:w="2396"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p>
        </w:tc>
        <w:tc>
          <w:tcPr>
            <w:tcW w:w="1579"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(тыс. рублей)</w:t>
            </w:r>
          </w:p>
        </w:tc>
      </w:tr>
      <w:tr w:rsidR="00D160D3" w:rsidRPr="00D160D3" w:rsidTr="00D160D3">
        <w:tblPrEx>
          <w:tblCellMar>
            <w:top w:w="0" w:type="dxa"/>
            <w:bottom w:w="0" w:type="dxa"/>
          </w:tblCellMar>
        </w:tblPrEx>
        <w:trPr>
          <w:trHeight w:val="249"/>
        </w:trPr>
        <w:tc>
          <w:tcPr>
            <w:tcW w:w="5870"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Наименование</w:t>
            </w:r>
          </w:p>
        </w:tc>
        <w:tc>
          <w:tcPr>
            <w:tcW w:w="239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Код</w:t>
            </w:r>
          </w:p>
        </w:tc>
        <w:tc>
          <w:tcPr>
            <w:tcW w:w="157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План на 2016 год</w:t>
            </w:r>
          </w:p>
        </w:tc>
      </w:tr>
      <w:tr w:rsidR="00D160D3" w:rsidRPr="00D160D3" w:rsidTr="00D160D3">
        <w:tblPrEx>
          <w:tblCellMar>
            <w:top w:w="0" w:type="dxa"/>
            <w:bottom w:w="0" w:type="dxa"/>
          </w:tblCellMar>
        </w:tblPrEx>
        <w:trPr>
          <w:trHeight w:val="422"/>
        </w:trPr>
        <w:tc>
          <w:tcPr>
            <w:tcW w:w="5870"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ИСТОЧНИКИ ВНУТРЕННЕГО ФИНАНСИРОВАНИЯ ДЕФИЦИТОВ БЮДЖЕТОВ</w:t>
            </w:r>
          </w:p>
        </w:tc>
        <w:tc>
          <w:tcPr>
            <w:tcW w:w="239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000 01 00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0000 000</w:t>
            </w:r>
          </w:p>
        </w:tc>
        <w:tc>
          <w:tcPr>
            <w:tcW w:w="157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102,0</w:t>
            </w:r>
          </w:p>
        </w:tc>
      </w:tr>
      <w:tr w:rsidR="00D160D3" w:rsidRPr="00D160D3" w:rsidTr="00D160D3">
        <w:tblPrEx>
          <w:tblCellMar>
            <w:top w:w="0" w:type="dxa"/>
            <w:bottom w:w="0" w:type="dxa"/>
          </w:tblCellMar>
        </w:tblPrEx>
        <w:trPr>
          <w:trHeight w:val="258"/>
        </w:trPr>
        <w:tc>
          <w:tcPr>
            <w:tcW w:w="5870"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Кредиты кредитных организаций в валюте Российской Федерации</w:t>
            </w:r>
          </w:p>
        </w:tc>
        <w:tc>
          <w:tcPr>
            <w:tcW w:w="239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903 01 02 00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0000 000</w:t>
            </w:r>
          </w:p>
        </w:tc>
        <w:tc>
          <w:tcPr>
            <w:tcW w:w="157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156,0</w:t>
            </w:r>
          </w:p>
        </w:tc>
      </w:tr>
      <w:tr w:rsidR="00D160D3" w:rsidRPr="00D160D3" w:rsidTr="00D160D3">
        <w:tblPrEx>
          <w:tblCellMar>
            <w:top w:w="0" w:type="dxa"/>
            <w:bottom w:w="0" w:type="dxa"/>
          </w:tblCellMar>
        </w:tblPrEx>
        <w:trPr>
          <w:trHeight w:val="405"/>
        </w:trPr>
        <w:tc>
          <w:tcPr>
            <w:tcW w:w="5870"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Получение кредитов от кредитных организаций бюджетами сельских поселений в валюте Российской Федерации</w:t>
            </w:r>
          </w:p>
        </w:tc>
        <w:tc>
          <w:tcPr>
            <w:tcW w:w="239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 xml:space="preserve">903 01 02 00 </w:t>
            </w:r>
            <w:proofErr w:type="spellStart"/>
            <w:r w:rsidRPr="00D160D3">
              <w:rPr>
                <w:rFonts w:eastAsiaTheme="minorHAnsi"/>
                <w:color w:val="000000"/>
                <w:sz w:val="16"/>
                <w:szCs w:val="16"/>
                <w:lang w:eastAsia="en-US"/>
              </w:rPr>
              <w:t>00</w:t>
            </w:r>
            <w:proofErr w:type="spellEnd"/>
            <w:r w:rsidRPr="00D160D3">
              <w:rPr>
                <w:rFonts w:eastAsiaTheme="minorHAnsi"/>
                <w:color w:val="000000"/>
                <w:sz w:val="16"/>
                <w:szCs w:val="16"/>
                <w:lang w:eastAsia="en-US"/>
              </w:rPr>
              <w:t xml:space="preserve"> 10 0000 710</w:t>
            </w:r>
          </w:p>
        </w:tc>
        <w:tc>
          <w:tcPr>
            <w:tcW w:w="157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156,0</w:t>
            </w:r>
          </w:p>
        </w:tc>
      </w:tr>
      <w:tr w:rsidR="00D160D3" w:rsidRPr="00D160D3" w:rsidTr="00D160D3">
        <w:tblPrEx>
          <w:tblCellMar>
            <w:top w:w="0" w:type="dxa"/>
            <w:bottom w:w="0" w:type="dxa"/>
          </w:tblCellMar>
        </w:tblPrEx>
        <w:trPr>
          <w:trHeight w:val="411"/>
        </w:trPr>
        <w:tc>
          <w:tcPr>
            <w:tcW w:w="5870"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239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 xml:space="preserve">903 01 02 00 </w:t>
            </w:r>
            <w:proofErr w:type="spellStart"/>
            <w:r w:rsidRPr="00D160D3">
              <w:rPr>
                <w:rFonts w:eastAsiaTheme="minorHAnsi"/>
                <w:color w:val="000000"/>
                <w:sz w:val="16"/>
                <w:szCs w:val="16"/>
                <w:lang w:eastAsia="en-US"/>
              </w:rPr>
              <w:t>00</w:t>
            </w:r>
            <w:proofErr w:type="spellEnd"/>
            <w:r w:rsidRPr="00D160D3">
              <w:rPr>
                <w:rFonts w:eastAsiaTheme="minorHAnsi"/>
                <w:color w:val="000000"/>
                <w:sz w:val="16"/>
                <w:szCs w:val="16"/>
                <w:lang w:eastAsia="en-US"/>
              </w:rPr>
              <w:t xml:space="preserve"> 10 0000 810</w:t>
            </w:r>
          </w:p>
        </w:tc>
        <w:tc>
          <w:tcPr>
            <w:tcW w:w="157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w:t>
            </w:r>
          </w:p>
        </w:tc>
      </w:tr>
      <w:tr w:rsidR="00D160D3" w:rsidRPr="00D160D3" w:rsidTr="00D160D3">
        <w:tblPrEx>
          <w:tblCellMar>
            <w:top w:w="0" w:type="dxa"/>
            <w:bottom w:w="0" w:type="dxa"/>
          </w:tblCellMar>
        </w:tblPrEx>
        <w:trPr>
          <w:trHeight w:val="416"/>
        </w:trPr>
        <w:tc>
          <w:tcPr>
            <w:tcW w:w="5870"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239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903 01 03 00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0000 000</w:t>
            </w:r>
          </w:p>
        </w:tc>
        <w:tc>
          <w:tcPr>
            <w:tcW w:w="157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-54,0</w:t>
            </w:r>
          </w:p>
        </w:tc>
      </w:tr>
      <w:tr w:rsidR="00D160D3" w:rsidRPr="00D160D3" w:rsidTr="00D160D3">
        <w:tblPrEx>
          <w:tblCellMar>
            <w:top w:w="0" w:type="dxa"/>
            <w:bottom w:w="0" w:type="dxa"/>
          </w:tblCellMar>
        </w:tblPrEx>
        <w:trPr>
          <w:trHeight w:val="410"/>
        </w:trPr>
        <w:tc>
          <w:tcPr>
            <w:tcW w:w="5870"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39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903 01 03 01 00 10 0000 710</w:t>
            </w:r>
          </w:p>
        </w:tc>
        <w:tc>
          <w:tcPr>
            <w:tcW w:w="157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w:t>
            </w:r>
          </w:p>
        </w:tc>
      </w:tr>
      <w:tr w:rsidR="00D160D3" w:rsidRPr="00D160D3" w:rsidTr="00D160D3">
        <w:tblPrEx>
          <w:tblCellMar>
            <w:top w:w="0" w:type="dxa"/>
            <w:bottom w:w="0" w:type="dxa"/>
          </w:tblCellMar>
        </w:tblPrEx>
        <w:trPr>
          <w:trHeight w:val="552"/>
        </w:trPr>
        <w:tc>
          <w:tcPr>
            <w:tcW w:w="5870"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lastRenderedPageBreak/>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239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903 01 03 01 00 10 0000 810</w:t>
            </w:r>
          </w:p>
        </w:tc>
        <w:tc>
          <w:tcPr>
            <w:tcW w:w="157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-54,0</w:t>
            </w:r>
          </w:p>
        </w:tc>
      </w:tr>
      <w:tr w:rsidR="00D160D3" w:rsidRPr="00D160D3" w:rsidTr="00D160D3">
        <w:tblPrEx>
          <w:tblCellMar>
            <w:top w:w="0" w:type="dxa"/>
            <w:bottom w:w="0" w:type="dxa"/>
          </w:tblCellMar>
        </w:tblPrEx>
        <w:trPr>
          <w:trHeight w:val="275"/>
        </w:trPr>
        <w:tc>
          <w:tcPr>
            <w:tcW w:w="5870"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Изменение остатков средств на счетах по учету средств бюджета</w:t>
            </w:r>
          </w:p>
        </w:tc>
        <w:tc>
          <w:tcPr>
            <w:tcW w:w="239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000 01 05 00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0000 000</w:t>
            </w:r>
          </w:p>
        </w:tc>
        <w:tc>
          <w:tcPr>
            <w:tcW w:w="157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0,0</w:t>
            </w:r>
          </w:p>
        </w:tc>
      </w:tr>
      <w:tr w:rsidR="00D160D3" w:rsidRPr="00D160D3" w:rsidTr="00D160D3">
        <w:tblPrEx>
          <w:tblCellMar>
            <w:top w:w="0" w:type="dxa"/>
            <w:bottom w:w="0" w:type="dxa"/>
          </w:tblCellMar>
        </w:tblPrEx>
        <w:trPr>
          <w:trHeight w:val="266"/>
        </w:trPr>
        <w:tc>
          <w:tcPr>
            <w:tcW w:w="5870"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Увеличение прочих остатков денежных средств бюджетов сельских поселений</w:t>
            </w:r>
          </w:p>
        </w:tc>
        <w:tc>
          <w:tcPr>
            <w:tcW w:w="239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000 01 05 02 01 10 0000 510</w:t>
            </w:r>
          </w:p>
        </w:tc>
        <w:tc>
          <w:tcPr>
            <w:tcW w:w="157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-11 924,4</w:t>
            </w:r>
          </w:p>
        </w:tc>
      </w:tr>
      <w:tr w:rsidR="00D160D3" w:rsidRPr="00D160D3" w:rsidTr="00D160D3">
        <w:tblPrEx>
          <w:tblCellMar>
            <w:top w:w="0" w:type="dxa"/>
            <w:bottom w:w="0" w:type="dxa"/>
          </w:tblCellMar>
        </w:tblPrEx>
        <w:trPr>
          <w:trHeight w:val="127"/>
        </w:trPr>
        <w:tc>
          <w:tcPr>
            <w:tcW w:w="5870"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Уменьшение прочих остатков денежных средств бюджетов сельских поселений</w:t>
            </w:r>
          </w:p>
        </w:tc>
        <w:tc>
          <w:tcPr>
            <w:tcW w:w="239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000 01 05 02 01 10 0000610</w:t>
            </w:r>
          </w:p>
        </w:tc>
        <w:tc>
          <w:tcPr>
            <w:tcW w:w="157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11 924,4</w:t>
            </w:r>
          </w:p>
        </w:tc>
      </w:tr>
    </w:tbl>
    <w:p w:rsidR="00D160D3" w:rsidRDefault="00D160D3" w:rsidP="00546654">
      <w:pPr>
        <w:rPr>
          <w:sz w:val="16"/>
          <w:szCs w:val="16"/>
        </w:rPr>
      </w:pPr>
    </w:p>
    <w:tbl>
      <w:tblPr>
        <w:tblW w:w="0" w:type="auto"/>
        <w:tblLayout w:type="fixed"/>
        <w:tblCellMar>
          <w:left w:w="30" w:type="dxa"/>
          <w:right w:w="30" w:type="dxa"/>
        </w:tblCellMar>
        <w:tblLook w:val="0000"/>
      </w:tblPr>
      <w:tblGrid>
        <w:gridCol w:w="1010"/>
        <w:gridCol w:w="1011"/>
        <w:gridCol w:w="1010"/>
        <w:gridCol w:w="1011"/>
        <w:gridCol w:w="1010"/>
        <w:gridCol w:w="1010"/>
        <w:gridCol w:w="1325"/>
        <w:gridCol w:w="1011"/>
      </w:tblGrid>
      <w:tr w:rsidR="00D160D3" w:rsidRPr="00D160D3">
        <w:tblPrEx>
          <w:tblCellMar>
            <w:top w:w="0" w:type="dxa"/>
            <w:bottom w:w="0" w:type="dxa"/>
          </w:tblCellMar>
        </w:tblPrEx>
        <w:trPr>
          <w:trHeight w:val="348"/>
        </w:trPr>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325"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348"/>
        </w:trPr>
        <w:tc>
          <w:tcPr>
            <w:tcW w:w="1010" w:type="dxa"/>
            <w:gridSpan w:val="7"/>
            <w:tcBorders>
              <w:top w:val="single" w:sz="2" w:space="0" w:color="000000"/>
              <w:left w:val="single" w:sz="2" w:space="0" w:color="000000"/>
              <w:bottom w:val="nil"/>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Прогноз основных характеристик бюджета Березняковского МО на 2016 год </w:t>
            </w: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75"/>
        </w:trPr>
        <w:tc>
          <w:tcPr>
            <w:tcW w:w="1010" w:type="dxa"/>
            <w:tcBorders>
              <w:top w:val="nil"/>
              <w:left w:val="single" w:sz="2" w:space="0" w:color="000000"/>
              <w:bottom w:val="single" w:sz="2" w:space="0" w:color="000000"/>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nil"/>
              <w:left w:val="nil"/>
              <w:bottom w:val="single" w:sz="2" w:space="0" w:color="000000"/>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0" w:type="dxa"/>
            <w:tcBorders>
              <w:top w:val="nil"/>
              <w:left w:val="nil"/>
              <w:bottom w:val="single" w:sz="2" w:space="0" w:color="000000"/>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nil"/>
              <w:left w:val="nil"/>
              <w:bottom w:val="single" w:sz="2" w:space="0" w:color="000000"/>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0" w:type="dxa"/>
            <w:tcBorders>
              <w:top w:val="nil"/>
              <w:left w:val="nil"/>
              <w:bottom w:val="single" w:sz="2" w:space="0" w:color="000000"/>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0" w:type="dxa"/>
            <w:tcBorders>
              <w:top w:val="nil"/>
              <w:left w:val="nil"/>
              <w:bottom w:val="single" w:sz="2" w:space="0" w:color="000000"/>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325" w:type="dxa"/>
            <w:tcBorders>
              <w:top w:val="nil"/>
              <w:left w:val="nil"/>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75"/>
        </w:trPr>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325"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75"/>
        </w:trPr>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0"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325"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tblPrEx>
          <w:tblCellMar>
            <w:top w:w="0" w:type="dxa"/>
            <w:bottom w:w="0" w:type="dxa"/>
          </w:tblCellMar>
        </w:tblPrEx>
        <w:trPr>
          <w:trHeight w:val="247"/>
        </w:trPr>
        <w:tc>
          <w:tcPr>
            <w:tcW w:w="1010"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1"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0"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1"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0"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010"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p>
        </w:tc>
        <w:tc>
          <w:tcPr>
            <w:tcW w:w="1325"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16"/>
                <w:szCs w:val="16"/>
                <w:lang w:eastAsia="en-US"/>
              </w:rPr>
            </w:pPr>
            <w:r w:rsidRPr="00D160D3">
              <w:rPr>
                <w:rFonts w:ascii="Arial" w:eastAsiaTheme="minorHAnsi" w:hAnsi="Arial" w:cs="Arial"/>
                <w:color w:val="000000"/>
                <w:sz w:val="16"/>
                <w:szCs w:val="16"/>
                <w:lang w:eastAsia="en-US"/>
              </w:rPr>
              <w:t>(тыс</w:t>
            </w:r>
            <w:proofErr w:type="gramStart"/>
            <w:r w:rsidRPr="00D160D3">
              <w:rPr>
                <w:rFonts w:ascii="Arial" w:eastAsiaTheme="minorHAnsi" w:hAnsi="Arial" w:cs="Arial"/>
                <w:color w:val="000000"/>
                <w:sz w:val="16"/>
                <w:szCs w:val="16"/>
                <w:lang w:eastAsia="en-US"/>
              </w:rPr>
              <w:t>.р</w:t>
            </w:r>
            <w:proofErr w:type="gramEnd"/>
            <w:r w:rsidRPr="00D160D3">
              <w:rPr>
                <w:rFonts w:ascii="Arial" w:eastAsiaTheme="minorHAnsi" w:hAnsi="Arial" w:cs="Arial"/>
                <w:color w:val="000000"/>
                <w:sz w:val="16"/>
                <w:szCs w:val="16"/>
                <w:lang w:eastAsia="en-US"/>
              </w:rPr>
              <w:t>уб.)</w:t>
            </w: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184"/>
        </w:trPr>
        <w:tc>
          <w:tcPr>
            <w:tcW w:w="1010" w:type="dxa"/>
            <w:gridSpan w:val="2"/>
            <w:tcBorders>
              <w:top w:val="single" w:sz="6" w:space="0" w:color="auto"/>
              <w:left w:val="single" w:sz="6" w:space="0" w:color="auto"/>
              <w:bottom w:val="nil"/>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Показатели</w:t>
            </w:r>
          </w:p>
        </w:tc>
        <w:tc>
          <w:tcPr>
            <w:tcW w:w="1010" w:type="dxa"/>
            <w:tcBorders>
              <w:top w:val="single" w:sz="6" w:space="0" w:color="auto"/>
              <w:left w:val="nil"/>
              <w:bottom w:val="nil"/>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single" w:sz="6" w:space="0" w:color="auto"/>
              <w:left w:val="nil"/>
              <w:bottom w:val="nil"/>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0" w:type="dxa"/>
            <w:tcBorders>
              <w:top w:val="single" w:sz="6" w:space="0" w:color="auto"/>
              <w:left w:val="nil"/>
              <w:bottom w:val="nil"/>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0" w:type="dxa"/>
            <w:gridSpan w:val="2"/>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Очередной финансовый год</w:t>
            </w:r>
          </w:p>
        </w:tc>
        <w:tc>
          <w:tcPr>
            <w:tcW w:w="1011" w:type="dxa"/>
            <w:tcBorders>
              <w:top w:val="single" w:sz="2" w:space="0" w:color="000000"/>
              <w:left w:val="single" w:sz="6" w:space="0" w:color="auto"/>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231"/>
        </w:trPr>
        <w:tc>
          <w:tcPr>
            <w:tcW w:w="1010" w:type="dxa"/>
            <w:tcBorders>
              <w:top w:val="nil"/>
              <w:left w:val="single" w:sz="6" w:space="0" w:color="auto"/>
              <w:bottom w:val="single" w:sz="6" w:space="0" w:color="auto"/>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nil"/>
              <w:left w:val="nil"/>
              <w:bottom w:val="single" w:sz="6" w:space="0" w:color="auto"/>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0" w:type="dxa"/>
            <w:tcBorders>
              <w:top w:val="nil"/>
              <w:left w:val="nil"/>
              <w:bottom w:val="single" w:sz="6" w:space="0" w:color="auto"/>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nil"/>
              <w:left w:val="nil"/>
              <w:bottom w:val="single" w:sz="6" w:space="0" w:color="auto"/>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0" w:type="dxa"/>
            <w:tcBorders>
              <w:top w:val="nil"/>
              <w:left w:val="nil"/>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0" w:type="dxa"/>
            <w:tcBorders>
              <w:top w:val="single" w:sz="6" w:space="0" w:color="auto"/>
              <w:left w:val="single" w:sz="6" w:space="0" w:color="auto"/>
              <w:bottom w:val="single" w:sz="6" w:space="0" w:color="auto"/>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2016</w:t>
            </w:r>
          </w:p>
        </w:tc>
        <w:tc>
          <w:tcPr>
            <w:tcW w:w="1325" w:type="dxa"/>
            <w:tcBorders>
              <w:top w:val="single" w:sz="6" w:space="0" w:color="auto"/>
              <w:left w:val="nil"/>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single" w:sz="2" w:space="0" w:color="000000"/>
              <w:left w:val="single" w:sz="6" w:space="0" w:color="auto"/>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247"/>
        </w:trPr>
        <w:tc>
          <w:tcPr>
            <w:tcW w:w="1010" w:type="dxa"/>
            <w:gridSpan w:val="5"/>
            <w:tcBorders>
              <w:top w:val="single" w:sz="6" w:space="0" w:color="auto"/>
              <w:left w:val="single" w:sz="6" w:space="0" w:color="auto"/>
              <w:bottom w:val="nil"/>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Доходы бюджета Березняковского МО, всего</w:t>
            </w:r>
          </w:p>
        </w:tc>
        <w:tc>
          <w:tcPr>
            <w:tcW w:w="1010" w:type="dxa"/>
            <w:tcBorders>
              <w:top w:val="single" w:sz="6" w:space="0" w:color="auto"/>
              <w:left w:val="single" w:sz="6" w:space="0" w:color="auto"/>
              <w:bottom w:val="nil"/>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11 768,40</w:t>
            </w:r>
          </w:p>
        </w:tc>
        <w:tc>
          <w:tcPr>
            <w:tcW w:w="1325" w:type="dxa"/>
            <w:tcBorders>
              <w:top w:val="single" w:sz="6" w:space="0" w:color="auto"/>
              <w:left w:val="nil"/>
              <w:bottom w:val="nil"/>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single" w:sz="2" w:space="0" w:color="000000"/>
              <w:left w:val="single" w:sz="6" w:space="0" w:color="auto"/>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75"/>
        </w:trPr>
        <w:tc>
          <w:tcPr>
            <w:tcW w:w="1010" w:type="dxa"/>
            <w:tcBorders>
              <w:top w:val="nil"/>
              <w:left w:val="single" w:sz="6" w:space="0" w:color="auto"/>
              <w:bottom w:val="single" w:sz="6" w:space="0" w:color="auto"/>
              <w:right w:val="nil"/>
            </w:tcBorders>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1" w:type="dxa"/>
            <w:tcBorders>
              <w:top w:val="nil"/>
              <w:left w:val="nil"/>
              <w:bottom w:val="single" w:sz="6" w:space="0" w:color="auto"/>
              <w:right w:val="nil"/>
            </w:tcBorders>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0" w:type="dxa"/>
            <w:tcBorders>
              <w:top w:val="nil"/>
              <w:left w:val="nil"/>
              <w:bottom w:val="single" w:sz="6" w:space="0" w:color="auto"/>
              <w:right w:val="nil"/>
            </w:tcBorders>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1" w:type="dxa"/>
            <w:tcBorders>
              <w:top w:val="nil"/>
              <w:left w:val="nil"/>
              <w:bottom w:val="single" w:sz="6" w:space="0" w:color="auto"/>
              <w:right w:val="nil"/>
            </w:tcBorders>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0" w:type="dxa"/>
            <w:tcBorders>
              <w:top w:val="nil"/>
              <w:left w:val="nil"/>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0" w:type="dxa"/>
            <w:tcBorders>
              <w:top w:val="nil"/>
              <w:left w:val="single" w:sz="6" w:space="0" w:color="auto"/>
              <w:bottom w:val="single" w:sz="6" w:space="0" w:color="auto"/>
              <w:right w:val="nil"/>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325" w:type="dxa"/>
            <w:tcBorders>
              <w:top w:val="nil"/>
              <w:left w:val="nil"/>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single" w:sz="2" w:space="0" w:color="000000"/>
              <w:left w:val="single" w:sz="6" w:space="0" w:color="auto"/>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65"/>
        </w:trPr>
        <w:tc>
          <w:tcPr>
            <w:tcW w:w="1010" w:type="dxa"/>
            <w:tcBorders>
              <w:top w:val="single" w:sz="6" w:space="0" w:color="auto"/>
              <w:left w:val="single" w:sz="6" w:space="0" w:color="auto"/>
              <w:bottom w:val="single" w:sz="6" w:space="0" w:color="auto"/>
              <w:right w:val="nil"/>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из них:</w:t>
            </w:r>
          </w:p>
        </w:tc>
        <w:tc>
          <w:tcPr>
            <w:tcW w:w="1011" w:type="dxa"/>
            <w:tcBorders>
              <w:top w:val="single" w:sz="6" w:space="0" w:color="auto"/>
              <w:left w:val="nil"/>
              <w:bottom w:val="single" w:sz="6" w:space="0" w:color="auto"/>
              <w:right w:val="nil"/>
            </w:tcBorders>
          </w:tcPr>
          <w:p w:rsidR="00D160D3" w:rsidRPr="00D160D3" w:rsidRDefault="00D160D3" w:rsidP="00D160D3">
            <w:pPr>
              <w:autoSpaceDE w:val="0"/>
              <w:autoSpaceDN w:val="0"/>
              <w:adjustRightInd w:val="0"/>
              <w:rPr>
                <w:rFonts w:eastAsiaTheme="minorHAnsi"/>
                <w:color w:val="000000"/>
                <w:sz w:val="16"/>
                <w:szCs w:val="16"/>
                <w:lang w:eastAsia="en-US"/>
              </w:rPr>
            </w:pPr>
          </w:p>
        </w:tc>
        <w:tc>
          <w:tcPr>
            <w:tcW w:w="1010" w:type="dxa"/>
            <w:tcBorders>
              <w:top w:val="single" w:sz="6" w:space="0" w:color="auto"/>
              <w:left w:val="nil"/>
              <w:bottom w:val="single" w:sz="6" w:space="0" w:color="auto"/>
              <w:right w:val="nil"/>
            </w:tcBorders>
          </w:tcPr>
          <w:p w:rsidR="00D160D3" w:rsidRPr="00D160D3" w:rsidRDefault="00D160D3" w:rsidP="00D160D3">
            <w:pPr>
              <w:autoSpaceDE w:val="0"/>
              <w:autoSpaceDN w:val="0"/>
              <w:adjustRightInd w:val="0"/>
              <w:rPr>
                <w:rFonts w:eastAsiaTheme="minorHAnsi"/>
                <w:color w:val="000000"/>
                <w:sz w:val="16"/>
                <w:szCs w:val="16"/>
                <w:lang w:eastAsia="en-US"/>
              </w:rPr>
            </w:pPr>
          </w:p>
        </w:tc>
        <w:tc>
          <w:tcPr>
            <w:tcW w:w="1011" w:type="dxa"/>
            <w:tcBorders>
              <w:top w:val="single" w:sz="6" w:space="0" w:color="auto"/>
              <w:left w:val="nil"/>
              <w:bottom w:val="single" w:sz="6" w:space="0" w:color="auto"/>
              <w:right w:val="nil"/>
            </w:tcBorders>
          </w:tcPr>
          <w:p w:rsidR="00D160D3" w:rsidRPr="00D160D3" w:rsidRDefault="00D160D3" w:rsidP="00D160D3">
            <w:pPr>
              <w:autoSpaceDE w:val="0"/>
              <w:autoSpaceDN w:val="0"/>
              <w:adjustRightInd w:val="0"/>
              <w:rPr>
                <w:rFonts w:eastAsiaTheme="minorHAnsi"/>
                <w:color w:val="000000"/>
                <w:sz w:val="16"/>
                <w:szCs w:val="16"/>
                <w:lang w:eastAsia="en-US"/>
              </w:rPr>
            </w:pPr>
          </w:p>
        </w:tc>
        <w:tc>
          <w:tcPr>
            <w:tcW w:w="1010" w:type="dxa"/>
            <w:tcBorders>
              <w:top w:val="single" w:sz="6" w:space="0" w:color="auto"/>
              <w:left w:val="nil"/>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p>
        </w:tc>
        <w:tc>
          <w:tcPr>
            <w:tcW w:w="1010" w:type="dxa"/>
            <w:tcBorders>
              <w:top w:val="single" w:sz="6" w:space="0" w:color="auto"/>
              <w:left w:val="single" w:sz="6" w:space="0" w:color="auto"/>
              <w:bottom w:val="single" w:sz="6" w:space="0" w:color="auto"/>
              <w:right w:val="nil"/>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1325" w:type="dxa"/>
            <w:tcBorders>
              <w:top w:val="single" w:sz="6" w:space="0" w:color="auto"/>
              <w:left w:val="nil"/>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1011" w:type="dxa"/>
            <w:tcBorders>
              <w:top w:val="single" w:sz="2" w:space="0" w:color="000000"/>
              <w:left w:val="single" w:sz="6" w:space="0" w:color="auto"/>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88"/>
        </w:trPr>
        <w:tc>
          <w:tcPr>
            <w:tcW w:w="1010" w:type="dxa"/>
            <w:gridSpan w:val="4"/>
            <w:tcBorders>
              <w:top w:val="single" w:sz="6" w:space="0" w:color="auto"/>
              <w:left w:val="single" w:sz="6" w:space="0" w:color="auto"/>
              <w:bottom w:val="single" w:sz="6" w:space="0" w:color="auto"/>
              <w:right w:val="nil"/>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налоговые и неналоговые доходы</w:t>
            </w:r>
          </w:p>
        </w:tc>
        <w:tc>
          <w:tcPr>
            <w:tcW w:w="1010" w:type="dxa"/>
            <w:tcBorders>
              <w:top w:val="single" w:sz="6" w:space="0" w:color="auto"/>
              <w:left w:val="nil"/>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p>
        </w:tc>
        <w:tc>
          <w:tcPr>
            <w:tcW w:w="1010" w:type="dxa"/>
            <w:tcBorders>
              <w:top w:val="single" w:sz="6" w:space="0" w:color="auto"/>
              <w:left w:val="single" w:sz="6" w:space="0" w:color="auto"/>
              <w:bottom w:val="single" w:sz="6" w:space="0" w:color="auto"/>
              <w:right w:val="nil"/>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1 560,40</w:t>
            </w:r>
          </w:p>
        </w:tc>
        <w:tc>
          <w:tcPr>
            <w:tcW w:w="1325" w:type="dxa"/>
            <w:tcBorders>
              <w:top w:val="single" w:sz="6" w:space="0" w:color="auto"/>
              <w:left w:val="nil"/>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1011" w:type="dxa"/>
            <w:tcBorders>
              <w:top w:val="single" w:sz="2" w:space="0" w:color="000000"/>
              <w:left w:val="single" w:sz="6" w:space="0" w:color="auto"/>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135"/>
        </w:trPr>
        <w:tc>
          <w:tcPr>
            <w:tcW w:w="1010" w:type="dxa"/>
            <w:gridSpan w:val="3"/>
            <w:tcBorders>
              <w:top w:val="single" w:sz="6" w:space="0" w:color="auto"/>
              <w:left w:val="single" w:sz="6" w:space="0" w:color="auto"/>
              <w:bottom w:val="single" w:sz="6" w:space="0" w:color="auto"/>
              <w:right w:val="nil"/>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безвозмездные поступления</w:t>
            </w:r>
          </w:p>
        </w:tc>
        <w:tc>
          <w:tcPr>
            <w:tcW w:w="1011" w:type="dxa"/>
            <w:tcBorders>
              <w:top w:val="single" w:sz="6" w:space="0" w:color="auto"/>
              <w:left w:val="nil"/>
              <w:bottom w:val="single" w:sz="6" w:space="0" w:color="auto"/>
              <w:right w:val="nil"/>
            </w:tcBorders>
          </w:tcPr>
          <w:p w:rsidR="00D160D3" w:rsidRPr="00D160D3" w:rsidRDefault="00D160D3" w:rsidP="00D160D3">
            <w:pPr>
              <w:autoSpaceDE w:val="0"/>
              <w:autoSpaceDN w:val="0"/>
              <w:adjustRightInd w:val="0"/>
              <w:rPr>
                <w:rFonts w:eastAsiaTheme="minorHAnsi"/>
                <w:color w:val="000000"/>
                <w:sz w:val="16"/>
                <w:szCs w:val="16"/>
                <w:lang w:eastAsia="en-US"/>
              </w:rPr>
            </w:pPr>
          </w:p>
        </w:tc>
        <w:tc>
          <w:tcPr>
            <w:tcW w:w="1010" w:type="dxa"/>
            <w:tcBorders>
              <w:top w:val="single" w:sz="6" w:space="0" w:color="auto"/>
              <w:left w:val="nil"/>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p>
        </w:tc>
        <w:tc>
          <w:tcPr>
            <w:tcW w:w="1010" w:type="dxa"/>
            <w:tcBorders>
              <w:top w:val="single" w:sz="6" w:space="0" w:color="auto"/>
              <w:left w:val="single" w:sz="6" w:space="0" w:color="auto"/>
              <w:bottom w:val="single" w:sz="6" w:space="0" w:color="auto"/>
              <w:right w:val="nil"/>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10 208,00</w:t>
            </w:r>
          </w:p>
        </w:tc>
        <w:tc>
          <w:tcPr>
            <w:tcW w:w="1325" w:type="dxa"/>
            <w:tcBorders>
              <w:top w:val="single" w:sz="6" w:space="0" w:color="auto"/>
              <w:left w:val="nil"/>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1011" w:type="dxa"/>
            <w:tcBorders>
              <w:top w:val="single" w:sz="2" w:space="0" w:color="000000"/>
              <w:left w:val="single" w:sz="6" w:space="0" w:color="auto"/>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166"/>
        </w:trPr>
        <w:tc>
          <w:tcPr>
            <w:tcW w:w="1010" w:type="dxa"/>
            <w:tcBorders>
              <w:top w:val="single" w:sz="6" w:space="0" w:color="auto"/>
              <w:left w:val="single" w:sz="6" w:space="0" w:color="auto"/>
              <w:bottom w:val="single" w:sz="6" w:space="0" w:color="auto"/>
              <w:right w:val="nil"/>
            </w:tcBorders>
            <w:shd w:val="solid" w:color="99CCFF"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Расходы</w:t>
            </w:r>
          </w:p>
        </w:tc>
        <w:tc>
          <w:tcPr>
            <w:tcW w:w="1011" w:type="dxa"/>
            <w:tcBorders>
              <w:top w:val="single" w:sz="6" w:space="0" w:color="auto"/>
              <w:left w:val="nil"/>
              <w:bottom w:val="single" w:sz="6" w:space="0" w:color="auto"/>
              <w:right w:val="nil"/>
            </w:tcBorders>
            <w:shd w:val="solid" w:color="99CCFF" w:fill="auto"/>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0" w:type="dxa"/>
            <w:tcBorders>
              <w:top w:val="single" w:sz="6" w:space="0" w:color="auto"/>
              <w:left w:val="nil"/>
              <w:bottom w:val="single" w:sz="6" w:space="0" w:color="auto"/>
              <w:right w:val="nil"/>
            </w:tcBorders>
            <w:shd w:val="solid" w:color="99CCFF" w:fill="auto"/>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1" w:type="dxa"/>
            <w:tcBorders>
              <w:top w:val="single" w:sz="6" w:space="0" w:color="auto"/>
              <w:left w:val="nil"/>
              <w:bottom w:val="single" w:sz="6" w:space="0" w:color="auto"/>
              <w:right w:val="nil"/>
            </w:tcBorders>
            <w:shd w:val="solid" w:color="99CCFF" w:fill="auto"/>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0" w:type="dxa"/>
            <w:tcBorders>
              <w:top w:val="single" w:sz="6" w:space="0" w:color="auto"/>
              <w:left w:val="nil"/>
              <w:bottom w:val="single" w:sz="6" w:space="0" w:color="auto"/>
              <w:right w:val="single" w:sz="6" w:space="0" w:color="auto"/>
            </w:tcBorders>
            <w:shd w:val="solid" w:color="99CCFF" w:fill="auto"/>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0" w:type="dxa"/>
            <w:tcBorders>
              <w:top w:val="single" w:sz="6" w:space="0" w:color="auto"/>
              <w:left w:val="single" w:sz="6" w:space="0" w:color="auto"/>
              <w:bottom w:val="single" w:sz="6" w:space="0" w:color="auto"/>
              <w:right w:val="nil"/>
            </w:tcBorders>
            <w:shd w:val="solid" w:color="99CCFF"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11 870,40</w:t>
            </w:r>
          </w:p>
        </w:tc>
        <w:tc>
          <w:tcPr>
            <w:tcW w:w="1325" w:type="dxa"/>
            <w:tcBorders>
              <w:top w:val="single" w:sz="6" w:space="0" w:color="auto"/>
              <w:left w:val="nil"/>
              <w:bottom w:val="single" w:sz="6" w:space="0" w:color="auto"/>
              <w:right w:val="single" w:sz="6" w:space="0" w:color="auto"/>
            </w:tcBorders>
            <w:shd w:val="solid" w:color="99CCFF"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single" w:sz="2" w:space="0" w:color="000000"/>
              <w:left w:val="single" w:sz="6" w:space="0" w:color="auto"/>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rsidTr="00D160D3">
        <w:tblPrEx>
          <w:tblCellMar>
            <w:top w:w="0" w:type="dxa"/>
            <w:bottom w:w="0" w:type="dxa"/>
          </w:tblCellMar>
        </w:tblPrEx>
        <w:trPr>
          <w:trHeight w:val="199"/>
        </w:trPr>
        <w:tc>
          <w:tcPr>
            <w:tcW w:w="1010" w:type="dxa"/>
            <w:tcBorders>
              <w:top w:val="single" w:sz="6" w:space="0" w:color="auto"/>
              <w:left w:val="single" w:sz="6" w:space="0" w:color="auto"/>
              <w:bottom w:val="single" w:sz="6" w:space="0" w:color="auto"/>
              <w:right w:val="nil"/>
            </w:tcBorders>
            <w:shd w:val="solid" w:color="99CCFF"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Дефицит</w:t>
            </w:r>
          </w:p>
        </w:tc>
        <w:tc>
          <w:tcPr>
            <w:tcW w:w="1011" w:type="dxa"/>
            <w:tcBorders>
              <w:top w:val="single" w:sz="6" w:space="0" w:color="auto"/>
              <w:left w:val="nil"/>
              <w:bottom w:val="single" w:sz="6" w:space="0" w:color="auto"/>
              <w:right w:val="nil"/>
            </w:tcBorders>
            <w:shd w:val="solid" w:color="99CCFF" w:fill="auto"/>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0" w:type="dxa"/>
            <w:tcBorders>
              <w:top w:val="single" w:sz="6" w:space="0" w:color="auto"/>
              <w:left w:val="nil"/>
              <w:bottom w:val="single" w:sz="6" w:space="0" w:color="auto"/>
              <w:right w:val="nil"/>
            </w:tcBorders>
            <w:shd w:val="solid" w:color="99CCFF" w:fill="auto"/>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1" w:type="dxa"/>
            <w:tcBorders>
              <w:top w:val="single" w:sz="6" w:space="0" w:color="auto"/>
              <w:left w:val="nil"/>
              <w:bottom w:val="single" w:sz="6" w:space="0" w:color="auto"/>
              <w:right w:val="nil"/>
            </w:tcBorders>
            <w:shd w:val="solid" w:color="99CCFF" w:fill="auto"/>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0" w:type="dxa"/>
            <w:tcBorders>
              <w:top w:val="single" w:sz="6" w:space="0" w:color="auto"/>
              <w:left w:val="nil"/>
              <w:bottom w:val="single" w:sz="6" w:space="0" w:color="auto"/>
              <w:right w:val="single" w:sz="6" w:space="0" w:color="auto"/>
            </w:tcBorders>
            <w:shd w:val="solid" w:color="99CCFF" w:fill="auto"/>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010" w:type="dxa"/>
            <w:tcBorders>
              <w:top w:val="single" w:sz="6" w:space="0" w:color="auto"/>
              <w:left w:val="single" w:sz="6" w:space="0" w:color="auto"/>
              <w:bottom w:val="single" w:sz="6" w:space="0" w:color="auto"/>
              <w:right w:val="nil"/>
            </w:tcBorders>
            <w:shd w:val="solid" w:color="99CCFF"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-102,00</w:t>
            </w:r>
          </w:p>
        </w:tc>
        <w:tc>
          <w:tcPr>
            <w:tcW w:w="1325" w:type="dxa"/>
            <w:tcBorders>
              <w:top w:val="single" w:sz="6" w:space="0" w:color="auto"/>
              <w:left w:val="nil"/>
              <w:bottom w:val="single" w:sz="6" w:space="0" w:color="auto"/>
              <w:right w:val="single" w:sz="6" w:space="0" w:color="auto"/>
            </w:tcBorders>
            <w:shd w:val="solid" w:color="99CCFF"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011" w:type="dxa"/>
            <w:tcBorders>
              <w:top w:val="single" w:sz="2" w:space="0" w:color="000000"/>
              <w:left w:val="single" w:sz="6" w:space="0" w:color="auto"/>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r w:rsidR="00D160D3" w:rsidRPr="00D160D3">
        <w:tblPrEx>
          <w:tblCellMar>
            <w:top w:w="0" w:type="dxa"/>
            <w:bottom w:w="0" w:type="dxa"/>
          </w:tblCellMar>
        </w:tblPrEx>
        <w:trPr>
          <w:trHeight w:val="247"/>
        </w:trPr>
        <w:tc>
          <w:tcPr>
            <w:tcW w:w="1010" w:type="dxa"/>
            <w:tcBorders>
              <w:top w:val="single" w:sz="6" w:space="0" w:color="auto"/>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eastAsiaTheme="minorHAnsi"/>
                <w:color w:val="000000"/>
                <w:sz w:val="20"/>
                <w:szCs w:val="20"/>
                <w:lang w:eastAsia="en-US"/>
              </w:rPr>
            </w:pPr>
          </w:p>
        </w:tc>
        <w:tc>
          <w:tcPr>
            <w:tcW w:w="1011" w:type="dxa"/>
            <w:tcBorders>
              <w:top w:val="single" w:sz="6" w:space="0" w:color="auto"/>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eastAsiaTheme="minorHAnsi"/>
                <w:color w:val="000000"/>
                <w:sz w:val="20"/>
                <w:szCs w:val="20"/>
                <w:lang w:eastAsia="en-US"/>
              </w:rPr>
            </w:pPr>
          </w:p>
        </w:tc>
        <w:tc>
          <w:tcPr>
            <w:tcW w:w="1010" w:type="dxa"/>
            <w:tcBorders>
              <w:top w:val="single" w:sz="6" w:space="0" w:color="auto"/>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eastAsiaTheme="minorHAnsi"/>
                <w:color w:val="000000"/>
                <w:sz w:val="20"/>
                <w:szCs w:val="20"/>
                <w:lang w:eastAsia="en-US"/>
              </w:rPr>
            </w:pPr>
          </w:p>
        </w:tc>
        <w:tc>
          <w:tcPr>
            <w:tcW w:w="1011" w:type="dxa"/>
            <w:tcBorders>
              <w:top w:val="single" w:sz="6" w:space="0" w:color="auto"/>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eastAsiaTheme="minorHAnsi"/>
                <w:color w:val="000000"/>
                <w:sz w:val="20"/>
                <w:szCs w:val="20"/>
                <w:lang w:eastAsia="en-US"/>
              </w:rPr>
            </w:pPr>
          </w:p>
        </w:tc>
        <w:tc>
          <w:tcPr>
            <w:tcW w:w="1010" w:type="dxa"/>
            <w:tcBorders>
              <w:top w:val="single" w:sz="6" w:space="0" w:color="auto"/>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eastAsiaTheme="minorHAnsi"/>
                <w:color w:val="000000"/>
                <w:sz w:val="20"/>
                <w:szCs w:val="20"/>
                <w:lang w:eastAsia="en-US"/>
              </w:rPr>
            </w:pPr>
          </w:p>
        </w:tc>
        <w:tc>
          <w:tcPr>
            <w:tcW w:w="1010" w:type="dxa"/>
            <w:tcBorders>
              <w:top w:val="single" w:sz="6" w:space="0" w:color="auto"/>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eastAsiaTheme="minorHAnsi"/>
                <w:color w:val="000000"/>
                <w:sz w:val="20"/>
                <w:szCs w:val="20"/>
                <w:lang w:eastAsia="en-US"/>
              </w:rPr>
            </w:pPr>
          </w:p>
        </w:tc>
        <w:tc>
          <w:tcPr>
            <w:tcW w:w="1325" w:type="dxa"/>
            <w:tcBorders>
              <w:top w:val="single" w:sz="6" w:space="0" w:color="auto"/>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eastAsiaTheme="minorHAnsi"/>
                <w:color w:val="000000"/>
                <w:sz w:val="20"/>
                <w:szCs w:val="20"/>
                <w:lang w:eastAsia="en-US"/>
              </w:rPr>
            </w:pPr>
          </w:p>
        </w:tc>
        <w:tc>
          <w:tcPr>
            <w:tcW w:w="101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right"/>
              <w:rPr>
                <w:rFonts w:ascii="Arial" w:eastAsiaTheme="minorHAnsi" w:hAnsi="Arial" w:cs="Arial"/>
                <w:color w:val="000000"/>
                <w:sz w:val="20"/>
                <w:szCs w:val="20"/>
                <w:lang w:eastAsia="en-US"/>
              </w:rPr>
            </w:pPr>
          </w:p>
        </w:tc>
      </w:tr>
    </w:tbl>
    <w:p w:rsidR="00D160D3" w:rsidRDefault="00D160D3" w:rsidP="00546654">
      <w:pPr>
        <w:rPr>
          <w:sz w:val="16"/>
          <w:szCs w:val="16"/>
        </w:rPr>
      </w:pPr>
    </w:p>
    <w:tbl>
      <w:tblPr>
        <w:tblW w:w="9639" w:type="dxa"/>
        <w:tblLayout w:type="fixed"/>
        <w:tblCellMar>
          <w:left w:w="30" w:type="dxa"/>
          <w:right w:w="30" w:type="dxa"/>
        </w:tblCellMar>
        <w:tblLook w:val="0000"/>
      </w:tblPr>
      <w:tblGrid>
        <w:gridCol w:w="851"/>
        <w:gridCol w:w="891"/>
        <w:gridCol w:w="5695"/>
        <w:gridCol w:w="2202"/>
      </w:tblGrid>
      <w:tr w:rsidR="00D160D3" w:rsidRPr="00D160D3" w:rsidTr="00D160D3">
        <w:tblPrEx>
          <w:tblCellMar>
            <w:top w:w="0" w:type="dxa"/>
            <w:bottom w:w="0" w:type="dxa"/>
          </w:tblCellMar>
        </w:tblPrEx>
        <w:trPr>
          <w:trHeight w:val="516"/>
        </w:trPr>
        <w:tc>
          <w:tcPr>
            <w:tcW w:w="761" w:type="dxa"/>
            <w:gridSpan w:val="4"/>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РАСЧЁТ ПО ФУНКЦИОНАЛЬНОЙ СТРУКТУРЕ РАСХОДОВ</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БЮДЖЕТА БЕРЕЗНЯКОВСКОГО МУНИЦИПАЛЬНОГО ОБРАЗОВАНИЯ </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НА 2016 ГОД </w:t>
            </w:r>
          </w:p>
        </w:tc>
      </w:tr>
      <w:tr w:rsidR="00D160D3" w:rsidRPr="00D160D3" w:rsidTr="00D160D3">
        <w:tblPrEx>
          <w:tblCellMar>
            <w:top w:w="0" w:type="dxa"/>
            <w:bottom w:w="0" w:type="dxa"/>
          </w:tblCellMar>
        </w:tblPrEx>
        <w:trPr>
          <w:trHeight w:val="266"/>
        </w:trPr>
        <w:tc>
          <w:tcPr>
            <w:tcW w:w="761" w:type="dxa"/>
            <w:tcBorders>
              <w:top w:val="single" w:sz="2" w:space="0" w:color="000000"/>
              <w:left w:val="single" w:sz="2" w:space="0" w:color="000000"/>
              <w:bottom w:val="single" w:sz="12" w:space="0" w:color="auto"/>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797" w:type="dxa"/>
            <w:tcBorders>
              <w:top w:val="single" w:sz="2" w:space="0" w:color="000000"/>
              <w:left w:val="single" w:sz="2" w:space="0" w:color="000000"/>
              <w:bottom w:val="single" w:sz="12" w:space="0" w:color="auto"/>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5095" w:type="dxa"/>
            <w:tcBorders>
              <w:top w:val="single" w:sz="2" w:space="0" w:color="000000"/>
              <w:left w:val="single" w:sz="2" w:space="0" w:color="000000"/>
              <w:bottom w:val="single" w:sz="12" w:space="0" w:color="auto"/>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970" w:type="dxa"/>
            <w:tcBorders>
              <w:top w:val="single" w:sz="2" w:space="0" w:color="000000"/>
              <w:left w:val="single" w:sz="2" w:space="0" w:color="000000"/>
              <w:bottom w:val="single" w:sz="12" w:space="0" w:color="auto"/>
              <w:right w:val="single" w:sz="2" w:space="0" w:color="000000"/>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тыс. руб.</w:t>
            </w:r>
          </w:p>
        </w:tc>
      </w:tr>
      <w:tr w:rsidR="00D160D3" w:rsidRPr="00D160D3" w:rsidTr="00D160D3">
        <w:tblPrEx>
          <w:tblCellMar>
            <w:top w:w="0" w:type="dxa"/>
            <w:bottom w:w="0" w:type="dxa"/>
          </w:tblCellMar>
        </w:tblPrEx>
        <w:trPr>
          <w:trHeight w:val="361"/>
        </w:trPr>
        <w:tc>
          <w:tcPr>
            <w:tcW w:w="761" w:type="dxa"/>
            <w:gridSpan w:val="2"/>
            <w:tcBorders>
              <w:top w:val="single" w:sz="12" w:space="0" w:color="auto"/>
              <w:left w:val="single" w:sz="12" w:space="0" w:color="auto"/>
              <w:bottom w:val="single" w:sz="6" w:space="0" w:color="auto"/>
              <w:right w:val="nil"/>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 xml:space="preserve">наименование </w:t>
            </w:r>
          </w:p>
        </w:tc>
        <w:tc>
          <w:tcPr>
            <w:tcW w:w="5095" w:type="dxa"/>
            <w:tcBorders>
              <w:top w:val="single" w:sz="12" w:space="0" w:color="auto"/>
              <w:left w:val="nil"/>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1970" w:type="dxa"/>
            <w:tcBorders>
              <w:top w:val="single" w:sz="1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 xml:space="preserve">План </w:t>
            </w:r>
          </w:p>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на 2016 год</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ВСЕГО:</w:t>
            </w:r>
          </w:p>
        </w:tc>
        <w:tc>
          <w:tcPr>
            <w:tcW w:w="797"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rPr>
                <w:rFonts w:eastAsiaTheme="minorHAnsi"/>
                <w:b/>
                <w:bCs/>
                <w:color w:val="000000"/>
                <w:sz w:val="16"/>
                <w:szCs w:val="16"/>
                <w:lang w:eastAsia="en-US"/>
              </w:rPr>
            </w:pPr>
          </w:p>
        </w:tc>
        <w:tc>
          <w:tcPr>
            <w:tcW w:w="1970"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11 870,4</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0100</w:t>
            </w:r>
          </w:p>
        </w:tc>
        <w:tc>
          <w:tcPr>
            <w:tcW w:w="797"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ОБЩЕГОСУДАРСТВЕННЫЕ ВОПРОСЫ</w:t>
            </w:r>
          </w:p>
        </w:tc>
        <w:tc>
          <w:tcPr>
            <w:tcW w:w="1970"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6 695,6</w:t>
            </w:r>
          </w:p>
        </w:tc>
      </w:tr>
      <w:tr w:rsidR="00D160D3" w:rsidRPr="00D160D3" w:rsidTr="00D160D3">
        <w:tblPrEx>
          <w:tblCellMar>
            <w:top w:w="0" w:type="dxa"/>
            <w:bottom w:w="0" w:type="dxa"/>
          </w:tblCellMar>
        </w:tblPrEx>
        <w:trPr>
          <w:trHeight w:val="432"/>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0102</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890,6</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0102</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21100</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Заработная плата</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684,0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0102</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21300</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Начисления на выплаты по оплате труда</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206,6</w:t>
            </w:r>
          </w:p>
        </w:tc>
      </w:tr>
      <w:tr w:rsidR="00D160D3" w:rsidRPr="00D160D3" w:rsidTr="00D160D3">
        <w:tblPrEx>
          <w:tblCellMar>
            <w:top w:w="0" w:type="dxa"/>
            <w:bottom w:w="0" w:type="dxa"/>
          </w:tblCellMar>
        </w:tblPrEx>
        <w:trPr>
          <w:trHeight w:val="650"/>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0103</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553,5</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0103</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21100</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Заработная плата</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425,0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0103</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21300</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Начисления на выплаты по оплате труда</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128,5</w:t>
            </w:r>
          </w:p>
        </w:tc>
      </w:tr>
      <w:tr w:rsidR="00D160D3" w:rsidRPr="00D160D3" w:rsidTr="00D160D3">
        <w:tblPrEx>
          <w:tblCellMar>
            <w:top w:w="0" w:type="dxa"/>
            <w:bottom w:w="0" w:type="dxa"/>
          </w:tblCellMar>
        </w:tblPrEx>
        <w:trPr>
          <w:trHeight w:val="866"/>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0104</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4 524,6</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21100</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Заработная плата</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2 500,0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21300</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Начисления на выплаты по оплате труда</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459,0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22100</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Услуги связи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22300</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Коммунальные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765,0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22506</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работы,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120,0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22609</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120,0</w:t>
            </w:r>
          </w:p>
        </w:tc>
      </w:tr>
      <w:tr w:rsidR="00D160D3" w:rsidRPr="00D160D3" w:rsidTr="00D160D3">
        <w:tblPrEx>
          <w:tblCellMar>
            <w:top w:w="0" w:type="dxa"/>
            <w:bottom w:w="0" w:type="dxa"/>
          </w:tblCellMar>
        </w:tblPrEx>
        <w:trPr>
          <w:trHeight w:val="432"/>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25102</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Утверждение генеральных планов поселений, правил землепользования и застройки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54,1</w:t>
            </w:r>
          </w:p>
        </w:tc>
      </w:tr>
      <w:tr w:rsidR="00D160D3" w:rsidRPr="00D160D3" w:rsidTr="00D160D3">
        <w:tblPrEx>
          <w:tblCellMar>
            <w:top w:w="0" w:type="dxa"/>
            <w:bottom w:w="0" w:type="dxa"/>
          </w:tblCellMar>
        </w:tblPrEx>
        <w:trPr>
          <w:trHeight w:val="650"/>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25103</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 xml:space="preserve">Организация в границах поселений </w:t>
            </w:r>
            <w:proofErr w:type="spellStart"/>
            <w:r w:rsidRPr="00D160D3">
              <w:rPr>
                <w:rFonts w:eastAsiaTheme="minorHAnsi"/>
                <w:color w:val="000000"/>
                <w:sz w:val="16"/>
                <w:szCs w:val="16"/>
                <w:lang w:eastAsia="en-US"/>
              </w:rPr>
              <w:t>электр</w:t>
            </w:r>
            <w:proofErr w:type="gramStart"/>
            <w:r w:rsidRPr="00D160D3">
              <w:rPr>
                <w:rFonts w:eastAsiaTheme="minorHAnsi"/>
                <w:color w:val="000000"/>
                <w:sz w:val="16"/>
                <w:szCs w:val="16"/>
                <w:lang w:eastAsia="en-US"/>
              </w:rPr>
              <w:t>о-</w:t>
            </w:r>
            <w:proofErr w:type="gramEnd"/>
            <w:r w:rsidRPr="00D160D3">
              <w:rPr>
                <w:rFonts w:eastAsiaTheme="minorHAnsi"/>
                <w:color w:val="000000"/>
                <w:sz w:val="16"/>
                <w:szCs w:val="16"/>
                <w:lang w:eastAsia="en-US"/>
              </w:rPr>
              <w:t>,тепло-,газо</w:t>
            </w:r>
            <w:proofErr w:type="spellEnd"/>
            <w:r w:rsidRPr="00D160D3">
              <w:rPr>
                <w:rFonts w:eastAsiaTheme="minorHAnsi"/>
                <w:color w:val="000000"/>
                <w:sz w:val="16"/>
                <w:szCs w:val="16"/>
                <w:lang w:eastAsia="en-US"/>
              </w:rPr>
              <w:t xml:space="preserve">- и водоснабжения </w:t>
            </w:r>
            <w:proofErr w:type="spellStart"/>
            <w:r w:rsidRPr="00D160D3">
              <w:rPr>
                <w:rFonts w:eastAsiaTheme="minorHAnsi"/>
                <w:color w:val="000000"/>
                <w:sz w:val="16"/>
                <w:szCs w:val="16"/>
                <w:lang w:eastAsia="en-US"/>
              </w:rPr>
              <w:t>населения,водоотведения,снабжения</w:t>
            </w:r>
            <w:proofErr w:type="spellEnd"/>
            <w:r w:rsidRPr="00D160D3">
              <w:rPr>
                <w:rFonts w:eastAsiaTheme="minorHAnsi"/>
                <w:color w:val="000000"/>
                <w:sz w:val="16"/>
                <w:szCs w:val="16"/>
                <w:lang w:eastAsia="en-US"/>
              </w:rPr>
              <w:t xml:space="preserve"> населения топливом</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54,1</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29004</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транспортный налог</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5,4</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29009</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пени, штрафы</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31003</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Приобретение вычислительной техники и оргтехники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31006</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Приобретение оборудования</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34002</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ГСМ (для автотранспортных средств)</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90,0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34005</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автомобильные запасные части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34006</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запасные части и комплектующие к оргтехнике</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30,0</w:t>
            </w:r>
          </w:p>
        </w:tc>
      </w:tr>
      <w:tr w:rsidR="00D160D3" w:rsidRPr="00D160D3" w:rsidTr="00D160D3">
        <w:tblPrEx>
          <w:tblCellMar>
            <w:top w:w="0" w:type="dxa"/>
            <w:bottom w:w="0" w:type="dxa"/>
          </w:tblCellMar>
        </w:tblPrEx>
        <w:trPr>
          <w:trHeight w:val="432"/>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lastRenderedPageBreak/>
              <w:t>0104</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34007</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proofErr w:type="spellStart"/>
            <w:r w:rsidRPr="00D160D3">
              <w:rPr>
                <w:rFonts w:eastAsiaTheme="minorHAnsi"/>
                <w:color w:val="000000"/>
                <w:sz w:val="16"/>
                <w:szCs w:val="16"/>
                <w:lang w:eastAsia="en-US"/>
              </w:rPr>
              <w:t>хоз</w:t>
            </w:r>
            <w:proofErr w:type="gramStart"/>
            <w:r w:rsidRPr="00D160D3">
              <w:rPr>
                <w:rFonts w:eastAsiaTheme="minorHAnsi"/>
                <w:color w:val="000000"/>
                <w:sz w:val="16"/>
                <w:szCs w:val="16"/>
                <w:lang w:eastAsia="en-US"/>
              </w:rPr>
              <w:t>.и</w:t>
            </w:r>
            <w:proofErr w:type="spellEnd"/>
            <w:proofErr w:type="gramEnd"/>
            <w:r w:rsidRPr="00D160D3">
              <w:rPr>
                <w:rFonts w:eastAsiaTheme="minorHAnsi"/>
                <w:color w:val="000000"/>
                <w:sz w:val="16"/>
                <w:szCs w:val="16"/>
                <w:lang w:eastAsia="en-US"/>
              </w:rPr>
              <w:t xml:space="preserve"> канц. товары, </w:t>
            </w:r>
            <w:proofErr w:type="spellStart"/>
            <w:r w:rsidRPr="00D160D3">
              <w:rPr>
                <w:rFonts w:eastAsiaTheme="minorHAnsi"/>
                <w:color w:val="000000"/>
                <w:sz w:val="16"/>
                <w:szCs w:val="16"/>
                <w:lang w:eastAsia="en-US"/>
              </w:rPr>
              <w:t>строит.материалы</w:t>
            </w:r>
            <w:proofErr w:type="spellEnd"/>
            <w:r w:rsidRPr="00D160D3">
              <w:rPr>
                <w:rFonts w:eastAsiaTheme="minorHAnsi"/>
                <w:color w:val="000000"/>
                <w:sz w:val="16"/>
                <w:szCs w:val="16"/>
                <w:lang w:eastAsia="en-US"/>
              </w:rPr>
              <w:t>, мягкий и твердый инвентарь</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36,0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34008</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иные расходные материалы</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140,0</w:t>
            </w:r>
          </w:p>
        </w:tc>
      </w:tr>
      <w:tr w:rsidR="00D160D3" w:rsidRPr="00D160D3" w:rsidTr="00D160D3">
        <w:tblPrEx>
          <w:tblCellMar>
            <w:top w:w="0" w:type="dxa"/>
            <w:bottom w:w="0" w:type="dxa"/>
          </w:tblCellMar>
        </w:tblPrEx>
        <w:trPr>
          <w:trHeight w:val="650"/>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0106</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699,3</w:t>
            </w:r>
          </w:p>
        </w:tc>
      </w:tr>
      <w:tr w:rsidR="00D160D3" w:rsidRPr="00D160D3" w:rsidTr="00D160D3">
        <w:tblPrEx>
          <w:tblCellMar>
            <w:top w:w="0" w:type="dxa"/>
            <w:bottom w:w="0" w:type="dxa"/>
          </w:tblCellMar>
        </w:tblPrEx>
        <w:trPr>
          <w:trHeight w:val="432"/>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0106</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25101</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 xml:space="preserve">Формирование, утверждение, </w:t>
            </w:r>
            <w:proofErr w:type="spellStart"/>
            <w:r w:rsidRPr="00D160D3">
              <w:rPr>
                <w:rFonts w:eastAsiaTheme="minorHAnsi"/>
                <w:color w:val="000000"/>
                <w:sz w:val="16"/>
                <w:szCs w:val="16"/>
                <w:lang w:eastAsia="en-US"/>
              </w:rPr>
              <w:t>исолнение</w:t>
            </w:r>
            <w:proofErr w:type="spellEnd"/>
            <w:r w:rsidRPr="00D160D3">
              <w:rPr>
                <w:rFonts w:eastAsiaTheme="minorHAnsi"/>
                <w:color w:val="000000"/>
                <w:sz w:val="16"/>
                <w:szCs w:val="16"/>
                <w:lang w:eastAsia="en-US"/>
              </w:rPr>
              <w:t xml:space="preserve"> бюджета поселения и </w:t>
            </w:r>
            <w:proofErr w:type="gramStart"/>
            <w:r w:rsidRPr="00D160D3">
              <w:rPr>
                <w:rFonts w:eastAsiaTheme="minorHAnsi"/>
                <w:color w:val="000000"/>
                <w:sz w:val="16"/>
                <w:szCs w:val="16"/>
                <w:lang w:eastAsia="en-US"/>
              </w:rPr>
              <w:t>контроль за</w:t>
            </w:r>
            <w:proofErr w:type="gramEnd"/>
            <w:r w:rsidRPr="00D160D3">
              <w:rPr>
                <w:rFonts w:eastAsiaTheme="minorHAnsi"/>
                <w:color w:val="000000"/>
                <w:sz w:val="16"/>
                <w:szCs w:val="16"/>
                <w:lang w:eastAsia="en-US"/>
              </w:rPr>
              <w:t xml:space="preserve"> исполнением</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650,2</w:t>
            </w:r>
          </w:p>
        </w:tc>
      </w:tr>
      <w:tr w:rsidR="00D160D3" w:rsidRPr="00D160D3" w:rsidTr="00D160D3">
        <w:tblPrEx>
          <w:tblCellMar>
            <w:top w:w="0" w:type="dxa"/>
            <w:bottom w:w="0" w:type="dxa"/>
          </w:tblCellMar>
        </w:tblPrEx>
        <w:trPr>
          <w:trHeight w:val="432"/>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0106</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25106</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Переданные полномочия по КСП по осуществлению внешнего контроля</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49,1</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0111</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Резервные фонды</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10,0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0111</w:t>
            </w:r>
          </w:p>
        </w:tc>
        <w:tc>
          <w:tcPr>
            <w:tcW w:w="797"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29003</w:t>
            </w:r>
          </w:p>
        </w:tc>
        <w:tc>
          <w:tcPr>
            <w:tcW w:w="509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расходы</w:t>
            </w:r>
          </w:p>
        </w:tc>
        <w:tc>
          <w:tcPr>
            <w:tcW w:w="1970"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0113</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Другие общегосударственные вопросы</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17,6</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0113</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29004</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транспортный налог</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10,9</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0113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29005</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земельный налог</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0113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29011</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членский взнос</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5,0</w:t>
            </w:r>
          </w:p>
        </w:tc>
      </w:tr>
      <w:tr w:rsidR="00D160D3" w:rsidRPr="00D160D3" w:rsidTr="00D160D3">
        <w:tblPrEx>
          <w:tblCellMar>
            <w:top w:w="0" w:type="dxa"/>
            <w:bottom w:w="0" w:type="dxa"/>
          </w:tblCellMar>
        </w:tblPrEx>
        <w:trPr>
          <w:trHeight w:val="432"/>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0113</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34007</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proofErr w:type="spellStart"/>
            <w:r w:rsidRPr="00D160D3">
              <w:rPr>
                <w:rFonts w:eastAsiaTheme="minorHAnsi"/>
                <w:color w:val="000000"/>
                <w:sz w:val="16"/>
                <w:szCs w:val="16"/>
                <w:lang w:eastAsia="en-US"/>
              </w:rPr>
              <w:t>хоз</w:t>
            </w:r>
            <w:proofErr w:type="gramStart"/>
            <w:r w:rsidRPr="00D160D3">
              <w:rPr>
                <w:rFonts w:eastAsiaTheme="minorHAnsi"/>
                <w:color w:val="000000"/>
                <w:sz w:val="16"/>
                <w:szCs w:val="16"/>
                <w:lang w:eastAsia="en-US"/>
              </w:rPr>
              <w:t>.и</w:t>
            </w:r>
            <w:proofErr w:type="spellEnd"/>
            <w:proofErr w:type="gramEnd"/>
            <w:r w:rsidRPr="00D160D3">
              <w:rPr>
                <w:rFonts w:eastAsiaTheme="minorHAnsi"/>
                <w:color w:val="000000"/>
                <w:sz w:val="16"/>
                <w:szCs w:val="16"/>
                <w:lang w:eastAsia="en-US"/>
              </w:rPr>
              <w:t xml:space="preserve"> канц. товары, </w:t>
            </w:r>
            <w:proofErr w:type="spellStart"/>
            <w:r w:rsidRPr="00D160D3">
              <w:rPr>
                <w:rFonts w:eastAsiaTheme="minorHAnsi"/>
                <w:color w:val="000000"/>
                <w:sz w:val="16"/>
                <w:szCs w:val="16"/>
                <w:lang w:eastAsia="en-US"/>
              </w:rPr>
              <w:t>строит.материалы</w:t>
            </w:r>
            <w:proofErr w:type="spellEnd"/>
            <w:r w:rsidRPr="00D160D3">
              <w:rPr>
                <w:rFonts w:eastAsiaTheme="minorHAnsi"/>
                <w:color w:val="000000"/>
                <w:sz w:val="16"/>
                <w:szCs w:val="16"/>
                <w:lang w:eastAsia="en-US"/>
              </w:rPr>
              <w:t>, мягкий и твердый инвентарь</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0,7</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0200</w:t>
            </w:r>
          </w:p>
        </w:tc>
        <w:tc>
          <w:tcPr>
            <w:tcW w:w="797"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НАЦИОНАЛЬНАЯ ОБОРОНА</w:t>
            </w:r>
          </w:p>
        </w:tc>
        <w:tc>
          <w:tcPr>
            <w:tcW w:w="1970"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266,8</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969696"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0203</w:t>
            </w:r>
          </w:p>
        </w:tc>
        <w:tc>
          <w:tcPr>
            <w:tcW w:w="797" w:type="dxa"/>
            <w:tcBorders>
              <w:top w:val="single" w:sz="6" w:space="0" w:color="auto"/>
              <w:left w:val="single" w:sz="6" w:space="0" w:color="auto"/>
              <w:bottom w:val="single" w:sz="6" w:space="0" w:color="auto"/>
              <w:right w:val="single" w:sz="6" w:space="0" w:color="auto"/>
            </w:tcBorders>
            <w:shd w:val="solid" w:color="969696"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969696"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Мобилизационная и вневойсковая подготовка</w:t>
            </w:r>
          </w:p>
        </w:tc>
        <w:tc>
          <w:tcPr>
            <w:tcW w:w="1970" w:type="dxa"/>
            <w:tcBorders>
              <w:top w:val="single" w:sz="6" w:space="0" w:color="auto"/>
              <w:left w:val="single" w:sz="6" w:space="0" w:color="auto"/>
              <w:bottom w:val="single" w:sz="6" w:space="0" w:color="auto"/>
              <w:right w:val="single" w:sz="6" w:space="0" w:color="auto"/>
            </w:tcBorders>
            <w:shd w:val="solid" w:color="969696"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266,8</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21100</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Заработная плата</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185,7</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21201</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льготный проезд</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21300</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Начисления на выплаты по оплате труда</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56,1</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22100</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Услуги связи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22506</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работы,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22617</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изготовление бланков</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31003</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Приобретение вычислительной техники и оргтехники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31009</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объекты, относящиеся к основным средствам</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34002</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ГСМ (для автотранспортных средств)</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34006</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запасные части и комплектующие к оргтехнике</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0,5</w:t>
            </w:r>
          </w:p>
        </w:tc>
      </w:tr>
      <w:tr w:rsidR="00D160D3" w:rsidRPr="00D160D3" w:rsidTr="00D160D3">
        <w:tblPrEx>
          <w:tblCellMar>
            <w:top w:w="0" w:type="dxa"/>
            <w:bottom w:w="0" w:type="dxa"/>
          </w:tblCellMar>
        </w:tblPrEx>
        <w:trPr>
          <w:trHeight w:val="432"/>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34007</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proofErr w:type="spellStart"/>
            <w:r w:rsidRPr="00D160D3">
              <w:rPr>
                <w:rFonts w:eastAsiaTheme="minorHAnsi"/>
                <w:color w:val="000000"/>
                <w:sz w:val="16"/>
                <w:szCs w:val="16"/>
                <w:lang w:eastAsia="en-US"/>
              </w:rPr>
              <w:t>хоз</w:t>
            </w:r>
            <w:proofErr w:type="gramStart"/>
            <w:r w:rsidRPr="00D160D3">
              <w:rPr>
                <w:rFonts w:eastAsiaTheme="minorHAnsi"/>
                <w:color w:val="000000"/>
                <w:sz w:val="16"/>
                <w:szCs w:val="16"/>
                <w:lang w:eastAsia="en-US"/>
              </w:rPr>
              <w:t>.и</w:t>
            </w:r>
            <w:proofErr w:type="spellEnd"/>
            <w:proofErr w:type="gramEnd"/>
            <w:r w:rsidRPr="00D160D3">
              <w:rPr>
                <w:rFonts w:eastAsiaTheme="minorHAnsi"/>
                <w:color w:val="000000"/>
                <w:sz w:val="16"/>
                <w:szCs w:val="16"/>
                <w:lang w:eastAsia="en-US"/>
              </w:rPr>
              <w:t xml:space="preserve"> канц. товары, </w:t>
            </w:r>
            <w:proofErr w:type="spellStart"/>
            <w:r w:rsidRPr="00D160D3">
              <w:rPr>
                <w:rFonts w:eastAsiaTheme="minorHAnsi"/>
                <w:color w:val="000000"/>
                <w:sz w:val="16"/>
                <w:szCs w:val="16"/>
                <w:lang w:eastAsia="en-US"/>
              </w:rPr>
              <w:t>строит.материалы</w:t>
            </w:r>
            <w:proofErr w:type="spellEnd"/>
            <w:r w:rsidRPr="00D160D3">
              <w:rPr>
                <w:rFonts w:eastAsiaTheme="minorHAnsi"/>
                <w:color w:val="000000"/>
                <w:sz w:val="16"/>
                <w:szCs w:val="16"/>
                <w:lang w:eastAsia="en-US"/>
              </w:rPr>
              <w:t>, мягкий и твердый инвентарь</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2,5</w:t>
            </w:r>
          </w:p>
        </w:tc>
      </w:tr>
      <w:tr w:rsidR="00D160D3" w:rsidRPr="00D160D3" w:rsidTr="00D160D3">
        <w:tblPrEx>
          <w:tblCellMar>
            <w:top w:w="0" w:type="dxa"/>
            <w:bottom w:w="0" w:type="dxa"/>
          </w:tblCellMar>
        </w:tblPrEx>
        <w:trPr>
          <w:trHeight w:val="432"/>
        </w:trPr>
        <w:tc>
          <w:tcPr>
            <w:tcW w:w="761"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0300</w:t>
            </w:r>
          </w:p>
        </w:tc>
        <w:tc>
          <w:tcPr>
            <w:tcW w:w="797"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НАЦИОНАЛЬНАЯ БЕЗОПАСНОСТЬ И ПРАВООХРАНИТЕЛЬНАЯ ДЕЯТЕЛЬНОСТЬ</w:t>
            </w:r>
          </w:p>
        </w:tc>
        <w:tc>
          <w:tcPr>
            <w:tcW w:w="1970"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40,0</w:t>
            </w:r>
          </w:p>
        </w:tc>
      </w:tr>
      <w:tr w:rsidR="00D160D3" w:rsidRPr="00D160D3" w:rsidTr="00D160D3">
        <w:tblPrEx>
          <w:tblCellMar>
            <w:top w:w="0" w:type="dxa"/>
            <w:bottom w:w="0" w:type="dxa"/>
          </w:tblCellMar>
        </w:tblPrEx>
        <w:trPr>
          <w:trHeight w:val="650"/>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0309</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20,0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0309</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31008</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Производственный и хозяйственный инвентарь</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0309</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34008</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иные расходные материалы</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432"/>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0314</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Другие вопросы в области национальной безопасности и правоохранительной деятельности</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20,0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0314</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31008</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Производственный и хозяйственный инвентарь</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0314</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34008</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иные расходные материалы</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0400</w:t>
            </w:r>
          </w:p>
        </w:tc>
        <w:tc>
          <w:tcPr>
            <w:tcW w:w="797"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НАЦИОНАЛЬНАЯ ЭКОНОМИКА</w:t>
            </w:r>
          </w:p>
        </w:tc>
        <w:tc>
          <w:tcPr>
            <w:tcW w:w="1970"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529,3</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0401</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Общеэкономические вопросы</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84,9</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0401</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21100</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Заработная плата</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62,1</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0401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21300</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Начисления на выплаты по оплате труда</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18,7</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0401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22609</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w:t>
            </w:r>
          </w:p>
        </w:tc>
      </w:tr>
      <w:tr w:rsidR="00D160D3" w:rsidRPr="00D160D3" w:rsidTr="00D160D3">
        <w:tblPrEx>
          <w:tblCellMar>
            <w:top w:w="0" w:type="dxa"/>
            <w:bottom w:w="0" w:type="dxa"/>
          </w:tblCellMar>
        </w:tblPrEx>
        <w:trPr>
          <w:trHeight w:val="485"/>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0401</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34007</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proofErr w:type="spellStart"/>
            <w:r w:rsidRPr="00D160D3">
              <w:rPr>
                <w:rFonts w:eastAsiaTheme="minorHAnsi"/>
                <w:color w:val="000000"/>
                <w:sz w:val="16"/>
                <w:szCs w:val="16"/>
                <w:lang w:eastAsia="en-US"/>
              </w:rPr>
              <w:t>хоз</w:t>
            </w:r>
            <w:proofErr w:type="gramStart"/>
            <w:r w:rsidRPr="00D160D3">
              <w:rPr>
                <w:rFonts w:eastAsiaTheme="minorHAnsi"/>
                <w:color w:val="000000"/>
                <w:sz w:val="16"/>
                <w:szCs w:val="16"/>
                <w:lang w:eastAsia="en-US"/>
              </w:rPr>
              <w:t>.и</w:t>
            </w:r>
            <w:proofErr w:type="spellEnd"/>
            <w:proofErr w:type="gramEnd"/>
            <w:r w:rsidRPr="00D160D3">
              <w:rPr>
                <w:rFonts w:eastAsiaTheme="minorHAnsi"/>
                <w:color w:val="000000"/>
                <w:sz w:val="16"/>
                <w:szCs w:val="16"/>
                <w:lang w:eastAsia="en-US"/>
              </w:rPr>
              <w:t xml:space="preserve"> канц. товары, </w:t>
            </w:r>
            <w:proofErr w:type="spellStart"/>
            <w:r w:rsidRPr="00D160D3">
              <w:rPr>
                <w:rFonts w:eastAsiaTheme="minorHAnsi"/>
                <w:color w:val="000000"/>
                <w:sz w:val="16"/>
                <w:szCs w:val="16"/>
                <w:lang w:eastAsia="en-US"/>
              </w:rPr>
              <w:t>строит.материалы</w:t>
            </w:r>
            <w:proofErr w:type="spellEnd"/>
            <w:r w:rsidRPr="00D160D3">
              <w:rPr>
                <w:rFonts w:eastAsiaTheme="minorHAnsi"/>
                <w:color w:val="000000"/>
                <w:sz w:val="16"/>
                <w:szCs w:val="16"/>
                <w:lang w:eastAsia="en-US"/>
              </w:rPr>
              <w:t>, мягкий и твердый инвентарь</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1,1</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0409</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Дорожное хозяйство (дорожные фонды)</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444,4</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0409</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22506</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работы, услуги</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344,4</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0409</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22609</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услуги</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0500</w:t>
            </w:r>
          </w:p>
        </w:tc>
        <w:tc>
          <w:tcPr>
            <w:tcW w:w="797"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ЖИЛИЩНО-КОММУНАЛЬНОЕ ХОЗЯЙСТВО</w:t>
            </w:r>
          </w:p>
        </w:tc>
        <w:tc>
          <w:tcPr>
            <w:tcW w:w="1970"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490,0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0502</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Коммунальное хозяйство</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60,0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0502</w:t>
            </w:r>
          </w:p>
        </w:tc>
        <w:tc>
          <w:tcPr>
            <w:tcW w:w="797"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22503</w:t>
            </w:r>
          </w:p>
        </w:tc>
        <w:tc>
          <w:tcPr>
            <w:tcW w:w="509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капитальные ремонты (зданий сооружений)</w:t>
            </w:r>
          </w:p>
        </w:tc>
        <w:tc>
          <w:tcPr>
            <w:tcW w:w="1970"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0503</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Благоустройство</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430,0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0503</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22300</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Коммунальные услуги</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0503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22506</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работы,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0503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22512</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содержание мест захоронения</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0503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22609</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0503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22621</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содержание мест захоронения</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0503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31006</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Приобретение оборудования</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0503</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31008</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Производственный и хозяйственный инвентарь</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lastRenderedPageBreak/>
              <w:t>0503</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34008</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иные расходные материалы</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40,0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0800</w:t>
            </w:r>
          </w:p>
        </w:tc>
        <w:tc>
          <w:tcPr>
            <w:tcW w:w="797"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КУЛЬТУРА, КИНЕМАТОГРАФИЯ</w:t>
            </w:r>
          </w:p>
        </w:tc>
        <w:tc>
          <w:tcPr>
            <w:tcW w:w="1970"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3 836,8</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0801</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Культура</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3 836,8</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21100</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Заработная плата</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2 042,0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21300</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Начисления на выплаты по оплате труда</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514,0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22100</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Услуги связи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45,0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22300</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Коммунальные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971,8</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22506</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работы,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22609</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29008</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доп. расходы по исполнительным листам</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29009</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пени, штрафы</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29010</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денежные вознаграждения, премии, гранты, стипендии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34001</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продукты питания</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34006</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запасные части и комплектующие к оргтехнике</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15,0</w:t>
            </w:r>
          </w:p>
        </w:tc>
      </w:tr>
      <w:tr w:rsidR="00D160D3" w:rsidRPr="00D160D3" w:rsidTr="00D160D3">
        <w:tblPrEx>
          <w:tblCellMar>
            <w:top w:w="0" w:type="dxa"/>
            <w:bottom w:w="0" w:type="dxa"/>
          </w:tblCellMar>
        </w:tblPrEx>
        <w:trPr>
          <w:trHeight w:val="432"/>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34007</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proofErr w:type="spellStart"/>
            <w:r w:rsidRPr="00D160D3">
              <w:rPr>
                <w:rFonts w:eastAsiaTheme="minorHAnsi"/>
                <w:color w:val="000000"/>
                <w:sz w:val="16"/>
                <w:szCs w:val="16"/>
                <w:lang w:eastAsia="en-US"/>
              </w:rPr>
              <w:t>хоз</w:t>
            </w:r>
            <w:proofErr w:type="gramStart"/>
            <w:r w:rsidRPr="00D160D3">
              <w:rPr>
                <w:rFonts w:eastAsiaTheme="minorHAnsi"/>
                <w:color w:val="000000"/>
                <w:sz w:val="16"/>
                <w:szCs w:val="16"/>
                <w:lang w:eastAsia="en-US"/>
              </w:rPr>
              <w:t>.и</w:t>
            </w:r>
            <w:proofErr w:type="spellEnd"/>
            <w:proofErr w:type="gramEnd"/>
            <w:r w:rsidRPr="00D160D3">
              <w:rPr>
                <w:rFonts w:eastAsiaTheme="minorHAnsi"/>
                <w:color w:val="000000"/>
                <w:sz w:val="16"/>
                <w:szCs w:val="16"/>
                <w:lang w:eastAsia="en-US"/>
              </w:rPr>
              <w:t xml:space="preserve"> канц. товары, </w:t>
            </w:r>
            <w:proofErr w:type="spellStart"/>
            <w:r w:rsidRPr="00D160D3">
              <w:rPr>
                <w:rFonts w:eastAsiaTheme="minorHAnsi"/>
                <w:color w:val="000000"/>
                <w:sz w:val="16"/>
                <w:szCs w:val="16"/>
                <w:lang w:eastAsia="en-US"/>
              </w:rPr>
              <w:t>строит.материалы</w:t>
            </w:r>
            <w:proofErr w:type="spellEnd"/>
            <w:r w:rsidRPr="00D160D3">
              <w:rPr>
                <w:rFonts w:eastAsiaTheme="minorHAnsi"/>
                <w:color w:val="000000"/>
                <w:sz w:val="16"/>
                <w:szCs w:val="16"/>
                <w:lang w:eastAsia="en-US"/>
              </w:rPr>
              <w:t>, мягкий и твердый инвентарь</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34008</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иные расходные материалы</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28,0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1100</w:t>
            </w:r>
          </w:p>
        </w:tc>
        <w:tc>
          <w:tcPr>
            <w:tcW w:w="797"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ФИЗИЧЕСКАЯ КУЛЬТУРА И СПОРТ</w:t>
            </w:r>
          </w:p>
        </w:tc>
        <w:tc>
          <w:tcPr>
            <w:tcW w:w="1970"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6,0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1105</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Другие вопросы в области физической культуры и спорта</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6,0</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1105</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22506</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работы, услуги</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1105</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22609</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услуги</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1105</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29003</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расходы</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1105</w:t>
            </w:r>
          </w:p>
        </w:tc>
        <w:tc>
          <w:tcPr>
            <w:tcW w:w="797"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31007</w:t>
            </w:r>
          </w:p>
        </w:tc>
        <w:tc>
          <w:tcPr>
            <w:tcW w:w="5095"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Спортивный инвентарь</w:t>
            </w:r>
          </w:p>
        </w:tc>
        <w:tc>
          <w:tcPr>
            <w:tcW w:w="1970" w:type="dxa"/>
            <w:tcBorders>
              <w:top w:val="single" w:sz="2"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w:t>
            </w:r>
          </w:p>
        </w:tc>
      </w:tr>
      <w:tr w:rsidR="00D160D3" w:rsidRPr="00D160D3" w:rsidTr="00D160D3">
        <w:tblPrEx>
          <w:tblCellMar>
            <w:top w:w="0" w:type="dxa"/>
            <w:bottom w:w="0" w:type="dxa"/>
          </w:tblCellMar>
        </w:tblPrEx>
        <w:trPr>
          <w:trHeight w:val="216"/>
        </w:trPr>
        <w:tc>
          <w:tcPr>
            <w:tcW w:w="761"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1105</w:t>
            </w:r>
          </w:p>
        </w:tc>
        <w:tc>
          <w:tcPr>
            <w:tcW w:w="797"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34008</w:t>
            </w:r>
          </w:p>
        </w:tc>
        <w:tc>
          <w:tcPr>
            <w:tcW w:w="5095"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иные расходные материалы</w:t>
            </w:r>
          </w:p>
        </w:tc>
        <w:tc>
          <w:tcPr>
            <w:tcW w:w="1970" w:type="dxa"/>
            <w:tcBorders>
              <w:top w:val="single" w:sz="2"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w:t>
            </w:r>
          </w:p>
        </w:tc>
      </w:tr>
      <w:tr w:rsidR="00D160D3" w:rsidRPr="00D160D3" w:rsidTr="00D160D3">
        <w:tblPrEx>
          <w:tblCellMar>
            <w:top w:w="0" w:type="dxa"/>
            <w:bottom w:w="0" w:type="dxa"/>
          </w:tblCellMar>
        </w:tblPrEx>
        <w:trPr>
          <w:trHeight w:val="432"/>
        </w:trPr>
        <w:tc>
          <w:tcPr>
            <w:tcW w:w="761"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1300</w:t>
            </w:r>
          </w:p>
        </w:tc>
        <w:tc>
          <w:tcPr>
            <w:tcW w:w="797"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ОБСЛУЖИВАНИЕ ГОСУДАРСТВЕННОГО И МУНИЦИПАЛЬНОГО ДОЛГА</w:t>
            </w:r>
          </w:p>
        </w:tc>
        <w:tc>
          <w:tcPr>
            <w:tcW w:w="1970" w:type="dxa"/>
            <w:tcBorders>
              <w:top w:val="single" w:sz="6" w:space="0" w:color="auto"/>
              <w:left w:val="single" w:sz="6" w:space="0" w:color="auto"/>
              <w:bottom w:val="single" w:sz="6" w:space="0" w:color="auto"/>
              <w:right w:val="single" w:sz="6" w:space="0" w:color="auto"/>
            </w:tcBorders>
            <w:shd w:val="solid" w:color="FFFF0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5,9</w:t>
            </w:r>
          </w:p>
        </w:tc>
      </w:tr>
      <w:tr w:rsidR="00D160D3" w:rsidRPr="00D160D3" w:rsidTr="00D160D3">
        <w:tblPrEx>
          <w:tblCellMar>
            <w:top w:w="0" w:type="dxa"/>
            <w:bottom w:w="0" w:type="dxa"/>
          </w:tblCellMar>
        </w:tblPrEx>
        <w:trPr>
          <w:trHeight w:val="432"/>
        </w:trPr>
        <w:tc>
          <w:tcPr>
            <w:tcW w:w="76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r w:rsidRPr="00D160D3">
              <w:rPr>
                <w:rFonts w:eastAsiaTheme="minorHAnsi"/>
                <w:b/>
                <w:bCs/>
                <w:i/>
                <w:iCs/>
                <w:color w:val="000000"/>
                <w:sz w:val="16"/>
                <w:szCs w:val="16"/>
                <w:lang w:eastAsia="en-US"/>
              </w:rPr>
              <w:t>1301</w:t>
            </w:r>
          </w:p>
        </w:tc>
        <w:tc>
          <w:tcPr>
            <w:tcW w:w="797"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i/>
                <w:iCs/>
                <w:color w:val="000000"/>
                <w:sz w:val="16"/>
                <w:szCs w:val="16"/>
                <w:lang w:eastAsia="en-US"/>
              </w:rPr>
            </w:pPr>
          </w:p>
        </w:tc>
        <w:tc>
          <w:tcPr>
            <w:tcW w:w="509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i/>
                <w:iCs/>
                <w:color w:val="000000"/>
                <w:sz w:val="16"/>
                <w:szCs w:val="16"/>
                <w:lang w:eastAsia="en-US"/>
              </w:rPr>
            </w:pPr>
            <w:r w:rsidRPr="00D160D3">
              <w:rPr>
                <w:rFonts w:eastAsiaTheme="minorHAnsi"/>
                <w:b/>
                <w:bCs/>
                <w:i/>
                <w:iCs/>
                <w:color w:val="000000"/>
                <w:sz w:val="16"/>
                <w:szCs w:val="16"/>
                <w:lang w:eastAsia="en-US"/>
              </w:rPr>
              <w:t>Обслуживание государственного внутреннего и муниципального долга</w:t>
            </w:r>
          </w:p>
        </w:tc>
        <w:tc>
          <w:tcPr>
            <w:tcW w:w="1970"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i/>
                <w:iCs/>
                <w:color w:val="000000"/>
                <w:sz w:val="16"/>
                <w:szCs w:val="16"/>
                <w:lang w:eastAsia="en-US"/>
              </w:rPr>
            </w:pPr>
            <w:r w:rsidRPr="00D160D3">
              <w:rPr>
                <w:rFonts w:eastAsiaTheme="minorHAnsi"/>
                <w:b/>
                <w:bCs/>
                <w:i/>
                <w:iCs/>
                <w:color w:val="000000"/>
                <w:sz w:val="16"/>
                <w:szCs w:val="16"/>
                <w:lang w:eastAsia="en-US"/>
              </w:rPr>
              <w:t>5,9</w:t>
            </w:r>
          </w:p>
        </w:tc>
      </w:tr>
      <w:tr w:rsidR="00D160D3" w:rsidRPr="00D160D3" w:rsidTr="00D160D3">
        <w:tblPrEx>
          <w:tblCellMar>
            <w:top w:w="0" w:type="dxa"/>
            <w:bottom w:w="0" w:type="dxa"/>
          </w:tblCellMar>
        </w:tblPrEx>
        <w:trPr>
          <w:trHeight w:val="216"/>
        </w:trPr>
        <w:tc>
          <w:tcPr>
            <w:tcW w:w="761"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1301</w:t>
            </w:r>
          </w:p>
        </w:tc>
        <w:tc>
          <w:tcPr>
            <w:tcW w:w="797"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23100</w:t>
            </w:r>
          </w:p>
        </w:tc>
        <w:tc>
          <w:tcPr>
            <w:tcW w:w="5095"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Обслуживание внутреннего долга</w:t>
            </w:r>
          </w:p>
        </w:tc>
        <w:tc>
          <w:tcPr>
            <w:tcW w:w="1970" w:type="dxa"/>
            <w:tcBorders>
              <w:top w:val="single" w:sz="6" w:space="0" w:color="auto"/>
              <w:left w:val="single" w:sz="6" w:space="0" w:color="auto"/>
              <w:bottom w:val="single" w:sz="2"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5,9</w:t>
            </w:r>
          </w:p>
        </w:tc>
      </w:tr>
    </w:tbl>
    <w:p w:rsidR="00D160D3" w:rsidRDefault="00D160D3" w:rsidP="00546654">
      <w:pPr>
        <w:rPr>
          <w:sz w:val="16"/>
          <w:szCs w:val="16"/>
        </w:rPr>
      </w:pPr>
    </w:p>
    <w:tbl>
      <w:tblPr>
        <w:tblW w:w="9639" w:type="dxa"/>
        <w:tblLayout w:type="fixed"/>
        <w:tblCellMar>
          <w:left w:w="30" w:type="dxa"/>
          <w:right w:w="30" w:type="dxa"/>
        </w:tblCellMar>
        <w:tblLook w:val="0000"/>
      </w:tblPr>
      <w:tblGrid>
        <w:gridCol w:w="6343"/>
        <w:gridCol w:w="1278"/>
        <w:gridCol w:w="724"/>
        <w:gridCol w:w="682"/>
        <w:gridCol w:w="612"/>
      </w:tblGrid>
      <w:tr w:rsidR="00D160D3" w:rsidRPr="00D160D3" w:rsidTr="00D160D3">
        <w:tblPrEx>
          <w:tblCellMar>
            <w:top w:w="0" w:type="dxa"/>
            <w:bottom w:w="0" w:type="dxa"/>
          </w:tblCellMar>
        </w:tblPrEx>
        <w:trPr>
          <w:trHeight w:val="228"/>
        </w:trPr>
        <w:tc>
          <w:tcPr>
            <w:tcW w:w="6686" w:type="dxa"/>
            <w:gridSpan w:val="5"/>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Ожидаемая оценка исполнения бюджета Березняковского муниципального образования за 2015 год</w:t>
            </w:r>
          </w:p>
        </w:tc>
      </w:tr>
      <w:tr w:rsidR="00D160D3" w:rsidRPr="00D160D3" w:rsidTr="00D160D3">
        <w:tblPrEx>
          <w:tblCellMar>
            <w:top w:w="0" w:type="dxa"/>
            <w:bottom w:w="0" w:type="dxa"/>
          </w:tblCellMar>
        </w:tblPrEx>
        <w:trPr>
          <w:trHeight w:val="118"/>
        </w:trPr>
        <w:tc>
          <w:tcPr>
            <w:tcW w:w="6686"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344"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759"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715"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641" w:type="dxa"/>
            <w:tcBorders>
              <w:top w:val="single" w:sz="2" w:space="0" w:color="000000"/>
              <w:left w:val="single" w:sz="2" w:space="0" w:color="000000"/>
              <w:bottom w:val="single" w:sz="2" w:space="0" w:color="000000"/>
              <w:right w:val="single" w:sz="2" w:space="0" w:color="000000"/>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r>
      <w:tr w:rsidR="00D160D3" w:rsidRPr="00D160D3" w:rsidTr="00D160D3">
        <w:tblPrEx>
          <w:tblCellMar>
            <w:top w:w="0" w:type="dxa"/>
            <w:bottom w:w="0" w:type="dxa"/>
          </w:tblCellMar>
        </w:tblPrEx>
        <w:trPr>
          <w:trHeight w:val="161"/>
        </w:trPr>
        <w:tc>
          <w:tcPr>
            <w:tcW w:w="6686"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p>
        </w:tc>
        <w:tc>
          <w:tcPr>
            <w:tcW w:w="1344"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p>
        </w:tc>
        <w:tc>
          <w:tcPr>
            <w:tcW w:w="759"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ascii="Book Antiqua" w:eastAsiaTheme="minorHAnsi" w:hAnsi="Book Antiqua" w:cs="Book Antiqua"/>
                <w:color w:val="000000"/>
                <w:sz w:val="16"/>
                <w:szCs w:val="16"/>
                <w:lang w:eastAsia="en-US"/>
              </w:rPr>
            </w:pPr>
          </w:p>
        </w:tc>
        <w:tc>
          <w:tcPr>
            <w:tcW w:w="715"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p>
        </w:tc>
        <w:tc>
          <w:tcPr>
            <w:tcW w:w="641" w:type="dxa"/>
            <w:tcBorders>
              <w:top w:val="single" w:sz="2" w:space="0" w:color="000000"/>
              <w:left w:val="single" w:sz="2" w:space="0" w:color="000000"/>
              <w:bottom w:val="single" w:sz="6" w:space="0" w:color="auto"/>
              <w:right w:val="single" w:sz="2" w:space="0" w:color="000000"/>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тыс. руб.</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nil"/>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Наименование платежей</w:t>
            </w:r>
          </w:p>
        </w:tc>
        <w:tc>
          <w:tcPr>
            <w:tcW w:w="1344" w:type="dxa"/>
            <w:tcBorders>
              <w:top w:val="single" w:sz="6" w:space="0" w:color="auto"/>
              <w:left w:val="single" w:sz="6" w:space="0" w:color="auto"/>
              <w:bottom w:val="nil"/>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Код </w:t>
            </w:r>
          </w:p>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бюджетной классификации</w:t>
            </w:r>
          </w:p>
        </w:tc>
        <w:tc>
          <w:tcPr>
            <w:tcW w:w="759" w:type="dxa"/>
            <w:tcBorders>
              <w:top w:val="single" w:sz="6" w:space="0" w:color="auto"/>
              <w:left w:val="single" w:sz="6" w:space="0" w:color="auto"/>
              <w:bottom w:val="nil"/>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План</w:t>
            </w:r>
          </w:p>
        </w:tc>
        <w:tc>
          <w:tcPr>
            <w:tcW w:w="715" w:type="dxa"/>
            <w:tcBorders>
              <w:top w:val="single" w:sz="6" w:space="0" w:color="auto"/>
              <w:left w:val="single" w:sz="6" w:space="0" w:color="auto"/>
              <w:bottom w:val="nil"/>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Ожидаемая оценка</w:t>
            </w:r>
          </w:p>
        </w:tc>
        <w:tc>
          <w:tcPr>
            <w:tcW w:w="641" w:type="dxa"/>
            <w:tcBorders>
              <w:top w:val="single" w:sz="6" w:space="0" w:color="auto"/>
              <w:left w:val="single" w:sz="6" w:space="0" w:color="auto"/>
              <w:bottom w:val="nil"/>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исполнения</w:t>
            </w:r>
          </w:p>
        </w:tc>
      </w:tr>
      <w:tr w:rsidR="00D160D3" w:rsidRPr="00D160D3" w:rsidTr="00D160D3">
        <w:tblPrEx>
          <w:tblCellMar>
            <w:top w:w="0" w:type="dxa"/>
            <w:bottom w:w="0" w:type="dxa"/>
          </w:tblCellMar>
        </w:tblPrEx>
        <w:trPr>
          <w:trHeight w:val="506"/>
        </w:trPr>
        <w:tc>
          <w:tcPr>
            <w:tcW w:w="6686" w:type="dxa"/>
            <w:tcBorders>
              <w:top w:val="nil"/>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1344" w:type="dxa"/>
            <w:tcBorders>
              <w:top w:val="nil"/>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759" w:type="dxa"/>
            <w:tcBorders>
              <w:top w:val="nil"/>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715" w:type="dxa"/>
            <w:tcBorders>
              <w:top w:val="nil"/>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641" w:type="dxa"/>
            <w:tcBorders>
              <w:top w:val="nil"/>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r>
      <w:tr w:rsidR="00D160D3" w:rsidRPr="00D160D3" w:rsidTr="00D160D3">
        <w:tblPrEx>
          <w:tblCellMar>
            <w:top w:w="0" w:type="dxa"/>
            <w:bottom w:w="0" w:type="dxa"/>
          </w:tblCellMar>
        </w:tblPrEx>
        <w:trPr>
          <w:trHeight w:val="194"/>
        </w:trPr>
        <w:tc>
          <w:tcPr>
            <w:tcW w:w="6686"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НАЛОГОВЫЕ И НЕНАЛОГОВЫЕ ДОХОДЫ</w:t>
            </w:r>
          </w:p>
        </w:tc>
        <w:tc>
          <w:tcPr>
            <w:tcW w:w="1344"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1 00 00000 00 0000 000</w:t>
            </w:r>
          </w:p>
        </w:tc>
        <w:tc>
          <w:tcPr>
            <w:tcW w:w="759"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1 390,00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1 487,00</w:t>
            </w:r>
          </w:p>
        </w:tc>
        <w:tc>
          <w:tcPr>
            <w:tcW w:w="64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107</w:t>
            </w:r>
          </w:p>
        </w:tc>
      </w:tr>
      <w:tr w:rsidR="00D160D3" w:rsidRPr="00D160D3" w:rsidTr="00D160D3">
        <w:tblPrEx>
          <w:tblCellMar>
            <w:top w:w="0" w:type="dxa"/>
            <w:bottom w:w="0" w:type="dxa"/>
          </w:tblCellMar>
        </w:tblPrEx>
        <w:trPr>
          <w:trHeight w:val="194"/>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НАЛОГИ НА ПРИБЫЛЬ, ДОХОДЫ</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1 01 00000 00 0000 000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868,00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868,00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16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Налог на доходы физических лиц</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1 01 02000 00 0000 000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868,00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868,00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430"/>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1 01 02010 01 0000 110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868,00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868,00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1 03 00000 00 0000 000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295,00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390,00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132</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1344"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1 03 02000 01 0000 110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295,00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390,00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132</w:t>
            </w:r>
          </w:p>
        </w:tc>
      </w:tr>
      <w:tr w:rsidR="00D160D3" w:rsidRPr="00D160D3" w:rsidTr="00D160D3">
        <w:tblPrEx>
          <w:tblCellMar>
            <w:top w:w="0" w:type="dxa"/>
            <w:bottom w:w="0" w:type="dxa"/>
          </w:tblCellMar>
        </w:tblPrEx>
        <w:trPr>
          <w:trHeight w:val="430"/>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1 03 02230 01 0000 110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113,00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138,00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122</w:t>
            </w:r>
          </w:p>
        </w:tc>
      </w:tr>
      <w:tr w:rsidR="00D160D3" w:rsidRPr="00D160D3" w:rsidTr="00D160D3">
        <w:tblPrEx>
          <w:tblCellMar>
            <w:top w:w="0" w:type="dxa"/>
            <w:bottom w:w="0" w:type="dxa"/>
          </w:tblCellMar>
        </w:tblPrEx>
        <w:trPr>
          <w:trHeight w:val="430"/>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Доходы от уплаты акцизов на моторные масла для дизельных и (или) карбюраторных (</w:t>
            </w:r>
            <w:proofErr w:type="spellStart"/>
            <w:r w:rsidRPr="00D160D3">
              <w:rPr>
                <w:rFonts w:eastAsiaTheme="minorHAnsi"/>
                <w:color w:val="000000"/>
                <w:sz w:val="16"/>
                <w:szCs w:val="16"/>
                <w:lang w:eastAsia="en-US"/>
              </w:rPr>
              <w:t>инжекторных</w:t>
            </w:r>
            <w:proofErr w:type="spellEnd"/>
            <w:r w:rsidRPr="00D160D3">
              <w:rPr>
                <w:rFonts w:eastAsiaTheme="minorHAnsi"/>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1 03 02240 01 0000 110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430"/>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1 03 02250 01 0000 110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168,00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273,00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163</w:t>
            </w:r>
          </w:p>
        </w:tc>
      </w:tr>
      <w:tr w:rsidR="00D160D3" w:rsidRPr="00D160D3" w:rsidTr="00D160D3">
        <w:tblPrEx>
          <w:tblCellMar>
            <w:top w:w="0" w:type="dxa"/>
            <w:bottom w:w="0" w:type="dxa"/>
          </w:tblCellMar>
        </w:tblPrEx>
        <w:trPr>
          <w:trHeight w:val="430"/>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1 03 02260 01 0000 110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11,00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-24,00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-218</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НАЛОГИ НА СОВОКУПНЫЙ НАЛОГ</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1 05 00000 01 1000 000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 xml:space="preserve">Единый сельскохозяйственный налог </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1 05 03000 01 1000 110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161"/>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lastRenderedPageBreak/>
              <w:t>НАЛОГИ НА ИМУЩЕСТВО</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1 06 00000 00 0000 000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153,00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155,00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101</w:t>
            </w:r>
          </w:p>
        </w:tc>
      </w:tr>
      <w:tr w:rsidR="00D160D3" w:rsidRPr="00D160D3" w:rsidTr="00D160D3">
        <w:tblPrEx>
          <w:tblCellMar>
            <w:top w:w="0" w:type="dxa"/>
            <w:bottom w:w="0" w:type="dxa"/>
          </w:tblCellMar>
        </w:tblPrEx>
        <w:trPr>
          <w:trHeight w:val="134"/>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Налог на имущество физических лиц</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1 06 01000 00 0000 000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93,00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89,00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96</w:t>
            </w:r>
          </w:p>
        </w:tc>
      </w:tr>
      <w:tr w:rsidR="00D160D3" w:rsidRPr="00D160D3" w:rsidTr="00D160D3">
        <w:tblPrEx>
          <w:tblCellMar>
            <w:top w:w="0" w:type="dxa"/>
            <w:bottom w:w="0" w:type="dxa"/>
          </w:tblCellMar>
        </w:tblPrEx>
        <w:trPr>
          <w:trHeight w:val="286"/>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1 06 01030 10 0000 110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93,00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89,00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96</w:t>
            </w:r>
          </w:p>
        </w:tc>
      </w:tr>
      <w:tr w:rsidR="00D160D3" w:rsidRPr="00D160D3" w:rsidTr="00D160D3">
        <w:tblPrEx>
          <w:tblCellMar>
            <w:top w:w="0" w:type="dxa"/>
            <w:bottom w:w="0" w:type="dxa"/>
          </w:tblCellMar>
        </w:tblPrEx>
        <w:trPr>
          <w:trHeight w:val="134"/>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Земельный налог</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1 06 06000 00 0000 000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60,00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66,00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110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Земельный налог с организаций, обладающих земельным участком, расположенным в границах сельских  поселений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1 06 06013 10 0000 110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45,00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54,00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120</w:t>
            </w:r>
          </w:p>
        </w:tc>
      </w:tr>
      <w:tr w:rsidR="00D160D3" w:rsidRPr="00D160D3" w:rsidTr="00D160D3">
        <w:tblPrEx>
          <w:tblCellMar>
            <w:top w:w="0" w:type="dxa"/>
            <w:bottom w:w="0" w:type="dxa"/>
          </w:tblCellMar>
        </w:tblPrEx>
        <w:trPr>
          <w:trHeight w:val="286"/>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1 06 06023 10 0000 110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15,00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12,00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ГОСУДАРСТВЕННАЯ ПОШЛИНА</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1 08 00000 00 0000 000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25,00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25,00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286"/>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1 08 04000 01 0000 110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25,00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25,00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430"/>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1 08 04020 01 0000 110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25,00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25,00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302"/>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1 11 00000 00 0000 000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13,00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13,00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430"/>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proofErr w:type="gramStart"/>
            <w:r w:rsidRPr="00D160D3">
              <w:rPr>
                <w:rFonts w:eastAsiaTheme="minorHAnsi"/>
                <w:b/>
                <w:bCs/>
                <w:color w:val="000000"/>
                <w:sz w:val="16"/>
                <w:szCs w:val="16"/>
                <w:lang w:eastAsia="en-US"/>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proofErr w:type="spellStart"/>
            <w:r w:rsidRPr="00D160D3">
              <w:rPr>
                <w:rFonts w:eastAsiaTheme="minorHAnsi"/>
                <w:b/>
                <w:bCs/>
                <w:color w:val="000000"/>
                <w:sz w:val="16"/>
                <w:szCs w:val="16"/>
                <w:lang w:eastAsia="en-US"/>
              </w:rPr>
              <w:t>учре</w:t>
            </w:r>
            <w:proofErr w:type="spellEnd"/>
            <w:proofErr w:type="gramEnd"/>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1 11 05030 00 0000 120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6,00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6,00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346"/>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1 11 05035 10 0000 120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430"/>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proofErr w:type="gramStart"/>
            <w:r w:rsidRPr="00D160D3">
              <w:rPr>
                <w:rFonts w:eastAsiaTheme="minorHAnsi"/>
                <w:b/>
                <w:bCs/>
                <w:color w:val="000000"/>
                <w:sz w:val="16"/>
                <w:szCs w:val="16"/>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1 11 09000 00 0000 120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7,00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7,00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430"/>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1 11 09045 10 0000 120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7,00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7,00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ДОХОДЫ ОТ ОКАЗАНИЯ ПЛАТНЫХ УСЛУГ И КОМПЕНСАЦИИ ЗАТРАТ ГОСУДАРСТВА</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1 13 00000 00 0000 000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35,00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35,00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 xml:space="preserve">Прочие доходы от оказания платных услуг (работ)     </w:t>
            </w:r>
          </w:p>
        </w:tc>
        <w:tc>
          <w:tcPr>
            <w:tcW w:w="1344"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1 13 01990 00 0000 130</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35,00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35,00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доходы от оказания платных услуг (работ) получателями средств бюджетов сельских поселений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1 13 01995 10 0000 130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35,00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35,00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178"/>
        </w:trPr>
        <w:tc>
          <w:tcPr>
            <w:tcW w:w="6686"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БЕЗВОЗМЕЗДНЫЕ ПОСТУПЛЕНИЯ</w:t>
            </w:r>
          </w:p>
        </w:tc>
        <w:tc>
          <w:tcPr>
            <w:tcW w:w="1344"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2 00 00000 00 0000 000</w:t>
            </w:r>
          </w:p>
        </w:tc>
        <w:tc>
          <w:tcPr>
            <w:tcW w:w="759"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18 812,50</w:t>
            </w:r>
          </w:p>
        </w:tc>
        <w:tc>
          <w:tcPr>
            <w:tcW w:w="715"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18 740,80</w:t>
            </w:r>
          </w:p>
        </w:tc>
        <w:tc>
          <w:tcPr>
            <w:tcW w:w="641" w:type="dxa"/>
            <w:tcBorders>
              <w:top w:val="single" w:sz="6"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319"/>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2 02 00000 00 0000 000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17 767,50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17 695,80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2 02 01000 00 0000 151</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5 887,10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5 887,10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178"/>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Дотации на выравнивание бюджетной обеспеченности</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2 02 01001 00 0000 151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5 887,10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5 887,10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178"/>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Дотации бюджетам сельских поселений на выравнивание бюджетной обеспеченности</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2 02 01001 10 0000 151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5 887,10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5 887,10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194"/>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2 02 02000 00 0000 151</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11 542,60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11 470,90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99</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Прочие субсидии</w:t>
            </w:r>
          </w:p>
        </w:tc>
        <w:tc>
          <w:tcPr>
            <w:tcW w:w="1344"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2 02 02999 00 0000 151</w:t>
            </w:r>
          </w:p>
        </w:tc>
        <w:tc>
          <w:tcPr>
            <w:tcW w:w="759"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11 542,60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11 470,90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99</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субсидии бюджетам сельских поселений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2 02 02999 10 0000 151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11 542,60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11 470,90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99</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 xml:space="preserve">Субвенции бюджетам субъектов Российской Федерации и муниципальных образований </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2 02 03000 00 0000 151</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337,80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337,80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286"/>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2 02 03015 00 0000 151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252,20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252,20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286"/>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2 02 03015 10 0000 151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252,20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252,20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2 02 03024 00 0000 151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85,60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85,60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194"/>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Субвенции бюджетам сельских поселений на выполнение передаваемых полномочий субъектов Российской Федерации</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2 02 03024 10 0000 151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85,60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85,60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Прочие безвозмездные поступления</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2 07 00000 00 0000 180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1 045,00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1 045,00</w:t>
            </w:r>
          </w:p>
        </w:tc>
        <w:tc>
          <w:tcPr>
            <w:tcW w:w="641"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Прочие безвозмездные поступления в бюджеты сельских  поселений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2 07 05030 10 0000 180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1 045,00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1 045,00</w:t>
            </w:r>
          </w:p>
        </w:tc>
        <w:tc>
          <w:tcPr>
            <w:tcW w:w="641"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r>
      <w:tr w:rsidR="00D160D3" w:rsidRPr="00D160D3" w:rsidTr="00D160D3">
        <w:tblPrEx>
          <w:tblCellMar>
            <w:top w:w="0" w:type="dxa"/>
            <w:bottom w:w="0" w:type="dxa"/>
          </w:tblCellMar>
        </w:tblPrEx>
        <w:trPr>
          <w:trHeight w:val="211"/>
        </w:trPr>
        <w:tc>
          <w:tcPr>
            <w:tcW w:w="6686" w:type="dxa"/>
            <w:tcBorders>
              <w:top w:val="single" w:sz="6" w:space="0" w:color="auto"/>
              <w:left w:val="single" w:sz="6" w:space="0" w:color="auto"/>
              <w:bottom w:val="single" w:sz="12"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ВСЕГО ДОХОДОВ</w:t>
            </w:r>
          </w:p>
        </w:tc>
        <w:tc>
          <w:tcPr>
            <w:tcW w:w="1344" w:type="dxa"/>
            <w:tcBorders>
              <w:top w:val="single" w:sz="6" w:space="0" w:color="auto"/>
              <w:left w:val="single" w:sz="6" w:space="0" w:color="auto"/>
              <w:bottom w:val="single" w:sz="12"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759" w:type="dxa"/>
            <w:tcBorders>
              <w:top w:val="single" w:sz="6" w:space="0" w:color="auto"/>
              <w:left w:val="single" w:sz="6" w:space="0" w:color="auto"/>
              <w:bottom w:val="single" w:sz="12"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20 202,50</w:t>
            </w:r>
          </w:p>
        </w:tc>
        <w:tc>
          <w:tcPr>
            <w:tcW w:w="715" w:type="dxa"/>
            <w:tcBorders>
              <w:top w:val="single" w:sz="6" w:space="0" w:color="auto"/>
              <w:left w:val="single" w:sz="6" w:space="0" w:color="auto"/>
              <w:bottom w:val="single" w:sz="12"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20 227,80</w:t>
            </w:r>
          </w:p>
        </w:tc>
        <w:tc>
          <w:tcPr>
            <w:tcW w:w="641" w:type="dxa"/>
            <w:tcBorders>
              <w:top w:val="single" w:sz="6" w:space="0" w:color="auto"/>
              <w:left w:val="single" w:sz="6" w:space="0" w:color="auto"/>
              <w:bottom w:val="single" w:sz="12"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100</w:t>
            </w:r>
          </w:p>
        </w:tc>
      </w:tr>
      <w:tr w:rsidR="00D160D3" w:rsidRPr="00D160D3" w:rsidTr="00D160D3">
        <w:tblPrEx>
          <w:tblCellMar>
            <w:top w:w="0" w:type="dxa"/>
            <w:bottom w:w="0" w:type="dxa"/>
          </w:tblCellMar>
        </w:tblPrEx>
        <w:trPr>
          <w:trHeight w:val="218"/>
        </w:trPr>
        <w:tc>
          <w:tcPr>
            <w:tcW w:w="6686" w:type="dxa"/>
            <w:tcBorders>
              <w:top w:val="single" w:sz="12" w:space="0" w:color="auto"/>
              <w:left w:val="single" w:sz="12"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РАСХОДЫ</w:t>
            </w:r>
          </w:p>
        </w:tc>
        <w:tc>
          <w:tcPr>
            <w:tcW w:w="1344" w:type="dxa"/>
            <w:tcBorders>
              <w:top w:val="single" w:sz="12"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p>
        </w:tc>
        <w:tc>
          <w:tcPr>
            <w:tcW w:w="759" w:type="dxa"/>
            <w:tcBorders>
              <w:top w:val="single" w:sz="12"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p>
        </w:tc>
        <w:tc>
          <w:tcPr>
            <w:tcW w:w="715" w:type="dxa"/>
            <w:tcBorders>
              <w:top w:val="single" w:sz="12"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p>
        </w:tc>
        <w:tc>
          <w:tcPr>
            <w:tcW w:w="641" w:type="dxa"/>
            <w:tcBorders>
              <w:top w:val="single" w:sz="12" w:space="0" w:color="auto"/>
              <w:left w:val="single" w:sz="6" w:space="0" w:color="auto"/>
              <w:bottom w:val="single" w:sz="6" w:space="0" w:color="auto"/>
              <w:right w:val="single" w:sz="12" w:space="0" w:color="auto"/>
            </w:tcBorders>
            <w:shd w:val="solid" w:color="C0C0C0"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p>
        </w:tc>
      </w:tr>
      <w:tr w:rsidR="00D160D3" w:rsidRPr="00D160D3" w:rsidTr="00D160D3">
        <w:tblPrEx>
          <w:tblCellMar>
            <w:top w:w="0" w:type="dxa"/>
            <w:bottom w:w="0" w:type="dxa"/>
          </w:tblCellMar>
        </w:tblPrEx>
        <w:trPr>
          <w:trHeight w:val="127"/>
        </w:trPr>
        <w:tc>
          <w:tcPr>
            <w:tcW w:w="6686" w:type="dxa"/>
            <w:tcBorders>
              <w:top w:val="single" w:sz="6" w:space="0" w:color="auto"/>
              <w:left w:val="single" w:sz="12"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lastRenderedPageBreak/>
              <w:t>ОБЩЕГОСУДАРСТВЕННЫЕ ВОПРОСЫ</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0100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8 742,2</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8 742,2</w:t>
            </w:r>
          </w:p>
        </w:tc>
        <w:tc>
          <w:tcPr>
            <w:tcW w:w="641" w:type="dxa"/>
            <w:tcBorders>
              <w:top w:val="single" w:sz="6" w:space="0" w:color="auto"/>
              <w:left w:val="single" w:sz="6" w:space="0" w:color="auto"/>
              <w:bottom w:val="single" w:sz="6" w:space="0" w:color="auto"/>
              <w:right w:val="single" w:sz="12"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0102</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1 181,0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1 181,0</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286"/>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0103</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609,9</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609,9</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286"/>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0104</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6 246,0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6 246,0</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286"/>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0106</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677,0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677,0</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Резервные фонды</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0111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10,0</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Другие общегосударственные вопросы</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0113</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18,3</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18,3</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НАЦИОНАЛЬНАЯ ОБОРОНА</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0200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252,2</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252,2</w:t>
            </w:r>
          </w:p>
        </w:tc>
        <w:tc>
          <w:tcPr>
            <w:tcW w:w="641" w:type="dxa"/>
            <w:tcBorders>
              <w:top w:val="single" w:sz="6" w:space="0" w:color="auto"/>
              <w:left w:val="single" w:sz="6" w:space="0" w:color="auto"/>
              <w:bottom w:val="single" w:sz="6" w:space="0" w:color="auto"/>
              <w:right w:val="single" w:sz="12"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Мобилизационная и вневойсковая подготовка</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0203</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252,2</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252,2</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НАЦИОНАЛЬНАЯ БЕЗОПАСНОСТЬ И ПРАВООХРАНИТЕЛЬНАЯ ДЕЯТЕЛЬНОСТЬ</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0300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217,8</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217,8</w:t>
            </w:r>
          </w:p>
        </w:tc>
        <w:tc>
          <w:tcPr>
            <w:tcW w:w="641" w:type="dxa"/>
            <w:tcBorders>
              <w:top w:val="single" w:sz="6" w:space="0" w:color="auto"/>
              <w:left w:val="single" w:sz="6" w:space="0" w:color="auto"/>
              <w:bottom w:val="single" w:sz="6" w:space="0" w:color="auto"/>
              <w:right w:val="single" w:sz="12"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0309</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217,8</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217,8</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НАЦИОНАЛЬНАЯ ЭКОНОМИКА</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0400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914,7</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914,7</w:t>
            </w:r>
          </w:p>
        </w:tc>
        <w:tc>
          <w:tcPr>
            <w:tcW w:w="641" w:type="dxa"/>
            <w:tcBorders>
              <w:top w:val="single" w:sz="6" w:space="0" w:color="auto"/>
              <w:left w:val="single" w:sz="6" w:space="0" w:color="auto"/>
              <w:bottom w:val="single" w:sz="6" w:space="0" w:color="auto"/>
              <w:right w:val="single" w:sz="12"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Общеэкономические вопросы</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0401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84,9</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84,9</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Дорожное хозяйство (дорожные фонды)</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0409</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829,8</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829,8</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ЖИЛИЩНО-КОММУНАЛЬНОЕ ХОЗЯЙСТВО</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0500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4 022,2</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4 022,2</w:t>
            </w:r>
          </w:p>
        </w:tc>
        <w:tc>
          <w:tcPr>
            <w:tcW w:w="641" w:type="dxa"/>
            <w:tcBorders>
              <w:top w:val="single" w:sz="6" w:space="0" w:color="auto"/>
              <w:left w:val="single" w:sz="6" w:space="0" w:color="auto"/>
              <w:bottom w:val="single" w:sz="6" w:space="0" w:color="auto"/>
              <w:right w:val="single" w:sz="12"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Коммунальное хозяйство</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0502</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3 600,2</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3 600,2</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Благоустройство</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0503</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422,0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422,0</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КУЛЬТУРА, КИНЕМАТОГРАФИЯ</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0800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6 490,0</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6 452,6</w:t>
            </w:r>
          </w:p>
        </w:tc>
        <w:tc>
          <w:tcPr>
            <w:tcW w:w="641" w:type="dxa"/>
            <w:tcBorders>
              <w:top w:val="single" w:sz="6" w:space="0" w:color="auto"/>
              <w:left w:val="single" w:sz="6" w:space="0" w:color="auto"/>
              <w:bottom w:val="single" w:sz="6" w:space="0" w:color="auto"/>
              <w:right w:val="single" w:sz="12"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99,4</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Культура</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0801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6 490,0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6 452,6</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99,4</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СОЦИАЛЬНАЯ ПОЛИТИКА</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2,9</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2,9</w:t>
            </w:r>
          </w:p>
        </w:tc>
        <w:tc>
          <w:tcPr>
            <w:tcW w:w="641" w:type="dxa"/>
            <w:tcBorders>
              <w:top w:val="single" w:sz="6" w:space="0" w:color="auto"/>
              <w:left w:val="single" w:sz="6" w:space="0" w:color="auto"/>
              <w:bottom w:val="single" w:sz="6" w:space="0" w:color="auto"/>
              <w:right w:val="single" w:sz="12"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Социальное обеспечение населения</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1003</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2,9</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2,9</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ФИЗИЧЕСКАЯ КУЛЬТУРА И СПОРТ</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1100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1,6</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1,6</w:t>
            </w:r>
          </w:p>
        </w:tc>
        <w:tc>
          <w:tcPr>
            <w:tcW w:w="641" w:type="dxa"/>
            <w:tcBorders>
              <w:top w:val="single" w:sz="6" w:space="0" w:color="auto"/>
              <w:left w:val="single" w:sz="6" w:space="0" w:color="auto"/>
              <w:bottom w:val="single" w:sz="6" w:space="0" w:color="auto"/>
              <w:right w:val="single" w:sz="12"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Другие вопросы в области физической культуры и спорта</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1105</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1,6</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1,6</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ОБСЛУЖИВАНИЕ ГОСУДАРСТВЕННОГО И МУНИЦИПАЛЬНОГО ДОЛГА</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1300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9,4</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9,4</w:t>
            </w:r>
          </w:p>
        </w:tc>
        <w:tc>
          <w:tcPr>
            <w:tcW w:w="641" w:type="dxa"/>
            <w:tcBorders>
              <w:top w:val="single" w:sz="6" w:space="0" w:color="auto"/>
              <w:left w:val="single" w:sz="6" w:space="0" w:color="auto"/>
              <w:bottom w:val="single" w:sz="6" w:space="0" w:color="auto"/>
              <w:right w:val="single" w:sz="12"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Обслуживание государственного внутреннего и муниципального долга</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1301</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9,4</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9,4</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85"/>
        </w:trPr>
        <w:tc>
          <w:tcPr>
            <w:tcW w:w="6686" w:type="dxa"/>
            <w:tcBorders>
              <w:top w:val="single" w:sz="6" w:space="0" w:color="auto"/>
              <w:left w:val="single" w:sz="12" w:space="0" w:color="auto"/>
              <w:bottom w:val="single" w:sz="12"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ИТОГО РАСХОДОВ</w:t>
            </w:r>
          </w:p>
        </w:tc>
        <w:tc>
          <w:tcPr>
            <w:tcW w:w="1344" w:type="dxa"/>
            <w:tcBorders>
              <w:top w:val="single" w:sz="6" w:space="0" w:color="auto"/>
              <w:left w:val="single" w:sz="6" w:space="0" w:color="auto"/>
              <w:bottom w:val="single" w:sz="12"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9600</w:t>
            </w:r>
          </w:p>
        </w:tc>
        <w:tc>
          <w:tcPr>
            <w:tcW w:w="759" w:type="dxa"/>
            <w:tcBorders>
              <w:top w:val="single" w:sz="6" w:space="0" w:color="auto"/>
              <w:left w:val="single" w:sz="6" w:space="0" w:color="auto"/>
              <w:bottom w:val="single" w:sz="12"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20 653,0</w:t>
            </w:r>
          </w:p>
        </w:tc>
        <w:tc>
          <w:tcPr>
            <w:tcW w:w="715" w:type="dxa"/>
            <w:tcBorders>
              <w:top w:val="single" w:sz="6" w:space="0" w:color="auto"/>
              <w:left w:val="single" w:sz="6" w:space="0" w:color="auto"/>
              <w:bottom w:val="single" w:sz="12"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20 615,6</w:t>
            </w:r>
          </w:p>
        </w:tc>
        <w:tc>
          <w:tcPr>
            <w:tcW w:w="641" w:type="dxa"/>
            <w:tcBorders>
              <w:top w:val="single" w:sz="6" w:space="0" w:color="auto"/>
              <w:left w:val="single" w:sz="6" w:space="0" w:color="auto"/>
              <w:bottom w:val="single" w:sz="12" w:space="0" w:color="auto"/>
              <w:right w:val="single" w:sz="12" w:space="0" w:color="auto"/>
            </w:tcBorders>
            <w:shd w:val="solid" w:color="C0C0C0"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99,8</w:t>
            </w:r>
          </w:p>
        </w:tc>
      </w:tr>
      <w:tr w:rsidR="00D160D3" w:rsidRPr="00D160D3" w:rsidTr="00D160D3">
        <w:tblPrEx>
          <w:tblCellMar>
            <w:top w:w="0" w:type="dxa"/>
            <w:bottom w:w="0" w:type="dxa"/>
          </w:tblCellMar>
        </w:tblPrEx>
        <w:trPr>
          <w:trHeight w:val="178"/>
        </w:trPr>
        <w:tc>
          <w:tcPr>
            <w:tcW w:w="6686" w:type="dxa"/>
            <w:tcBorders>
              <w:top w:val="single" w:sz="12" w:space="0" w:color="auto"/>
              <w:left w:val="single" w:sz="12"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ДЕФИЦИТ (ПРОФИЦИТ)</w:t>
            </w:r>
          </w:p>
        </w:tc>
        <w:tc>
          <w:tcPr>
            <w:tcW w:w="1344" w:type="dxa"/>
            <w:tcBorders>
              <w:top w:val="single" w:sz="12"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p>
        </w:tc>
        <w:tc>
          <w:tcPr>
            <w:tcW w:w="759" w:type="dxa"/>
            <w:tcBorders>
              <w:top w:val="single" w:sz="12"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-450,5</w:t>
            </w:r>
          </w:p>
        </w:tc>
        <w:tc>
          <w:tcPr>
            <w:tcW w:w="715" w:type="dxa"/>
            <w:tcBorders>
              <w:top w:val="single" w:sz="12" w:space="0" w:color="auto"/>
              <w:left w:val="single" w:sz="6" w:space="0" w:color="auto"/>
              <w:bottom w:val="single" w:sz="6" w:space="0" w:color="auto"/>
              <w:right w:val="single" w:sz="6" w:space="0" w:color="auto"/>
            </w:tcBorders>
            <w:shd w:val="solid" w:color="C0C0C0"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-387,8</w:t>
            </w:r>
          </w:p>
        </w:tc>
        <w:tc>
          <w:tcPr>
            <w:tcW w:w="641" w:type="dxa"/>
            <w:tcBorders>
              <w:top w:val="single" w:sz="12" w:space="0" w:color="auto"/>
              <w:left w:val="single" w:sz="6" w:space="0" w:color="auto"/>
              <w:bottom w:val="single" w:sz="6" w:space="0" w:color="auto"/>
              <w:right w:val="single" w:sz="12" w:space="0" w:color="auto"/>
            </w:tcBorders>
            <w:shd w:val="solid" w:color="C0C0C0"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86,1</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Источники внутреннего финансирования дефицита бюджета</w:t>
            </w:r>
          </w:p>
        </w:tc>
        <w:tc>
          <w:tcPr>
            <w:tcW w:w="1344"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000 01 00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0000 000</w:t>
            </w:r>
          </w:p>
        </w:tc>
        <w:tc>
          <w:tcPr>
            <w:tcW w:w="759"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              450,5 </w:t>
            </w:r>
          </w:p>
        </w:tc>
        <w:tc>
          <w:tcPr>
            <w:tcW w:w="715" w:type="dxa"/>
            <w:tcBorders>
              <w:top w:val="single" w:sz="6" w:space="0" w:color="auto"/>
              <w:left w:val="single" w:sz="6" w:space="0" w:color="auto"/>
              <w:bottom w:val="single" w:sz="6" w:space="0" w:color="auto"/>
              <w:right w:val="single" w:sz="6" w:space="0" w:color="auto"/>
            </w:tcBorders>
            <w:shd w:val="solid" w:color="FFFF99" w:fill="auto"/>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387,8</w:t>
            </w:r>
          </w:p>
        </w:tc>
        <w:tc>
          <w:tcPr>
            <w:tcW w:w="641" w:type="dxa"/>
            <w:tcBorders>
              <w:top w:val="single" w:sz="6" w:space="0" w:color="auto"/>
              <w:left w:val="single" w:sz="6" w:space="0" w:color="auto"/>
              <w:bottom w:val="single" w:sz="6" w:space="0" w:color="auto"/>
              <w:right w:val="single" w:sz="12" w:space="0" w:color="auto"/>
            </w:tcBorders>
            <w:shd w:val="solid" w:color="FFFF99"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86,1</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Кредиты кредитных организаций в валюте Российской Федерации</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903 01 02 00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0000 000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62,7</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0,0</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Получение кредитов от кредитных организаций бюджетами сельских поселений в валюте Российской Федерации</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 xml:space="preserve"> 903 01 02 00 </w:t>
            </w:r>
            <w:proofErr w:type="spellStart"/>
            <w:r w:rsidRPr="00D160D3">
              <w:rPr>
                <w:rFonts w:eastAsiaTheme="minorHAnsi"/>
                <w:color w:val="000000"/>
                <w:sz w:val="16"/>
                <w:szCs w:val="16"/>
                <w:lang w:eastAsia="en-US"/>
              </w:rPr>
              <w:t>00</w:t>
            </w:r>
            <w:proofErr w:type="spellEnd"/>
            <w:r w:rsidRPr="00D160D3">
              <w:rPr>
                <w:rFonts w:eastAsiaTheme="minorHAnsi"/>
                <w:color w:val="000000"/>
                <w:sz w:val="16"/>
                <w:szCs w:val="16"/>
                <w:lang w:eastAsia="en-US"/>
              </w:rPr>
              <w:t xml:space="preserve"> 10 0000 710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62,7</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0,0</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w:t>
            </w:r>
          </w:p>
        </w:tc>
      </w:tr>
      <w:tr w:rsidR="00D160D3" w:rsidRPr="00D160D3" w:rsidTr="00D160D3">
        <w:tblPrEx>
          <w:tblCellMar>
            <w:top w:w="0" w:type="dxa"/>
            <w:bottom w:w="0" w:type="dxa"/>
          </w:tblCellMar>
        </w:tblPrEx>
        <w:trPr>
          <w:trHeight w:val="127"/>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 xml:space="preserve">Бюджетные кредиты от других бюджетов бюджетной системы Российской Федерации </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903  01 03 00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0000 000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-54,0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-54,0</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r>
      <w:tr w:rsidR="00D160D3" w:rsidRPr="00D160D3" w:rsidTr="00D160D3">
        <w:tblPrEx>
          <w:tblCellMar>
            <w:top w:w="0" w:type="dxa"/>
            <w:bottom w:w="0" w:type="dxa"/>
          </w:tblCellMar>
        </w:tblPrEx>
        <w:trPr>
          <w:trHeight w:val="295"/>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000 01 03 01 00 10 0000 810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-54,0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-54,0</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12"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b/>
                <w:bCs/>
                <w:color w:val="000000"/>
                <w:sz w:val="16"/>
                <w:szCs w:val="16"/>
                <w:lang w:eastAsia="en-US"/>
              </w:rPr>
            </w:pPr>
            <w:r w:rsidRPr="00D160D3">
              <w:rPr>
                <w:rFonts w:eastAsiaTheme="minorHAnsi"/>
                <w:b/>
                <w:bCs/>
                <w:color w:val="000000"/>
                <w:sz w:val="16"/>
                <w:szCs w:val="16"/>
                <w:lang w:eastAsia="en-US"/>
              </w:rPr>
              <w:t>Изменение остатков средств на счетах по учету средств бюджетов</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 xml:space="preserve">000 01 05 00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w:t>
            </w:r>
            <w:proofErr w:type="spellStart"/>
            <w:r w:rsidRPr="00D160D3">
              <w:rPr>
                <w:rFonts w:eastAsiaTheme="minorHAnsi"/>
                <w:b/>
                <w:bCs/>
                <w:color w:val="000000"/>
                <w:sz w:val="16"/>
                <w:szCs w:val="16"/>
                <w:lang w:eastAsia="en-US"/>
              </w:rPr>
              <w:t>00</w:t>
            </w:r>
            <w:proofErr w:type="spellEnd"/>
            <w:r w:rsidRPr="00D160D3">
              <w:rPr>
                <w:rFonts w:eastAsiaTheme="minorHAnsi"/>
                <w:b/>
                <w:bCs/>
                <w:color w:val="000000"/>
                <w:sz w:val="16"/>
                <w:szCs w:val="16"/>
                <w:lang w:eastAsia="en-US"/>
              </w:rPr>
              <w:t xml:space="preserve"> 0000 000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441,8</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b/>
                <w:bCs/>
                <w:color w:val="000000"/>
                <w:sz w:val="16"/>
                <w:szCs w:val="16"/>
                <w:lang w:eastAsia="en-US"/>
              </w:rPr>
            </w:pPr>
            <w:r w:rsidRPr="00D160D3">
              <w:rPr>
                <w:rFonts w:eastAsiaTheme="minorHAnsi"/>
                <w:b/>
                <w:bCs/>
                <w:color w:val="000000"/>
                <w:sz w:val="16"/>
                <w:szCs w:val="16"/>
                <w:lang w:eastAsia="en-US"/>
              </w:rPr>
              <w:t>441,8</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b/>
                <w:bCs/>
                <w:color w:val="000000"/>
                <w:sz w:val="16"/>
                <w:szCs w:val="16"/>
                <w:lang w:eastAsia="en-US"/>
              </w:rPr>
            </w:pPr>
            <w:r w:rsidRPr="00D160D3">
              <w:rPr>
                <w:rFonts w:eastAsiaTheme="minorHAnsi"/>
                <w:b/>
                <w:bCs/>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Увеличение прочих остатков денежных средств бюджетов сельских поселений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000 01 05 02 01 10 0000 510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-20 265,2</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-20 265,2</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r w:rsidR="00D160D3" w:rsidRPr="00D160D3" w:rsidTr="00D160D3">
        <w:tblPrEx>
          <w:tblCellMar>
            <w:top w:w="0" w:type="dxa"/>
            <w:bottom w:w="0" w:type="dxa"/>
          </w:tblCellMar>
        </w:tblPrEx>
        <w:trPr>
          <w:trHeight w:val="151"/>
        </w:trPr>
        <w:tc>
          <w:tcPr>
            <w:tcW w:w="6686"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rPr>
                <w:rFonts w:eastAsiaTheme="minorHAnsi"/>
                <w:color w:val="000000"/>
                <w:sz w:val="16"/>
                <w:szCs w:val="16"/>
                <w:lang w:eastAsia="en-US"/>
              </w:rPr>
            </w:pPr>
            <w:r w:rsidRPr="00D160D3">
              <w:rPr>
                <w:rFonts w:eastAsiaTheme="minorHAnsi"/>
                <w:color w:val="000000"/>
                <w:sz w:val="16"/>
                <w:szCs w:val="16"/>
                <w:lang w:eastAsia="en-US"/>
              </w:rPr>
              <w:t>Уменьшение прочих остатков денежных средств бюджетов сельских поселений</w:t>
            </w:r>
          </w:p>
        </w:tc>
        <w:tc>
          <w:tcPr>
            <w:tcW w:w="1344"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000 01 05 02 01 10 0000 610</w:t>
            </w:r>
          </w:p>
        </w:tc>
        <w:tc>
          <w:tcPr>
            <w:tcW w:w="759"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20 707,0</w:t>
            </w:r>
          </w:p>
        </w:tc>
        <w:tc>
          <w:tcPr>
            <w:tcW w:w="715" w:type="dxa"/>
            <w:tcBorders>
              <w:top w:val="single" w:sz="6" w:space="0" w:color="auto"/>
              <w:left w:val="single" w:sz="6" w:space="0" w:color="auto"/>
              <w:bottom w:val="single" w:sz="6" w:space="0" w:color="auto"/>
              <w:right w:val="single" w:sz="6" w:space="0" w:color="auto"/>
            </w:tcBorders>
          </w:tcPr>
          <w:p w:rsidR="00D160D3" w:rsidRPr="00D160D3" w:rsidRDefault="00D160D3" w:rsidP="00D160D3">
            <w:pPr>
              <w:autoSpaceDE w:val="0"/>
              <w:autoSpaceDN w:val="0"/>
              <w:adjustRightInd w:val="0"/>
              <w:jc w:val="right"/>
              <w:rPr>
                <w:rFonts w:eastAsiaTheme="minorHAnsi"/>
                <w:color w:val="000000"/>
                <w:sz w:val="16"/>
                <w:szCs w:val="16"/>
                <w:lang w:eastAsia="en-US"/>
              </w:rPr>
            </w:pPr>
            <w:r w:rsidRPr="00D160D3">
              <w:rPr>
                <w:rFonts w:eastAsiaTheme="minorHAnsi"/>
                <w:color w:val="000000"/>
                <w:sz w:val="16"/>
                <w:szCs w:val="16"/>
                <w:lang w:eastAsia="en-US"/>
              </w:rPr>
              <w:t>20 707,0</w:t>
            </w:r>
          </w:p>
        </w:tc>
        <w:tc>
          <w:tcPr>
            <w:tcW w:w="641" w:type="dxa"/>
            <w:tcBorders>
              <w:top w:val="single" w:sz="6" w:space="0" w:color="auto"/>
              <w:left w:val="single" w:sz="6" w:space="0" w:color="auto"/>
              <w:bottom w:val="single" w:sz="6" w:space="0" w:color="auto"/>
              <w:right w:val="single" w:sz="12" w:space="0" w:color="auto"/>
            </w:tcBorders>
            <w:shd w:val="solid" w:color="FFFFFF" w:fill="auto"/>
          </w:tcPr>
          <w:p w:rsidR="00D160D3" w:rsidRPr="00D160D3" w:rsidRDefault="00D160D3" w:rsidP="00D160D3">
            <w:pPr>
              <w:autoSpaceDE w:val="0"/>
              <w:autoSpaceDN w:val="0"/>
              <w:adjustRightInd w:val="0"/>
              <w:jc w:val="center"/>
              <w:rPr>
                <w:rFonts w:eastAsiaTheme="minorHAnsi"/>
                <w:color w:val="000000"/>
                <w:sz w:val="16"/>
                <w:szCs w:val="16"/>
                <w:lang w:eastAsia="en-US"/>
              </w:rPr>
            </w:pPr>
            <w:r w:rsidRPr="00D160D3">
              <w:rPr>
                <w:rFonts w:eastAsiaTheme="minorHAnsi"/>
                <w:color w:val="000000"/>
                <w:sz w:val="16"/>
                <w:szCs w:val="16"/>
                <w:lang w:eastAsia="en-US"/>
              </w:rPr>
              <w:t>100,0</w:t>
            </w:r>
          </w:p>
        </w:tc>
      </w:tr>
    </w:tbl>
    <w:p w:rsidR="00D160D3" w:rsidRDefault="00D160D3" w:rsidP="00546654">
      <w:pPr>
        <w:rPr>
          <w:sz w:val="16"/>
          <w:szCs w:val="16"/>
        </w:rPr>
      </w:pPr>
    </w:p>
    <w:p w:rsidR="00D160D3" w:rsidRPr="00E233DA" w:rsidRDefault="00D160D3" w:rsidP="00D160D3">
      <w:pPr>
        <w:pStyle w:val="a5"/>
        <w:rPr>
          <w:b/>
          <w:sz w:val="16"/>
          <w:szCs w:val="16"/>
        </w:rPr>
      </w:pPr>
      <w:r w:rsidRPr="00E233DA">
        <w:rPr>
          <w:b/>
          <w:sz w:val="16"/>
          <w:szCs w:val="16"/>
        </w:rPr>
        <w:t xml:space="preserve">ПОЯСНИТЕЛЬНАЯ ЗАПИСКА </w:t>
      </w:r>
    </w:p>
    <w:p w:rsidR="00D160D3" w:rsidRPr="00E233DA" w:rsidRDefault="00D160D3" w:rsidP="00D160D3">
      <w:pPr>
        <w:jc w:val="center"/>
        <w:rPr>
          <w:b/>
          <w:sz w:val="16"/>
          <w:szCs w:val="16"/>
        </w:rPr>
      </w:pPr>
      <w:r w:rsidRPr="00E233DA">
        <w:rPr>
          <w:b/>
          <w:sz w:val="16"/>
          <w:szCs w:val="16"/>
        </w:rPr>
        <w:t xml:space="preserve">к Решению </w:t>
      </w:r>
    </w:p>
    <w:p w:rsidR="00D160D3" w:rsidRPr="00E233DA" w:rsidRDefault="00D160D3" w:rsidP="00D160D3">
      <w:pPr>
        <w:jc w:val="center"/>
        <w:rPr>
          <w:b/>
          <w:sz w:val="16"/>
          <w:szCs w:val="16"/>
        </w:rPr>
      </w:pPr>
      <w:r w:rsidRPr="00E233DA">
        <w:rPr>
          <w:b/>
          <w:sz w:val="16"/>
          <w:szCs w:val="16"/>
        </w:rPr>
        <w:t>«О бюджете Березняковского муниципального образования на 2016 год»</w:t>
      </w:r>
    </w:p>
    <w:p w:rsidR="00D160D3" w:rsidRPr="00E233DA" w:rsidRDefault="00D160D3" w:rsidP="00D160D3">
      <w:pPr>
        <w:autoSpaceDE w:val="0"/>
        <w:autoSpaceDN w:val="0"/>
        <w:adjustRightInd w:val="0"/>
        <w:ind w:firstLine="709"/>
        <w:jc w:val="both"/>
        <w:rPr>
          <w:sz w:val="16"/>
          <w:szCs w:val="16"/>
        </w:rPr>
      </w:pPr>
    </w:p>
    <w:p w:rsidR="00D160D3" w:rsidRPr="00E233DA" w:rsidRDefault="00D160D3" w:rsidP="00D160D3">
      <w:pPr>
        <w:autoSpaceDE w:val="0"/>
        <w:autoSpaceDN w:val="0"/>
        <w:adjustRightInd w:val="0"/>
        <w:ind w:firstLine="709"/>
        <w:jc w:val="both"/>
        <w:rPr>
          <w:sz w:val="16"/>
          <w:szCs w:val="16"/>
        </w:rPr>
      </w:pPr>
      <w:r w:rsidRPr="00E233DA">
        <w:rPr>
          <w:sz w:val="16"/>
          <w:szCs w:val="16"/>
        </w:rPr>
        <w:t>Проект Решения «О бюджете Березняковского муниципального образования на 2016 год» подготовлен в соответствии с требов</w:t>
      </w:r>
      <w:r w:rsidRPr="00E233DA">
        <w:rPr>
          <w:sz w:val="16"/>
          <w:szCs w:val="16"/>
        </w:rPr>
        <w:t>а</w:t>
      </w:r>
      <w:r w:rsidRPr="00E233DA">
        <w:rPr>
          <w:sz w:val="16"/>
          <w:szCs w:val="16"/>
        </w:rPr>
        <w:t>ниями Бюджетного кодекса Российской Федерации и Положения «О бюджетном процессе в Березняковском муниципальном образовании», а также в соответствии с основными направлениями бюджетной и налоговой политики поселения на 2016 год.</w:t>
      </w:r>
    </w:p>
    <w:p w:rsidR="00D160D3" w:rsidRPr="00E233DA" w:rsidRDefault="00D160D3" w:rsidP="00D160D3">
      <w:pPr>
        <w:autoSpaceDE w:val="0"/>
        <w:autoSpaceDN w:val="0"/>
        <w:adjustRightInd w:val="0"/>
        <w:ind w:firstLine="709"/>
        <w:jc w:val="both"/>
        <w:rPr>
          <w:sz w:val="16"/>
          <w:szCs w:val="16"/>
        </w:rPr>
      </w:pPr>
      <w:r w:rsidRPr="00E233DA">
        <w:rPr>
          <w:sz w:val="16"/>
          <w:szCs w:val="16"/>
        </w:rPr>
        <w:t>Формирование основных параметров бюджета поселения на 2016 год  осуществлено в соответствии с требованиями действу</w:t>
      </w:r>
      <w:r w:rsidRPr="00E233DA">
        <w:rPr>
          <w:sz w:val="16"/>
          <w:szCs w:val="16"/>
        </w:rPr>
        <w:t>ю</w:t>
      </w:r>
      <w:r w:rsidRPr="00E233DA">
        <w:rPr>
          <w:sz w:val="16"/>
          <w:szCs w:val="16"/>
        </w:rPr>
        <w:t>щего бюджетного и налогового законодательства с учетом планируемых с 2016 года изменений. Также учтены ожидаемые параметры исполнения бюджета поселения на 2015 год, основные параметры  прогноза социально-экономического развития поселения на 2016 год.</w:t>
      </w:r>
    </w:p>
    <w:p w:rsidR="00D160D3" w:rsidRPr="00E233DA" w:rsidRDefault="00D160D3" w:rsidP="00D160D3">
      <w:pPr>
        <w:autoSpaceDE w:val="0"/>
        <w:autoSpaceDN w:val="0"/>
        <w:adjustRightInd w:val="0"/>
        <w:ind w:firstLine="709"/>
        <w:jc w:val="both"/>
        <w:rPr>
          <w:sz w:val="16"/>
          <w:szCs w:val="16"/>
        </w:rPr>
      </w:pPr>
      <w:r w:rsidRPr="00E233DA">
        <w:rPr>
          <w:sz w:val="16"/>
          <w:szCs w:val="16"/>
        </w:rPr>
        <w:t>Основные параметры бюджета поселения сформированы в следующих объемах:</w:t>
      </w:r>
    </w:p>
    <w:p w:rsidR="00D160D3" w:rsidRPr="00E233DA" w:rsidRDefault="00D160D3" w:rsidP="00D160D3">
      <w:pPr>
        <w:autoSpaceDE w:val="0"/>
        <w:autoSpaceDN w:val="0"/>
        <w:adjustRightInd w:val="0"/>
        <w:ind w:firstLine="709"/>
        <w:jc w:val="both"/>
        <w:rPr>
          <w:sz w:val="16"/>
          <w:szCs w:val="16"/>
        </w:rPr>
      </w:pPr>
      <w:r w:rsidRPr="00E233DA">
        <w:rPr>
          <w:sz w:val="16"/>
          <w:szCs w:val="16"/>
        </w:rPr>
        <w:t xml:space="preserve">- доходы  </w:t>
      </w:r>
      <w:r w:rsidRPr="00E233DA">
        <w:rPr>
          <w:b/>
          <w:sz w:val="16"/>
          <w:szCs w:val="16"/>
        </w:rPr>
        <w:t>11 768,4</w:t>
      </w:r>
      <w:r w:rsidRPr="00E233DA">
        <w:rPr>
          <w:sz w:val="16"/>
          <w:szCs w:val="16"/>
        </w:rPr>
        <w:t xml:space="preserve"> тыс. рублей; </w:t>
      </w:r>
    </w:p>
    <w:p w:rsidR="00D160D3" w:rsidRPr="00E233DA" w:rsidRDefault="00D160D3" w:rsidP="00D160D3">
      <w:pPr>
        <w:autoSpaceDE w:val="0"/>
        <w:autoSpaceDN w:val="0"/>
        <w:adjustRightInd w:val="0"/>
        <w:ind w:firstLine="709"/>
        <w:jc w:val="both"/>
        <w:rPr>
          <w:sz w:val="16"/>
          <w:szCs w:val="16"/>
        </w:rPr>
      </w:pPr>
      <w:r w:rsidRPr="00E233DA">
        <w:rPr>
          <w:sz w:val="16"/>
          <w:szCs w:val="16"/>
        </w:rPr>
        <w:t xml:space="preserve">- расходы  </w:t>
      </w:r>
      <w:r w:rsidRPr="00E233DA">
        <w:rPr>
          <w:b/>
          <w:sz w:val="16"/>
          <w:szCs w:val="16"/>
        </w:rPr>
        <w:t>11 870,4</w:t>
      </w:r>
      <w:r w:rsidRPr="00E233DA">
        <w:rPr>
          <w:sz w:val="16"/>
          <w:szCs w:val="16"/>
        </w:rPr>
        <w:t xml:space="preserve"> тыс. рублей, дефицит  </w:t>
      </w:r>
      <w:r w:rsidRPr="00E233DA">
        <w:rPr>
          <w:b/>
          <w:sz w:val="16"/>
          <w:szCs w:val="16"/>
        </w:rPr>
        <w:t>102,0</w:t>
      </w:r>
      <w:r w:rsidRPr="00E233DA">
        <w:rPr>
          <w:sz w:val="16"/>
          <w:szCs w:val="16"/>
        </w:rPr>
        <w:t xml:space="preserve"> тыс. руб.;</w:t>
      </w:r>
    </w:p>
    <w:p w:rsidR="00D160D3" w:rsidRPr="00D160D3" w:rsidRDefault="00D160D3" w:rsidP="00D160D3">
      <w:pPr>
        <w:autoSpaceDE w:val="0"/>
        <w:autoSpaceDN w:val="0"/>
        <w:adjustRightInd w:val="0"/>
        <w:jc w:val="both"/>
        <w:rPr>
          <w:sz w:val="16"/>
          <w:szCs w:val="16"/>
        </w:rPr>
      </w:pPr>
      <w:r w:rsidRPr="00E233DA">
        <w:rPr>
          <w:b/>
          <w:sz w:val="16"/>
          <w:szCs w:val="16"/>
        </w:rPr>
        <w:t xml:space="preserve">          </w:t>
      </w:r>
    </w:p>
    <w:p w:rsidR="00D160D3" w:rsidRPr="00E233DA" w:rsidRDefault="00D160D3" w:rsidP="00D160D3">
      <w:pPr>
        <w:pStyle w:val="9"/>
        <w:rPr>
          <w:b/>
          <w:sz w:val="16"/>
          <w:szCs w:val="16"/>
        </w:rPr>
      </w:pPr>
      <w:r>
        <w:rPr>
          <w:b/>
          <w:sz w:val="16"/>
          <w:szCs w:val="16"/>
        </w:rPr>
        <w:t xml:space="preserve">                                                                                               </w:t>
      </w:r>
      <w:r w:rsidRPr="00E233DA">
        <w:rPr>
          <w:b/>
          <w:sz w:val="16"/>
          <w:szCs w:val="16"/>
        </w:rPr>
        <w:t>ДОХОДЫ БЮДЖЕТА ПОСЕЛЕНИЯ</w:t>
      </w:r>
    </w:p>
    <w:p w:rsidR="00D160D3" w:rsidRPr="00E233DA" w:rsidRDefault="00D160D3" w:rsidP="00D160D3">
      <w:pPr>
        <w:jc w:val="center"/>
        <w:rPr>
          <w:smallCaps/>
          <w:sz w:val="16"/>
          <w:szCs w:val="16"/>
        </w:rPr>
      </w:pPr>
      <w:r w:rsidRPr="00E233DA">
        <w:rPr>
          <w:smallCaps/>
          <w:sz w:val="16"/>
          <w:szCs w:val="16"/>
        </w:rPr>
        <w:t xml:space="preserve">ОСОБЕННОСТИ  ПЛАНИРОВАНИЯ ПОСТУПЛЕНИЙ </w:t>
      </w:r>
    </w:p>
    <w:p w:rsidR="00D160D3" w:rsidRPr="00E233DA" w:rsidRDefault="00D160D3" w:rsidP="00D160D3">
      <w:pPr>
        <w:jc w:val="center"/>
        <w:rPr>
          <w:smallCaps/>
          <w:sz w:val="16"/>
          <w:szCs w:val="16"/>
        </w:rPr>
      </w:pPr>
      <w:r w:rsidRPr="00E233DA">
        <w:rPr>
          <w:smallCaps/>
          <w:sz w:val="16"/>
          <w:szCs w:val="16"/>
        </w:rPr>
        <w:t>В БЮДЖЕТ БЕРЕЗНЯКОВСКОГО МУНИЦИПАЛЬНОГО ОБРАЗОВАНИЯ</w:t>
      </w:r>
    </w:p>
    <w:p w:rsidR="00D160D3" w:rsidRPr="00E233DA" w:rsidRDefault="00D160D3" w:rsidP="00D160D3">
      <w:pPr>
        <w:pStyle w:val="a3"/>
        <w:ind w:firstLine="709"/>
        <w:rPr>
          <w:b/>
          <w:sz w:val="16"/>
          <w:szCs w:val="16"/>
        </w:rPr>
      </w:pPr>
      <w:r w:rsidRPr="00E233DA">
        <w:rPr>
          <w:b/>
          <w:sz w:val="16"/>
          <w:szCs w:val="16"/>
        </w:rPr>
        <w:t>Основные характеристики прогноза поступлений доходов в бюджет поселения на 2016 год с учетом изменения бюджетного и налогового законодательства и поступлений доходов в 2014-2016 гг. представлены в та</w:t>
      </w:r>
      <w:r w:rsidRPr="00E233DA">
        <w:rPr>
          <w:b/>
          <w:sz w:val="16"/>
          <w:szCs w:val="16"/>
        </w:rPr>
        <w:t>б</w:t>
      </w:r>
      <w:r w:rsidRPr="00E233DA">
        <w:rPr>
          <w:b/>
          <w:sz w:val="16"/>
          <w:szCs w:val="16"/>
        </w:rPr>
        <w:t>лице</w:t>
      </w:r>
      <w:proofErr w:type="gramStart"/>
      <w:r w:rsidRPr="00E233DA">
        <w:rPr>
          <w:b/>
          <w:sz w:val="16"/>
          <w:szCs w:val="16"/>
        </w:rPr>
        <w:t>1</w:t>
      </w:r>
      <w:proofErr w:type="gramEnd"/>
      <w:r w:rsidRPr="00E233DA">
        <w:rPr>
          <w:b/>
          <w:sz w:val="16"/>
          <w:szCs w:val="16"/>
        </w:rPr>
        <w:t xml:space="preserve">. </w:t>
      </w:r>
    </w:p>
    <w:p w:rsidR="00D160D3" w:rsidRPr="00E233DA" w:rsidRDefault="00D160D3" w:rsidP="00D160D3">
      <w:pPr>
        <w:pStyle w:val="a3"/>
        <w:jc w:val="center"/>
        <w:rPr>
          <w:b/>
          <w:sz w:val="16"/>
          <w:szCs w:val="16"/>
        </w:rPr>
      </w:pPr>
      <w:r w:rsidRPr="00E233DA">
        <w:rPr>
          <w:b/>
          <w:sz w:val="16"/>
          <w:szCs w:val="16"/>
        </w:rPr>
        <w:t xml:space="preserve">Таблица 1. Показатели поступления доходов с учетом изменения </w:t>
      </w:r>
    </w:p>
    <w:p w:rsidR="00D160D3" w:rsidRPr="00E233DA" w:rsidRDefault="00D160D3" w:rsidP="00D160D3">
      <w:pPr>
        <w:pStyle w:val="a3"/>
        <w:jc w:val="center"/>
        <w:rPr>
          <w:b/>
          <w:sz w:val="16"/>
          <w:szCs w:val="16"/>
        </w:rPr>
      </w:pPr>
      <w:r w:rsidRPr="00E233DA">
        <w:rPr>
          <w:b/>
          <w:sz w:val="16"/>
          <w:szCs w:val="16"/>
        </w:rPr>
        <w:t xml:space="preserve">бюджетного и налогового законодательства  </w:t>
      </w:r>
      <w:proofErr w:type="gramStart"/>
      <w:r w:rsidRPr="00E233DA">
        <w:rPr>
          <w:b/>
          <w:sz w:val="16"/>
          <w:szCs w:val="16"/>
        </w:rPr>
        <w:t>в</w:t>
      </w:r>
      <w:proofErr w:type="gramEnd"/>
      <w:r w:rsidRPr="00E233DA">
        <w:rPr>
          <w:b/>
          <w:sz w:val="16"/>
          <w:szCs w:val="16"/>
        </w:rPr>
        <w:t xml:space="preserve"> </w:t>
      </w:r>
    </w:p>
    <w:p w:rsidR="00D160D3" w:rsidRPr="00E233DA" w:rsidRDefault="00D160D3" w:rsidP="00D160D3">
      <w:pPr>
        <w:pStyle w:val="a3"/>
        <w:jc w:val="center"/>
        <w:rPr>
          <w:b/>
          <w:sz w:val="16"/>
          <w:szCs w:val="16"/>
        </w:rPr>
      </w:pPr>
      <w:r w:rsidRPr="00E233DA">
        <w:rPr>
          <w:b/>
          <w:sz w:val="16"/>
          <w:szCs w:val="16"/>
        </w:rPr>
        <w:lastRenderedPageBreak/>
        <w:t>бюджет Березняковского муниципального образования в 2014-2016 гг.</w:t>
      </w:r>
    </w:p>
    <w:p w:rsidR="00D160D3" w:rsidRPr="00E233DA" w:rsidRDefault="00D160D3" w:rsidP="00D160D3">
      <w:pPr>
        <w:autoSpaceDE w:val="0"/>
        <w:autoSpaceDN w:val="0"/>
        <w:adjustRightInd w:val="0"/>
        <w:ind w:firstLine="540"/>
        <w:rPr>
          <w:sz w:val="16"/>
          <w:szCs w:val="16"/>
        </w:rPr>
      </w:pPr>
      <w:r w:rsidRPr="00E233DA">
        <w:rPr>
          <w:sz w:val="16"/>
          <w:szCs w:val="16"/>
        </w:rPr>
        <w:t xml:space="preserve">                                                                                                                      тыс. рублей</w:t>
      </w:r>
    </w:p>
    <w:tbl>
      <w:tblPr>
        <w:tblW w:w="7905" w:type="dxa"/>
        <w:jc w:val="center"/>
        <w:tblLayout w:type="fixed"/>
        <w:tblLook w:val="0000"/>
      </w:tblPr>
      <w:tblGrid>
        <w:gridCol w:w="2518"/>
        <w:gridCol w:w="992"/>
        <w:gridCol w:w="1096"/>
        <w:gridCol w:w="1031"/>
        <w:gridCol w:w="1275"/>
        <w:gridCol w:w="993"/>
      </w:tblGrid>
      <w:tr w:rsidR="00D160D3" w:rsidRPr="00E233DA" w:rsidTr="00D160D3">
        <w:trPr>
          <w:cantSplit/>
          <w:trHeight w:val="20"/>
          <w:jc w:val="center"/>
        </w:trPr>
        <w:tc>
          <w:tcPr>
            <w:tcW w:w="25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160D3" w:rsidRPr="00E233DA" w:rsidRDefault="00D160D3" w:rsidP="00D160D3">
            <w:pPr>
              <w:jc w:val="center"/>
              <w:rPr>
                <w:b/>
                <w:bCs/>
                <w:sz w:val="16"/>
                <w:szCs w:val="16"/>
              </w:rPr>
            </w:pPr>
            <w:r w:rsidRPr="00E233DA">
              <w:rPr>
                <w:b/>
                <w:bCs/>
                <w:sz w:val="16"/>
                <w:szCs w:val="16"/>
              </w:rPr>
              <w:t>Показатель</w:t>
            </w:r>
          </w:p>
        </w:tc>
        <w:tc>
          <w:tcPr>
            <w:tcW w:w="992" w:type="dxa"/>
            <w:tcBorders>
              <w:top w:val="single" w:sz="4" w:space="0" w:color="auto"/>
              <w:left w:val="nil"/>
              <w:bottom w:val="single" w:sz="4" w:space="0" w:color="auto"/>
              <w:right w:val="single" w:sz="4" w:space="0" w:color="auto"/>
            </w:tcBorders>
            <w:shd w:val="clear" w:color="auto" w:fill="C0C0C0"/>
            <w:vAlign w:val="center"/>
          </w:tcPr>
          <w:p w:rsidR="00D160D3" w:rsidRPr="00E233DA" w:rsidRDefault="00D160D3" w:rsidP="00D160D3">
            <w:pPr>
              <w:jc w:val="center"/>
              <w:rPr>
                <w:b/>
                <w:bCs/>
                <w:sz w:val="16"/>
                <w:szCs w:val="16"/>
              </w:rPr>
            </w:pPr>
            <w:smartTag w:uri="urn:schemas-microsoft-com:office:smarttags" w:element="metricconverter">
              <w:smartTagPr>
                <w:attr w:name="ProductID" w:val="2014 г"/>
              </w:smartTagPr>
              <w:r w:rsidRPr="00E233DA">
                <w:rPr>
                  <w:b/>
                  <w:bCs/>
                  <w:sz w:val="16"/>
                  <w:szCs w:val="16"/>
                </w:rPr>
                <w:t>2014 г</w:t>
              </w:r>
            </w:smartTag>
            <w:r w:rsidRPr="00E233DA">
              <w:rPr>
                <w:b/>
                <w:bCs/>
                <w:sz w:val="16"/>
                <w:szCs w:val="16"/>
              </w:rPr>
              <w:t>., факт</w:t>
            </w:r>
          </w:p>
        </w:tc>
        <w:tc>
          <w:tcPr>
            <w:tcW w:w="1096" w:type="dxa"/>
            <w:tcBorders>
              <w:top w:val="single" w:sz="4" w:space="0" w:color="auto"/>
              <w:left w:val="nil"/>
              <w:bottom w:val="single" w:sz="4" w:space="0" w:color="auto"/>
              <w:right w:val="single" w:sz="4" w:space="0" w:color="auto"/>
            </w:tcBorders>
            <w:shd w:val="clear" w:color="auto" w:fill="C0C0C0"/>
            <w:vAlign w:val="center"/>
          </w:tcPr>
          <w:p w:rsidR="00D160D3" w:rsidRPr="00E233DA" w:rsidRDefault="00D160D3" w:rsidP="00D160D3">
            <w:pPr>
              <w:jc w:val="center"/>
              <w:rPr>
                <w:b/>
                <w:bCs/>
                <w:sz w:val="16"/>
                <w:szCs w:val="16"/>
              </w:rPr>
            </w:pPr>
            <w:smartTag w:uri="urn:schemas-microsoft-com:office:smarttags" w:element="metricconverter">
              <w:smartTagPr>
                <w:attr w:name="ProductID" w:val="2015 г"/>
              </w:smartTagPr>
              <w:r w:rsidRPr="00E233DA">
                <w:rPr>
                  <w:b/>
                  <w:bCs/>
                  <w:sz w:val="16"/>
                  <w:szCs w:val="16"/>
                </w:rPr>
                <w:t>2015 г</w:t>
              </w:r>
            </w:smartTag>
            <w:r w:rsidRPr="00E233DA">
              <w:rPr>
                <w:b/>
                <w:bCs/>
                <w:sz w:val="16"/>
                <w:szCs w:val="16"/>
              </w:rPr>
              <w:t>., оценка</w:t>
            </w:r>
          </w:p>
        </w:tc>
        <w:tc>
          <w:tcPr>
            <w:tcW w:w="1031" w:type="dxa"/>
            <w:tcBorders>
              <w:top w:val="single" w:sz="4" w:space="0" w:color="auto"/>
              <w:left w:val="nil"/>
              <w:bottom w:val="single" w:sz="4" w:space="0" w:color="auto"/>
              <w:right w:val="single" w:sz="4" w:space="0" w:color="auto"/>
            </w:tcBorders>
            <w:shd w:val="clear" w:color="auto" w:fill="C0C0C0"/>
            <w:vAlign w:val="center"/>
          </w:tcPr>
          <w:p w:rsidR="00D160D3" w:rsidRPr="00E233DA" w:rsidRDefault="00D160D3" w:rsidP="00D160D3">
            <w:pPr>
              <w:jc w:val="center"/>
              <w:rPr>
                <w:b/>
                <w:bCs/>
                <w:sz w:val="16"/>
                <w:szCs w:val="16"/>
              </w:rPr>
            </w:pPr>
            <w:r w:rsidRPr="00E233DA">
              <w:rPr>
                <w:b/>
                <w:bCs/>
                <w:sz w:val="16"/>
                <w:szCs w:val="16"/>
              </w:rPr>
              <w:t>Темп роста, %</w:t>
            </w:r>
          </w:p>
        </w:tc>
        <w:tc>
          <w:tcPr>
            <w:tcW w:w="1275" w:type="dxa"/>
            <w:tcBorders>
              <w:top w:val="single" w:sz="4" w:space="0" w:color="auto"/>
              <w:left w:val="nil"/>
              <w:bottom w:val="single" w:sz="4" w:space="0" w:color="auto"/>
              <w:right w:val="single" w:sz="4" w:space="0" w:color="auto"/>
            </w:tcBorders>
            <w:shd w:val="clear" w:color="auto" w:fill="C0C0C0"/>
            <w:vAlign w:val="center"/>
          </w:tcPr>
          <w:p w:rsidR="00D160D3" w:rsidRPr="00E233DA" w:rsidRDefault="00D160D3" w:rsidP="00D160D3">
            <w:pPr>
              <w:jc w:val="center"/>
              <w:rPr>
                <w:b/>
                <w:bCs/>
                <w:sz w:val="16"/>
                <w:szCs w:val="16"/>
              </w:rPr>
            </w:pPr>
            <w:smartTag w:uri="urn:schemas-microsoft-com:office:smarttags" w:element="metricconverter">
              <w:smartTagPr>
                <w:attr w:name="ProductID" w:val="2016 г"/>
              </w:smartTagPr>
              <w:r w:rsidRPr="00E233DA">
                <w:rPr>
                  <w:b/>
                  <w:bCs/>
                  <w:sz w:val="16"/>
                  <w:szCs w:val="16"/>
                </w:rPr>
                <w:t>2016 г</w:t>
              </w:r>
            </w:smartTag>
            <w:r w:rsidRPr="00E233DA">
              <w:rPr>
                <w:b/>
                <w:bCs/>
                <w:sz w:val="16"/>
                <w:szCs w:val="16"/>
              </w:rPr>
              <w:t>., прогноз</w:t>
            </w:r>
          </w:p>
        </w:tc>
        <w:tc>
          <w:tcPr>
            <w:tcW w:w="993" w:type="dxa"/>
            <w:tcBorders>
              <w:top w:val="single" w:sz="4" w:space="0" w:color="auto"/>
              <w:left w:val="nil"/>
              <w:bottom w:val="single" w:sz="4" w:space="0" w:color="auto"/>
              <w:right w:val="single" w:sz="4" w:space="0" w:color="auto"/>
            </w:tcBorders>
            <w:shd w:val="clear" w:color="auto" w:fill="C0C0C0"/>
            <w:vAlign w:val="center"/>
          </w:tcPr>
          <w:p w:rsidR="00D160D3" w:rsidRPr="00E233DA" w:rsidRDefault="00D160D3" w:rsidP="00D160D3">
            <w:pPr>
              <w:jc w:val="center"/>
              <w:rPr>
                <w:b/>
                <w:bCs/>
                <w:sz w:val="16"/>
                <w:szCs w:val="16"/>
              </w:rPr>
            </w:pPr>
            <w:r w:rsidRPr="00E233DA">
              <w:rPr>
                <w:b/>
                <w:bCs/>
                <w:sz w:val="16"/>
                <w:szCs w:val="16"/>
              </w:rPr>
              <w:t>Темп роста, %</w:t>
            </w:r>
          </w:p>
        </w:tc>
      </w:tr>
      <w:tr w:rsidR="00D160D3" w:rsidRPr="00E233DA" w:rsidTr="00D160D3">
        <w:trPr>
          <w:cantSplit/>
          <w:trHeight w:val="20"/>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D160D3" w:rsidRPr="00E233DA" w:rsidRDefault="00D160D3" w:rsidP="00D160D3">
            <w:pPr>
              <w:rPr>
                <w:sz w:val="16"/>
                <w:szCs w:val="16"/>
              </w:rPr>
            </w:pPr>
            <w:r w:rsidRPr="00E233DA">
              <w:rPr>
                <w:sz w:val="16"/>
                <w:szCs w:val="16"/>
              </w:rPr>
              <w:t>Налоговые и неналоговые доходы</w:t>
            </w:r>
          </w:p>
        </w:tc>
        <w:tc>
          <w:tcPr>
            <w:tcW w:w="992" w:type="dxa"/>
            <w:tcBorders>
              <w:top w:val="single" w:sz="4" w:space="0" w:color="auto"/>
              <w:left w:val="nil"/>
              <w:bottom w:val="single" w:sz="4" w:space="0" w:color="auto"/>
              <w:right w:val="single" w:sz="4" w:space="0" w:color="auto"/>
            </w:tcBorders>
            <w:shd w:val="clear" w:color="auto" w:fill="auto"/>
            <w:vAlign w:val="center"/>
          </w:tcPr>
          <w:p w:rsidR="00D160D3" w:rsidRPr="00E233DA" w:rsidRDefault="00D160D3" w:rsidP="00D160D3">
            <w:pPr>
              <w:jc w:val="center"/>
              <w:rPr>
                <w:sz w:val="16"/>
                <w:szCs w:val="16"/>
              </w:rPr>
            </w:pPr>
            <w:r w:rsidRPr="00E233DA">
              <w:rPr>
                <w:sz w:val="16"/>
                <w:szCs w:val="16"/>
              </w:rPr>
              <w:t>1 342</w:t>
            </w:r>
          </w:p>
        </w:tc>
        <w:tc>
          <w:tcPr>
            <w:tcW w:w="1096" w:type="dxa"/>
            <w:tcBorders>
              <w:top w:val="single" w:sz="4" w:space="0" w:color="auto"/>
              <w:left w:val="nil"/>
              <w:bottom w:val="single" w:sz="4" w:space="0" w:color="auto"/>
              <w:right w:val="single" w:sz="4" w:space="0" w:color="auto"/>
            </w:tcBorders>
            <w:shd w:val="clear" w:color="auto" w:fill="auto"/>
            <w:vAlign w:val="center"/>
          </w:tcPr>
          <w:p w:rsidR="00D160D3" w:rsidRPr="00E233DA" w:rsidRDefault="00D160D3" w:rsidP="00D160D3">
            <w:pPr>
              <w:jc w:val="center"/>
              <w:rPr>
                <w:sz w:val="16"/>
                <w:szCs w:val="16"/>
              </w:rPr>
            </w:pPr>
            <w:r w:rsidRPr="00E233DA">
              <w:rPr>
                <w:sz w:val="16"/>
                <w:szCs w:val="16"/>
              </w:rPr>
              <w:t>1 487</w:t>
            </w:r>
          </w:p>
        </w:tc>
        <w:tc>
          <w:tcPr>
            <w:tcW w:w="1031" w:type="dxa"/>
            <w:tcBorders>
              <w:top w:val="single" w:sz="4" w:space="0" w:color="auto"/>
              <w:left w:val="nil"/>
              <w:bottom w:val="single" w:sz="4" w:space="0" w:color="auto"/>
              <w:right w:val="single" w:sz="4" w:space="0" w:color="auto"/>
            </w:tcBorders>
            <w:shd w:val="clear" w:color="auto" w:fill="auto"/>
            <w:vAlign w:val="center"/>
          </w:tcPr>
          <w:p w:rsidR="00D160D3" w:rsidRPr="00E233DA" w:rsidRDefault="00D160D3" w:rsidP="00D160D3">
            <w:pPr>
              <w:jc w:val="center"/>
              <w:rPr>
                <w:sz w:val="16"/>
                <w:szCs w:val="16"/>
              </w:rPr>
            </w:pPr>
            <w:r w:rsidRPr="00E233DA">
              <w:rPr>
                <w:sz w:val="16"/>
                <w:szCs w:val="16"/>
              </w:rPr>
              <w:t>111  %</w:t>
            </w:r>
          </w:p>
        </w:tc>
        <w:tc>
          <w:tcPr>
            <w:tcW w:w="1275" w:type="dxa"/>
            <w:tcBorders>
              <w:top w:val="single" w:sz="4" w:space="0" w:color="auto"/>
              <w:left w:val="nil"/>
              <w:bottom w:val="single" w:sz="4" w:space="0" w:color="auto"/>
              <w:right w:val="single" w:sz="4" w:space="0" w:color="auto"/>
            </w:tcBorders>
            <w:shd w:val="clear" w:color="auto" w:fill="auto"/>
            <w:vAlign w:val="center"/>
          </w:tcPr>
          <w:p w:rsidR="00D160D3" w:rsidRPr="00E233DA" w:rsidRDefault="00D160D3" w:rsidP="00D160D3">
            <w:pPr>
              <w:jc w:val="center"/>
              <w:rPr>
                <w:sz w:val="16"/>
                <w:szCs w:val="16"/>
              </w:rPr>
            </w:pPr>
            <w:r w:rsidRPr="00E233DA">
              <w:rPr>
                <w:sz w:val="16"/>
                <w:szCs w:val="16"/>
              </w:rPr>
              <w:t>1 560</w:t>
            </w:r>
          </w:p>
        </w:tc>
        <w:tc>
          <w:tcPr>
            <w:tcW w:w="993" w:type="dxa"/>
            <w:tcBorders>
              <w:top w:val="single" w:sz="4" w:space="0" w:color="auto"/>
              <w:left w:val="nil"/>
              <w:bottom w:val="single" w:sz="4" w:space="0" w:color="auto"/>
              <w:right w:val="single" w:sz="4" w:space="0" w:color="auto"/>
            </w:tcBorders>
            <w:shd w:val="clear" w:color="auto" w:fill="auto"/>
            <w:vAlign w:val="center"/>
          </w:tcPr>
          <w:p w:rsidR="00D160D3" w:rsidRPr="00E233DA" w:rsidRDefault="00D160D3" w:rsidP="00D160D3">
            <w:pPr>
              <w:jc w:val="center"/>
              <w:rPr>
                <w:sz w:val="16"/>
                <w:szCs w:val="16"/>
              </w:rPr>
            </w:pPr>
            <w:r w:rsidRPr="00E233DA">
              <w:rPr>
                <w:sz w:val="16"/>
                <w:szCs w:val="16"/>
              </w:rPr>
              <w:t>105 %</w:t>
            </w:r>
          </w:p>
        </w:tc>
      </w:tr>
      <w:tr w:rsidR="00D160D3" w:rsidRPr="00E233DA" w:rsidTr="00D160D3">
        <w:trPr>
          <w:cantSplit/>
          <w:trHeight w:val="20"/>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D160D3" w:rsidRPr="00E233DA" w:rsidRDefault="00D160D3" w:rsidP="00D160D3">
            <w:pPr>
              <w:rPr>
                <w:sz w:val="16"/>
                <w:szCs w:val="16"/>
              </w:rPr>
            </w:pPr>
            <w:r w:rsidRPr="00E233DA">
              <w:rPr>
                <w:sz w:val="16"/>
                <w:szCs w:val="16"/>
              </w:rPr>
              <w:t>Безвозмездные поступления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D160D3" w:rsidRPr="00E233DA" w:rsidRDefault="00D160D3" w:rsidP="00D160D3">
            <w:pPr>
              <w:jc w:val="center"/>
              <w:rPr>
                <w:sz w:val="16"/>
                <w:szCs w:val="16"/>
              </w:rPr>
            </w:pPr>
            <w:r w:rsidRPr="00E233DA">
              <w:rPr>
                <w:sz w:val="16"/>
                <w:szCs w:val="16"/>
              </w:rPr>
              <w:t>14 526</w:t>
            </w:r>
          </w:p>
        </w:tc>
        <w:tc>
          <w:tcPr>
            <w:tcW w:w="1096" w:type="dxa"/>
            <w:tcBorders>
              <w:top w:val="single" w:sz="4" w:space="0" w:color="auto"/>
              <w:left w:val="nil"/>
              <w:bottom w:val="single" w:sz="4" w:space="0" w:color="auto"/>
              <w:right w:val="single" w:sz="4" w:space="0" w:color="auto"/>
            </w:tcBorders>
            <w:shd w:val="clear" w:color="auto" w:fill="auto"/>
            <w:vAlign w:val="center"/>
          </w:tcPr>
          <w:p w:rsidR="00D160D3" w:rsidRPr="00E233DA" w:rsidRDefault="00D160D3" w:rsidP="00D160D3">
            <w:pPr>
              <w:jc w:val="center"/>
              <w:rPr>
                <w:sz w:val="16"/>
                <w:szCs w:val="16"/>
              </w:rPr>
            </w:pPr>
            <w:r w:rsidRPr="00E233DA">
              <w:rPr>
                <w:sz w:val="16"/>
                <w:szCs w:val="16"/>
              </w:rPr>
              <w:t>18 741</w:t>
            </w:r>
          </w:p>
        </w:tc>
        <w:tc>
          <w:tcPr>
            <w:tcW w:w="1031" w:type="dxa"/>
            <w:tcBorders>
              <w:top w:val="single" w:sz="4" w:space="0" w:color="auto"/>
              <w:left w:val="nil"/>
              <w:bottom w:val="single" w:sz="4" w:space="0" w:color="auto"/>
              <w:right w:val="single" w:sz="4" w:space="0" w:color="auto"/>
            </w:tcBorders>
            <w:shd w:val="clear" w:color="auto" w:fill="auto"/>
            <w:vAlign w:val="center"/>
          </w:tcPr>
          <w:p w:rsidR="00D160D3" w:rsidRPr="00E233DA" w:rsidRDefault="00D160D3" w:rsidP="00D160D3">
            <w:pPr>
              <w:jc w:val="center"/>
              <w:rPr>
                <w:sz w:val="16"/>
                <w:szCs w:val="16"/>
              </w:rPr>
            </w:pPr>
            <w:r w:rsidRPr="00E233DA">
              <w:rPr>
                <w:sz w:val="16"/>
                <w:szCs w:val="16"/>
              </w:rPr>
              <w:t>129 %</w:t>
            </w:r>
          </w:p>
        </w:tc>
        <w:tc>
          <w:tcPr>
            <w:tcW w:w="1275" w:type="dxa"/>
            <w:tcBorders>
              <w:top w:val="single" w:sz="4" w:space="0" w:color="auto"/>
              <w:left w:val="nil"/>
              <w:bottom w:val="single" w:sz="4" w:space="0" w:color="auto"/>
              <w:right w:val="single" w:sz="4" w:space="0" w:color="auto"/>
            </w:tcBorders>
            <w:shd w:val="clear" w:color="auto" w:fill="auto"/>
            <w:vAlign w:val="center"/>
          </w:tcPr>
          <w:p w:rsidR="00D160D3" w:rsidRPr="00E233DA" w:rsidRDefault="00D160D3" w:rsidP="00D160D3">
            <w:pPr>
              <w:jc w:val="center"/>
              <w:rPr>
                <w:sz w:val="16"/>
                <w:szCs w:val="16"/>
              </w:rPr>
            </w:pPr>
            <w:r w:rsidRPr="00E233DA">
              <w:rPr>
                <w:sz w:val="16"/>
                <w:szCs w:val="16"/>
              </w:rPr>
              <w:t>10 208</w:t>
            </w:r>
          </w:p>
        </w:tc>
        <w:tc>
          <w:tcPr>
            <w:tcW w:w="993" w:type="dxa"/>
            <w:tcBorders>
              <w:top w:val="single" w:sz="4" w:space="0" w:color="auto"/>
              <w:left w:val="nil"/>
              <w:bottom w:val="single" w:sz="4" w:space="0" w:color="auto"/>
              <w:right w:val="single" w:sz="4" w:space="0" w:color="auto"/>
            </w:tcBorders>
            <w:shd w:val="clear" w:color="auto" w:fill="auto"/>
            <w:vAlign w:val="center"/>
          </w:tcPr>
          <w:p w:rsidR="00D160D3" w:rsidRPr="00E233DA" w:rsidRDefault="00D160D3" w:rsidP="00D160D3">
            <w:pPr>
              <w:jc w:val="center"/>
              <w:rPr>
                <w:sz w:val="16"/>
                <w:szCs w:val="16"/>
              </w:rPr>
            </w:pPr>
            <w:r w:rsidRPr="00E233DA">
              <w:rPr>
                <w:sz w:val="16"/>
                <w:szCs w:val="16"/>
              </w:rPr>
              <w:t>54 %</w:t>
            </w:r>
          </w:p>
        </w:tc>
      </w:tr>
      <w:tr w:rsidR="00D160D3" w:rsidRPr="00E233DA" w:rsidTr="00D160D3">
        <w:trPr>
          <w:cantSplit/>
          <w:trHeight w:val="20"/>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D160D3" w:rsidRPr="00E233DA" w:rsidRDefault="00D160D3" w:rsidP="00D160D3">
            <w:pPr>
              <w:rPr>
                <w:b/>
                <w:bCs/>
                <w:i/>
                <w:iCs/>
                <w:sz w:val="16"/>
                <w:szCs w:val="16"/>
              </w:rPr>
            </w:pPr>
            <w:r w:rsidRPr="00E233DA">
              <w:rPr>
                <w:b/>
                <w:bCs/>
                <w:i/>
                <w:iCs/>
                <w:sz w:val="16"/>
                <w:szCs w:val="16"/>
              </w:rPr>
              <w:t xml:space="preserve">Итого доходов: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0D3" w:rsidRPr="00E233DA" w:rsidRDefault="00D160D3" w:rsidP="00D160D3">
            <w:pPr>
              <w:jc w:val="center"/>
              <w:rPr>
                <w:b/>
                <w:bCs/>
                <w:sz w:val="16"/>
                <w:szCs w:val="16"/>
              </w:rPr>
            </w:pPr>
            <w:r w:rsidRPr="00E233DA">
              <w:rPr>
                <w:b/>
                <w:bCs/>
                <w:sz w:val="16"/>
                <w:szCs w:val="16"/>
              </w:rPr>
              <w:t>15 868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0D3" w:rsidRPr="00E233DA" w:rsidRDefault="00D160D3" w:rsidP="00D160D3">
            <w:pPr>
              <w:jc w:val="center"/>
              <w:rPr>
                <w:b/>
                <w:bCs/>
                <w:sz w:val="16"/>
                <w:szCs w:val="16"/>
              </w:rPr>
            </w:pPr>
            <w:r w:rsidRPr="00E233DA">
              <w:rPr>
                <w:b/>
                <w:bCs/>
                <w:sz w:val="16"/>
                <w:szCs w:val="16"/>
              </w:rPr>
              <w:t>20 228</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0D3" w:rsidRPr="00E233DA" w:rsidRDefault="00D160D3" w:rsidP="00D160D3">
            <w:pPr>
              <w:jc w:val="center"/>
              <w:rPr>
                <w:b/>
                <w:bCs/>
                <w:sz w:val="16"/>
                <w:szCs w:val="16"/>
              </w:rPr>
            </w:pPr>
            <w:r w:rsidRPr="00E233DA">
              <w:rPr>
                <w:b/>
                <w:bCs/>
                <w:sz w:val="16"/>
                <w:szCs w:val="16"/>
              </w:rPr>
              <w:t>127 %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0D3" w:rsidRPr="00E233DA" w:rsidRDefault="00D160D3" w:rsidP="00D160D3">
            <w:pPr>
              <w:jc w:val="center"/>
              <w:rPr>
                <w:b/>
                <w:bCs/>
                <w:sz w:val="16"/>
                <w:szCs w:val="16"/>
              </w:rPr>
            </w:pPr>
            <w:r w:rsidRPr="00E233DA">
              <w:rPr>
                <w:b/>
                <w:bCs/>
                <w:sz w:val="16"/>
                <w:szCs w:val="16"/>
              </w:rPr>
              <w:t>11 768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60D3" w:rsidRPr="00E233DA" w:rsidRDefault="00D160D3" w:rsidP="00D160D3">
            <w:pPr>
              <w:jc w:val="center"/>
              <w:rPr>
                <w:b/>
                <w:sz w:val="16"/>
                <w:szCs w:val="16"/>
              </w:rPr>
            </w:pPr>
            <w:r w:rsidRPr="00E233DA">
              <w:rPr>
                <w:b/>
                <w:sz w:val="16"/>
                <w:szCs w:val="16"/>
              </w:rPr>
              <w:t>58 %</w:t>
            </w:r>
          </w:p>
        </w:tc>
      </w:tr>
    </w:tbl>
    <w:p w:rsidR="00D160D3" w:rsidRPr="00E233DA" w:rsidRDefault="00D160D3" w:rsidP="00D160D3">
      <w:pPr>
        <w:ind w:firstLine="709"/>
        <w:jc w:val="both"/>
        <w:rPr>
          <w:sz w:val="16"/>
          <w:szCs w:val="16"/>
        </w:rPr>
      </w:pPr>
    </w:p>
    <w:p w:rsidR="00D160D3" w:rsidRPr="00E233DA" w:rsidRDefault="00D160D3" w:rsidP="00D160D3">
      <w:pPr>
        <w:pStyle w:val="a3"/>
        <w:ind w:firstLine="709"/>
        <w:rPr>
          <w:b/>
          <w:sz w:val="16"/>
          <w:szCs w:val="16"/>
        </w:rPr>
      </w:pPr>
      <w:proofErr w:type="gramStart"/>
      <w:r w:rsidRPr="00E233DA">
        <w:rPr>
          <w:b/>
          <w:sz w:val="16"/>
          <w:szCs w:val="16"/>
        </w:rPr>
        <w:t xml:space="preserve">Согласно представленным в таблице 1 данным ожидаемое исполнение доходной части бюджета поселения в 2015 году составит </w:t>
      </w:r>
      <w:r w:rsidRPr="00E233DA">
        <w:rPr>
          <w:sz w:val="16"/>
          <w:szCs w:val="16"/>
        </w:rPr>
        <w:t>20 228</w:t>
      </w:r>
      <w:r w:rsidRPr="00E233DA">
        <w:rPr>
          <w:b/>
          <w:sz w:val="16"/>
          <w:szCs w:val="16"/>
        </w:rPr>
        <w:t xml:space="preserve">  тыс. рублей, что на </w:t>
      </w:r>
      <w:r w:rsidRPr="00E233DA">
        <w:rPr>
          <w:sz w:val="16"/>
          <w:szCs w:val="16"/>
        </w:rPr>
        <w:t>4 360</w:t>
      </w:r>
      <w:r w:rsidRPr="00E233DA">
        <w:rPr>
          <w:b/>
          <w:sz w:val="16"/>
          <w:szCs w:val="16"/>
        </w:rPr>
        <w:t xml:space="preserve"> тыс. рублей (</w:t>
      </w:r>
      <w:r w:rsidRPr="00E233DA">
        <w:rPr>
          <w:sz w:val="16"/>
          <w:szCs w:val="16"/>
        </w:rPr>
        <w:t>+27</w:t>
      </w:r>
      <w:r w:rsidRPr="00E233DA">
        <w:rPr>
          <w:b/>
          <w:sz w:val="16"/>
          <w:szCs w:val="16"/>
        </w:rPr>
        <w:t xml:space="preserve"> %) больше объема поступлений 2014 года, налоговые и неналоговые доходы составят </w:t>
      </w:r>
      <w:r w:rsidRPr="00E233DA">
        <w:rPr>
          <w:sz w:val="16"/>
          <w:szCs w:val="16"/>
        </w:rPr>
        <w:t>1 487</w:t>
      </w:r>
      <w:r w:rsidRPr="00E233DA">
        <w:rPr>
          <w:b/>
          <w:sz w:val="16"/>
          <w:szCs w:val="16"/>
        </w:rPr>
        <w:t xml:space="preserve"> тыс. рублей, что на </w:t>
      </w:r>
      <w:r w:rsidRPr="00E233DA">
        <w:rPr>
          <w:sz w:val="16"/>
          <w:szCs w:val="16"/>
        </w:rPr>
        <w:t>145</w:t>
      </w:r>
      <w:r w:rsidRPr="00E233DA">
        <w:rPr>
          <w:b/>
          <w:sz w:val="16"/>
          <w:szCs w:val="16"/>
        </w:rPr>
        <w:t xml:space="preserve"> тыс. рублей (+</w:t>
      </w:r>
      <w:r w:rsidRPr="00E233DA">
        <w:rPr>
          <w:sz w:val="16"/>
          <w:szCs w:val="16"/>
        </w:rPr>
        <w:t>11</w:t>
      </w:r>
      <w:r w:rsidRPr="00E233DA">
        <w:rPr>
          <w:b/>
          <w:sz w:val="16"/>
          <w:szCs w:val="16"/>
        </w:rPr>
        <w:t xml:space="preserve"> %) больше объема поступлений 2014 года.</w:t>
      </w:r>
      <w:proofErr w:type="gramEnd"/>
    </w:p>
    <w:p w:rsidR="00D160D3" w:rsidRPr="00E233DA" w:rsidRDefault="00D160D3" w:rsidP="00D160D3">
      <w:pPr>
        <w:pStyle w:val="a3"/>
        <w:ind w:firstLine="709"/>
        <w:rPr>
          <w:b/>
          <w:sz w:val="16"/>
          <w:szCs w:val="16"/>
        </w:rPr>
      </w:pPr>
      <w:r w:rsidRPr="00E233DA">
        <w:rPr>
          <w:b/>
          <w:sz w:val="16"/>
          <w:szCs w:val="16"/>
        </w:rPr>
        <w:t xml:space="preserve">Доходы  бюджета поселения на 2016 год планируются в сумме </w:t>
      </w:r>
      <w:r w:rsidRPr="00E233DA">
        <w:rPr>
          <w:sz w:val="16"/>
          <w:szCs w:val="16"/>
        </w:rPr>
        <w:t>11 768</w:t>
      </w:r>
      <w:r w:rsidRPr="00E233DA">
        <w:rPr>
          <w:b/>
          <w:sz w:val="16"/>
          <w:szCs w:val="16"/>
        </w:rPr>
        <w:t xml:space="preserve"> тыс. рублей, что </w:t>
      </w:r>
      <w:r w:rsidRPr="00E233DA">
        <w:rPr>
          <w:sz w:val="16"/>
          <w:szCs w:val="16"/>
        </w:rPr>
        <w:t>8 460</w:t>
      </w:r>
      <w:r w:rsidRPr="00E233DA">
        <w:rPr>
          <w:b/>
          <w:sz w:val="16"/>
          <w:szCs w:val="16"/>
        </w:rPr>
        <w:t xml:space="preserve"> тыс. рублей (-</w:t>
      </w:r>
      <w:r w:rsidRPr="00E233DA">
        <w:rPr>
          <w:sz w:val="16"/>
          <w:szCs w:val="16"/>
        </w:rPr>
        <w:t>42</w:t>
      </w:r>
      <w:r w:rsidRPr="00E233DA">
        <w:rPr>
          <w:b/>
          <w:sz w:val="16"/>
          <w:szCs w:val="16"/>
        </w:rPr>
        <w:t xml:space="preserve"> %) меньше ожидаемого поступления в тек</w:t>
      </w:r>
      <w:r w:rsidRPr="00E233DA">
        <w:rPr>
          <w:b/>
          <w:sz w:val="16"/>
          <w:szCs w:val="16"/>
        </w:rPr>
        <w:t>у</w:t>
      </w:r>
      <w:r w:rsidRPr="00E233DA">
        <w:rPr>
          <w:b/>
          <w:sz w:val="16"/>
          <w:szCs w:val="16"/>
        </w:rPr>
        <w:t xml:space="preserve">щем году, налоговые и неналоговые доходы составят </w:t>
      </w:r>
      <w:r w:rsidRPr="00E233DA">
        <w:rPr>
          <w:sz w:val="16"/>
          <w:szCs w:val="16"/>
        </w:rPr>
        <w:t>1 560</w:t>
      </w:r>
      <w:r w:rsidRPr="00E233DA">
        <w:rPr>
          <w:b/>
          <w:sz w:val="16"/>
          <w:szCs w:val="16"/>
        </w:rPr>
        <w:t xml:space="preserve"> тыс. рублей, что на </w:t>
      </w:r>
      <w:r w:rsidRPr="00E233DA">
        <w:rPr>
          <w:sz w:val="16"/>
          <w:szCs w:val="16"/>
        </w:rPr>
        <w:t>73</w:t>
      </w:r>
      <w:r w:rsidRPr="00E233DA">
        <w:rPr>
          <w:b/>
          <w:sz w:val="16"/>
          <w:szCs w:val="16"/>
        </w:rPr>
        <w:t xml:space="preserve"> тыс. рублей (</w:t>
      </w:r>
      <w:r w:rsidRPr="00E233DA">
        <w:rPr>
          <w:sz w:val="16"/>
          <w:szCs w:val="16"/>
        </w:rPr>
        <w:t xml:space="preserve">+5 </w:t>
      </w:r>
      <w:r w:rsidRPr="00E233DA">
        <w:rPr>
          <w:b/>
          <w:sz w:val="16"/>
          <w:szCs w:val="16"/>
        </w:rPr>
        <w:t>%) больше ожидаемого поступления в 2015 году.</w:t>
      </w:r>
    </w:p>
    <w:p w:rsidR="00D160D3" w:rsidRPr="00D160D3" w:rsidRDefault="00D160D3" w:rsidP="00D160D3">
      <w:pPr>
        <w:pStyle w:val="a3"/>
        <w:ind w:firstLine="709"/>
        <w:rPr>
          <w:b/>
          <w:sz w:val="16"/>
          <w:szCs w:val="16"/>
        </w:rPr>
      </w:pPr>
      <w:r w:rsidRPr="00E233DA">
        <w:rPr>
          <w:b/>
          <w:sz w:val="16"/>
          <w:szCs w:val="16"/>
        </w:rPr>
        <w:t>Следует отметить, что прогноз доходов  на 2016 год осуществлен на основе оценки поступлений на 2015 год по итогам исполнения бюджета поселения за 10 месяцев текущего года.</w:t>
      </w:r>
    </w:p>
    <w:p w:rsidR="00D160D3" w:rsidRPr="00E233DA" w:rsidRDefault="00D160D3" w:rsidP="00D160D3">
      <w:pPr>
        <w:pStyle w:val="a3"/>
        <w:jc w:val="center"/>
        <w:rPr>
          <w:b/>
          <w:smallCaps/>
          <w:sz w:val="16"/>
          <w:szCs w:val="16"/>
        </w:rPr>
      </w:pPr>
      <w:r w:rsidRPr="00E233DA">
        <w:rPr>
          <w:b/>
          <w:smallCaps/>
          <w:sz w:val="16"/>
          <w:szCs w:val="16"/>
        </w:rPr>
        <w:t>ОСОБЕННОСТИ  ПЛАНИРОВАНИЯ ПОСТУПЛЕНИЙ В БЮДЖЕТ БЕРЕЗНЯКОВСКОГО МУНИЦИПАЛЬНОГО ОБРАЗОВАНИЯ ПО ОТДЕЛЬНЫМ ВИДАМ ДОХОДОВ</w:t>
      </w:r>
    </w:p>
    <w:p w:rsidR="00D160D3" w:rsidRPr="00E233DA" w:rsidRDefault="00D160D3" w:rsidP="00D160D3">
      <w:pPr>
        <w:pStyle w:val="a3"/>
        <w:rPr>
          <w:i/>
          <w:sz w:val="16"/>
          <w:szCs w:val="16"/>
          <w:u w:val="single"/>
        </w:rPr>
      </w:pPr>
      <w:r w:rsidRPr="00E233DA">
        <w:rPr>
          <w:i/>
          <w:sz w:val="16"/>
          <w:szCs w:val="16"/>
          <w:u w:val="single"/>
        </w:rPr>
        <w:t>Налог на доходы физических лиц</w:t>
      </w:r>
    </w:p>
    <w:p w:rsidR="00D160D3" w:rsidRPr="00E233DA" w:rsidRDefault="00D160D3" w:rsidP="00D160D3">
      <w:pPr>
        <w:ind w:firstLine="709"/>
        <w:jc w:val="both"/>
        <w:rPr>
          <w:sz w:val="16"/>
          <w:szCs w:val="16"/>
        </w:rPr>
      </w:pPr>
      <w:r w:rsidRPr="00E233DA">
        <w:rPr>
          <w:sz w:val="16"/>
          <w:szCs w:val="16"/>
        </w:rPr>
        <w:t>Поступление налога на доходы физических лиц на 2016 год запланировано на основе прогнозируемых поступлений 2015 года, темпа роста фонда заработной платы на 2016 год в соответствии прогнозом социально-экономического развития Нижнеилимского района на 2016 год.</w:t>
      </w:r>
    </w:p>
    <w:p w:rsidR="00D160D3" w:rsidRPr="00E233DA" w:rsidRDefault="00D160D3" w:rsidP="00D160D3">
      <w:pPr>
        <w:ind w:firstLine="709"/>
        <w:jc w:val="both"/>
        <w:rPr>
          <w:sz w:val="16"/>
          <w:szCs w:val="16"/>
        </w:rPr>
      </w:pPr>
      <w:r w:rsidRPr="00E233DA">
        <w:rPr>
          <w:sz w:val="16"/>
          <w:szCs w:val="16"/>
        </w:rPr>
        <w:t xml:space="preserve">Прогноз поступлений налога на доходы физических лиц в бюджет поселения на 2016 год составляет сумму </w:t>
      </w:r>
      <w:r w:rsidRPr="00E233DA">
        <w:rPr>
          <w:b/>
          <w:sz w:val="16"/>
          <w:szCs w:val="16"/>
        </w:rPr>
        <w:t xml:space="preserve">900 </w:t>
      </w:r>
      <w:r w:rsidRPr="00E233DA">
        <w:rPr>
          <w:sz w:val="16"/>
          <w:szCs w:val="16"/>
        </w:rPr>
        <w:t>тыс. рублей.</w:t>
      </w:r>
    </w:p>
    <w:p w:rsidR="00D160D3" w:rsidRPr="00E233DA" w:rsidRDefault="00D160D3" w:rsidP="00D160D3">
      <w:pPr>
        <w:ind w:firstLine="709"/>
        <w:jc w:val="both"/>
        <w:rPr>
          <w:b/>
          <w:smallCaps/>
          <w:sz w:val="16"/>
          <w:szCs w:val="16"/>
        </w:rPr>
      </w:pPr>
    </w:p>
    <w:p w:rsidR="00D160D3" w:rsidRPr="00E233DA" w:rsidRDefault="00D160D3" w:rsidP="00D160D3">
      <w:pPr>
        <w:pStyle w:val="a3"/>
        <w:spacing w:line="228" w:lineRule="auto"/>
        <w:rPr>
          <w:i/>
          <w:sz w:val="16"/>
          <w:szCs w:val="16"/>
          <w:u w:val="single"/>
        </w:rPr>
      </w:pPr>
      <w:r w:rsidRPr="00E233DA">
        <w:rPr>
          <w:i/>
          <w:sz w:val="16"/>
          <w:szCs w:val="16"/>
          <w:u w:val="single"/>
        </w:rPr>
        <w:t>Акцизы на нефтепродукты</w:t>
      </w:r>
    </w:p>
    <w:p w:rsidR="00D160D3" w:rsidRPr="00D160D3" w:rsidRDefault="00D160D3" w:rsidP="00D160D3">
      <w:pPr>
        <w:ind w:firstLine="709"/>
        <w:jc w:val="both"/>
        <w:rPr>
          <w:b/>
          <w:sz w:val="16"/>
          <w:szCs w:val="16"/>
        </w:rPr>
      </w:pPr>
      <w:r w:rsidRPr="00E233DA">
        <w:rPr>
          <w:sz w:val="16"/>
          <w:szCs w:val="16"/>
        </w:rPr>
        <w:t xml:space="preserve">Общая сумма поступления </w:t>
      </w:r>
      <w:r w:rsidRPr="00E233DA">
        <w:rPr>
          <w:b/>
          <w:i/>
          <w:sz w:val="16"/>
          <w:szCs w:val="16"/>
        </w:rPr>
        <w:t>акцизов по подакцизным товарам (продукции), производимым на территории Российской Федерации</w:t>
      </w:r>
      <w:r w:rsidRPr="00E233DA">
        <w:rPr>
          <w:sz w:val="16"/>
          <w:szCs w:val="16"/>
        </w:rPr>
        <w:t xml:space="preserve">, в бюджет поселения на 2016 год представлена администратором доходов УФК по Иркутской области. </w:t>
      </w:r>
      <w:proofErr w:type="gramStart"/>
      <w:r w:rsidRPr="00E233DA">
        <w:rPr>
          <w:sz w:val="16"/>
          <w:szCs w:val="16"/>
        </w:rPr>
        <w:t xml:space="preserve">Прогнозируемая сумма поступления в 2016 году составит </w:t>
      </w:r>
      <w:r w:rsidRPr="00E233DA">
        <w:rPr>
          <w:b/>
          <w:sz w:val="16"/>
          <w:szCs w:val="16"/>
        </w:rPr>
        <w:t xml:space="preserve">444 </w:t>
      </w:r>
      <w:r w:rsidRPr="00E233DA">
        <w:rPr>
          <w:sz w:val="16"/>
          <w:szCs w:val="16"/>
        </w:rPr>
        <w:t>тыс. рублей  (</w:t>
      </w:r>
      <w:r w:rsidRPr="00E233DA">
        <w:rPr>
          <w:b/>
          <w:sz w:val="16"/>
          <w:szCs w:val="16"/>
        </w:rPr>
        <w:t>+14</w:t>
      </w:r>
      <w:r w:rsidRPr="00E233DA">
        <w:rPr>
          <w:sz w:val="16"/>
          <w:szCs w:val="16"/>
        </w:rPr>
        <w:t xml:space="preserve">% к уровню ожидаемых поступлений 2015 года – </w:t>
      </w:r>
      <w:r w:rsidRPr="00E233DA">
        <w:rPr>
          <w:b/>
          <w:sz w:val="16"/>
          <w:szCs w:val="16"/>
        </w:rPr>
        <w:t>390</w:t>
      </w:r>
      <w:r w:rsidRPr="00E233DA">
        <w:rPr>
          <w:sz w:val="16"/>
          <w:szCs w:val="16"/>
        </w:rPr>
        <w:t xml:space="preserve"> тыс. рублей. </w:t>
      </w:r>
      <w:proofErr w:type="gramEnd"/>
    </w:p>
    <w:p w:rsidR="00D160D3" w:rsidRPr="00E233DA" w:rsidRDefault="00D160D3" w:rsidP="00D160D3">
      <w:pPr>
        <w:pStyle w:val="a3"/>
        <w:rPr>
          <w:i/>
          <w:sz w:val="16"/>
          <w:szCs w:val="16"/>
          <w:u w:val="single"/>
        </w:rPr>
      </w:pPr>
      <w:r w:rsidRPr="00E233DA">
        <w:rPr>
          <w:i/>
          <w:sz w:val="16"/>
          <w:szCs w:val="16"/>
          <w:u w:val="single"/>
        </w:rPr>
        <w:t>Налог на совокупный доход</w:t>
      </w:r>
    </w:p>
    <w:p w:rsidR="00D160D3" w:rsidRPr="00D160D3" w:rsidRDefault="00D160D3" w:rsidP="00D160D3">
      <w:pPr>
        <w:pStyle w:val="a3"/>
        <w:rPr>
          <w:b/>
          <w:sz w:val="16"/>
          <w:szCs w:val="16"/>
        </w:rPr>
      </w:pPr>
      <w:r w:rsidRPr="00E233DA">
        <w:rPr>
          <w:i/>
          <w:sz w:val="16"/>
          <w:szCs w:val="16"/>
        </w:rPr>
        <w:t xml:space="preserve">  </w:t>
      </w:r>
      <w:r w:rsidRPr="00E233DA">
        <w:rPr>
          <w:b/>
          <w:sz w:val="16"/>
          <w:szCs w:val="16"/>
        </w:rPr>
        <w:t xml:space="preserve">         Поступления по единому сельскохозяйственному налогу на 2016 год запланированы с учетом прогноза администратора поступлений. Объем планируемых поступлений в бюджет поселения – </w:t>
      </w:r>
      <w:r w:rsidRPr="00E233DA">
        <w:rPr>
          <w:sz w:val="16"/>
          <w:szCs w:val="16"/>
        </w:rPr>
        <w:t xml:space="preserve">2 </w:t>
      </w:r>
      <w:r w:rsidRPr="00E233DA">
        <w:rPr>
          <w:b/>
          <w:sz w:val="16"/>
          <w:szCs w:val="16"/>
        </w:rPr>
        <w:t xml:space="preserve">тыс. рублей.              </w:t>
      </w:r>
    </w:p>
    <w:p w:rsidR="00D160D3" w:rsidRPr="00E233DA" w:rsidRDefault="00D160D3" w:rsidP="00D160D3">
      <w:pPr>
        <w:pStyle w:val="a3"/>
        <w:rPr>
          <w:i/>
          <w:sz w:val="16"/>
          <w:szCs w:val="16"/>
          <w:u w:val="single"/>
        </w:rPr>
      </w:pPr>
      <w:r w:rsidRPr="00E233DA">
        <w:rPr>
          <w:i/>
          <w:sz w:val="16"/>
          <w:szCs w:val="16"/>
          <w:u w:val="single"/>
        </w:rPr>
        <w:t>Налог на имущество физических лиц</w:t>
      </w:r>
    </w:p>
    <w:p w:rsidR="00D160D3" w:rsidRPr="00D160D3" w:rsidRDefault="00D160D3" w:rsidP="00D160D3">
      <w:pPr>
        <w:pStyle w:val="a3"/>
        <w:rPr>
          <w:b/>
          <w:sz w:val="16"/>
          <w:szCs w:val="16"/>
        </w:rPr>
      </w:pPr>
      <w:r w:rsidRPr="00E233DA">
        <w:rPr>
          <w:b/>
          <w:sz w:val="16"/>
          <w:szCs w:val="16"/>
        </w:rPr>
        <w:t xml:space="preserve">          Прогноз поступления налога на 2016 год в сумме </w:t>
      </w:r>
      <w:r w:rsidRPr="00E233DA">
        <w:rPr>
          <w:sz w:val="16"/>
          <w:szCs w:val="16"/>
        </w:rPr>
        <w:t>95</w:t>
      </w:r>
      <w:r w:rsidRPr="00E233DA">
        <w:rPr>
          <w:b/>
          <w:sz w:val="16"/>
          <w:szCs w:val="16"/>
        </w:rPr>
        <w:t xml:space="preserve"> тыс. рублей в соответствии с данными, предоставленными администратором платежа - Межрайонной ИФНС №15 по Иркутской области, что на </w:t>
      </w:r>
      <w:r w:rsidRPr="00E233DA">
        <w:rPr>
          <w:sz w:val="16"/>
          <w:szCs w:val="16"/>
        </w:rPr>
        <w:t xml:space="preserve">6 </w:t>
      </w:r>
      <w:r w:rsidRPr="00E233DA">
        <w:rPr>
          <w:b/>
          <w:sz w:val="16"/>
          <w:szCs w:val="16"/>
        </w:rPr>
        <w:t xml:space="preserve">тыс. рублей </w:t>
      </w:r>
      <w:r w:rsidRPr="00E233DA">
        <w:rPr>
          <w:sz w:val="16"/>
          <w:szCs w:val="16"/>
        </w:rPr>
        <w:t>(+7</w:t>
      </w:r>
      <w:r w:rsidRPr="00E233DA">
        <w:rPr>
          <w:b/>
          <w:sz w:val="16"/>
          <w:szCs w:val="16"/>
        </w:rPr>
        <w:t xml:space="preserve">%) больше оценки исполнения в 2015 году. </w:t>
      </w:r>
    </w:p>
    <w:p w:rsidR="00D160D3" w:rsidRPr="00E233DA" w:rsidRDefault="00D160D3" w:rsidP="00D160D3">
      <w:pPr>
        <w:pStyle w:val="a3"/>
        <w:rPr>
          <w:i/>
          <w:sz w:val="16"/>
          <w:szCs w:val="16"/>
          <w:u w:val="single"/>
        </w:rPr>
      </w:pPr>
      <w:r w:rsidRPr="00E233DA">
        <w:rPr>
          <w:i/>
          <w:sz w:val="16"/>
          <w:szCs w:val="16"/>
          <w:u w:val="single"/>
        </w:rPr>
        <w:t>Земельный налог</w:t>
      </w:r>
    </w:p>
    <w:p w:rsidR="00D160D3" w:rsidRPr="00E233DA" w:rsidRDefault="00D160D3" w:rsidP="00D160D3">
      <w:pPr>
        <w:ind w:firstLine="709"/>
        <w:jc w:val="both"/>
        <w:rPr>
          <w:sz w:val="16"/>
          <w:szCs w:val="16"/>
        </w:rPr>
      </w:pPr>
      <w:r w:rsidRPr="00E233DA">
        <w:rPr>
          <w:sz w:val="16"/>
          <w:szCs w:val="16"/>
        </w:rPr>
        <w:t xml:space="preserve">Прогноз поступления по земельному налогу на 2016 год составляет- </w:t>
      </w:r>
      <w:r w:rsidRPr="00E233DA">
        <w:rPr>
          <w:b/>
          <w:sz w:val="16"/>
          <w:szCs w:val="16"/>
        </w:rPr>
        <w:t>60</w:t>
      </w:r>
      <w:r w:rsidRPr="00E233DA">
        <w:rPr>
          <w:sz w:val="16"/>
          <w:szCs w:val="16"/>
        </w:rPr>
        <w:t xml:space="preserve"> тыс. рублей, что на </w:t>
      </w:r>
      <w:r w:rsidRPr="00E233DA">
        <w:rPr>
          <w:b/>
          <w:sz w:val="16"/>
          <w:szCs w:val="16"/>
        </w:rPr>
        <w:t>6</w:t>
      </w:r>
      <w:r w:rsidRPr="00E233DA">
        <w:rPr>
          <w:sz w:val="16"/>
          <w:szCs w:val="16"/>
        </w:rPr>
        <w:t xml:space="preserve"> тыс. рублей (-</w:t>
      </w:r>
      <w:r w:rsidRPr="00E233DA">
        <w:rPr>
          <w:b/>
          <w:sz w:val="16"/>
          <w:szCs w:val="16"/>
        </w:rPr>
        <w:t>9</w:t>
      </w:r>
      <w:r w:rsidRPr="00E233DA">
        <w:rPr>
          <w:sz w:val="16"/>
          <w:szCs w:val="16"/>
        </w:rPr>
        <w:t xml:space="preserve"> %) меньше оценки 2015 года. </w:t>
      </w:r>
      <w:proofErr w:type="gramStart"/>
      <w:r w:rsidRPr="00E233DA">
        <w:rPr>
          <w:sz w:val="16"/>
          <w:szCs w:val="16"/>
        </w:rPr>
        <w:t>Прогноз составлен в соответствии с данными, предоставленными администратором платежа - Межрайонной ИФНС №15 по Иркутской области.</w:t>
      </w:r>
      <w:proofErr w:type="gramEnd"/>
    </w:p>
    <w:p w:rsidR="00D160D3" w:rsidRPr="00E233DA" w:rsidRDefault="00D160D3" w:rsidP="00D160D3">
      <w:pPr>
        <w:ind w:firstLine="709"/>
        <w:jc w:val="both"/>
        <w:rPr>
          <w:sz w:val="16"/>
          <w:szCs w:val="16"/>
        </w:rPr>
      </w:pPr>
    </w:p>
    <w:p w:rsidR="00D160D3" w:rsidRPr="00E233DA" w:rsidRDefault="00D160D3" w:rsidP="00D160D3">
      <w:pPr>
        <w:pStyle w:val="ConsPlusNormal"/>
        <w:ind w:right="-5" w:firstLine="0"/>
        <w:jc w:val="both"/>
        <w:rPr>
          <w:rFonts w:ascii="Times New Roman" w:hAnsi="Times New Roman" w:cs="Times New Roman"/>
          <w:b/>
          <w:i/>
          <w:sz w:val="16"/>
          <w:szCs w:val="16"/>
          <w:u w:val="single"/>
        </w:rPr>
      </w:pPr>
      <w:r w:rsidRPr="00E233DA">
        <w:rPr>
          <w:rFonts w:ascii="Times New Roman" w:hAnsi="Times New Roman" w:cs="Times New Roman"/>
          <w:sz w:val="16"/>
          <w:szCs w:val="16"/>
        </w:rPr>
        <w:t xml:space="preserve">    </w:t>
      </w:r>
      <w:r w:rsidRPr="00E233DA">
        <w:rPr>
          <w:rFonts w:ascii="Times New Roman" w:hAnsi="Times New Roman" w:cs="Times New Roman"/>
          <w:b/>
          <w:i/>
          <w:sz w:val="16"/>
          <w:szCs w:val="16"/>
          <w:u w:val="single"/>
        </w:rPr>
        <w:t>Государственная пошлина</w:t>
      </w:r>
    </w:p>
    <w:p w:rsidR="00D160D3" w:rsidRPr="00E233DA" w:rsidRDefault="00D160D3" w:rsidP="00D160D3">
      <w:pPr>
        <w:pStyle w:val="ConsPlusNormal"/>
        <w:ind w:right="-5" w:firstLine="0"/>
        <w:jc w:val="both"/>
        <w:rPr>
          <w:rFonts w:ascii="Times New Roman" w:hAnsi="Times New Roman" w:cs="Times New Roman"/>
          <w:sz w:val="16"/>
          <w:szCs w:val="16"/>
        </w:rPr>
      </w:pPr>
      <w:r w:rsidRPr="00E233DA">
        <w:rPr>
          <w:rFonts w:ascii="Times New Roman" w:hAnsi="Times New Roman" w:cs="Times New Roman"/>
          <w:sz w:val="16"/>
          <w:szCs w:val="16"/>
        </w:rPr>
        <w:t xml:space="preserve">         Поступления по государственной пошлине на 2016 год запланированы с учетом ожидаемого исполнения 2015 года и составляют </w:t>
      </w:r>
      <w:r w:rsidRPr="00E233DA">
        <w:rPr>
          <w:rFonts w:ascii="Times New Roman" w:hAnsi="Times New Roman" w:cs="Times New Roman"/>
          <w:b/>
          <w:sz w:val="16"/>
          <w:szCs w:val="16"/>
        </w:rPr>
        <w:t>20</w:t>
      </w:r>
      <w:r w:rsidRPr="00E233DA">
        <w:rPr>
          <w:rFonts w:ascii="Times New Roman" w:hAnsi="Times New Roman" w:cs="Times New Roman"/>
          <w:sz w:val="16"/>
          <w:szCs w:val="16"/>
        </w:rPr>
        <w:t xml:space="preserve"> тыс. рублей, что на </w:t>
      </w:r>
      <w:r w:rsidRPr="00E233DA">
        <w:rPr>
          <w:rFonts w:ascii="Times New Roman" w:hAnsi="Times New Roman" w:cs="Times New Roman"/>
          <w:b/>
          <w:sz w:val="16"/>
          <w:szCs w:val="16"/>
        </w:rPr>
        <w:t>5</w:t>
      </w:r>
      <w:r w:rsidRPr="00E233DA">
        <w:rPr>
          <w:rFonts w:ascii="Times New Roman" w:hAnsi="Times New Roman" w:cs="Times New Roman"/>
          <w:sz w:val="16"/>
          <w:szCs w:val="16"/>
        </w:rPr>
        <w:t xml:space="preserve"> тыс. рублей (-</w:t>
      </w:r>
      <w:r w:rsidRPr="00E233DA">
        <w:rPr>
          <w:rFonts w:ascii="Times New Roman" w:hAnsi="Times New Roman" w:cs="Times New Roman"/>
          <w:b/>
          <w:sz w:val="16"/>
          <w:szCs w:val="16"/>
        </w:rPr>
        <w:t xml:space="preserve">20 </w:t>
      </w:r>
      <w:r w:rsidRPr="00E233DA">
        <w:rPr>
          <w:rFonts w:ascii="Times New Roman" w:hAnsi="Times New Roman" w:cs="Times New Roman"/>
          <w:sz w:val="16"/>
          <w:szCs w:val="16"/>
        </w:rPr>
        <w:t>%) меньше ожидаемого поступления в 2015 году.</w:t>
      </w:r>
    </w:p>
    <w:p w:rsidR="00D160D3" w:rsidRPr="00E233DA" w:rsidRDefault="00D160D3" w:rsidP="00D160D3">
      <w:pPr>
        <w:pStyle w:val="ConsPlusNormal"/>
        <w:ind w:right="-5" w:firstLine="0"/>
        <w:jc w:val="both"/>
        <w:rPr>
          <w:rFonts w:ascii="Times New Roman" w:hAnsi="Times New Roman" w:cs="Times New Roman"/>
          <w:b/>
          <w:i/>
          <w:sz w:val="16"/>
          <w:szCs w:val="16"/>
        </w:rPr>
      </w:pPr>
    </w:p>
    <w:p w:rsidR="00D160D3" w:rsidRPr="00E233DA" w:rsidRDefault="00D160D3" w:rsidP="00D160D3">
      <w:pPr>
        <w:pStyle w:val="ConsPlusNormal"/>
        <w:ind w:right="-5" w:firstLine="0"/>
        <w:jc w:val="both"/>
        <w:rPr>
          <w:rFonts w:ascii="Times New Roman" w:hAnsi="Times New Roman" w:cs="Times New Roman"/>
          <w:b/>
          <w:i/>
          <w:sz w:val="16"/>
          <w:szCs w:val="16"/>
          <w:u w:val="single"/>
        </w:rPr>
      </w:pPr>
      <w:r w:rsidRPr="00E233DA">
        <w:rPr>
          <w:rFonts w:ascii="Times New Roman" w:hAnsi="Times New Roman" w:cs="Times New Roman"/>
          <w:b/>
          <w:i/>
          <w:sz w:val="16"/>
          <w:szCs w:val="16"/>
        </w:rPr>
        <w:t xml:space="preserve">  </w:t>
      </w:r>
      <w:r w:rsidRPr="00E233DA">
        <w:rPr>
          <w:rFonts w:ascii="Times New Roman" w:hAnsi="Times New Roman" w:cs="Times New Roman"/>
          <w:b/>
          <w:i/>
          <w:sz w:val="16"/>
          <w:szCs w:val="16"/>
          <w:u w:val="single"/>
        </w:rPr>
        <w:t>Доходы от использования имущества, находящегося в муниципальной  собственности, в том числе:</w:t>
      </w:r>
    </w:p>
    <w:p w:rsidR="00D160D3" w:rsidRPr="00E233DA" w:rsidRDefault="00D160D3" w:rsidP="00D160D3">
      <w:pPr>
        <w:pStyle w:val="ConsPlusNormal"/>
        <w:ind w:right="-5" w:firstLine="0"/>
        <w:jc w:val="both"/>
        <w:rPr>
          <w:rStyle w:val="a4"/>
          <w:b/>
          <w:sz w:val="16"/>
          <w:szCs w:val="16"/>
        </w:rPr>
      </w:pPr>
      <w:r w:rsidRPr="00E233DA">
        <w:rPr>
          <w:rFonts w:ascii="Times New Roman" w:hAnsi="Times New Roman" w:cs="Times New Roman"/>
          <w:b/>
          <w:i/>
          <w:sz w:val="16"/>
          <w:szCs w:val="16"/>
        </w:rPr>
        <w:t xml:space="preserve">       -по доходам от использования имущества, находящегося в собственности</w:t>
      </w:r>
      <w:r w:rsidRPr="00E233DA">
        <w:rPr>
          <w:rFonts w:ascii="Times New Roman" w:hAnsi="Times New Roman" w:cs="Times New Roman"/>
          <w:i/>
          <w:sz w:val="16"/>
          <w:szCs w:val="16"/>
        </w:rPr>
        <w:t xml:space="preserve"> </w:t>
      </w:r>
      <w:r w:rsidRPr="00E233DA">
        <w:rPr>
          <w:rFonts w:ascii="Times New Roman" w:hAnsi="Times New Roman" w:cs="Times New Roman"/>
          <w:b/>
          <w:i/>
          <w:sz w:val="16"/>
          <w:szCs w:val="16"/>
        </w:rPr>
        <w:t>поселения</w:t>
      </w:r>
      <w:r w:rsidRPr="00E233DA">
        <w:rPr>
          <w:rFonts w:ascii="Times New Roman" w:hAnsi="Times New Roman" w:cs="Times New Roman"/>
          <w:sz w:val="16"/>
          <w:szCs w:val="16"/>
        </w:rPr>
        <w:t xml:space="preserve"> </w:t>
      </w:r>
      <w:r w:rsidRPr="00E233DA">
        <w:rPr>
          <w:rStyle w:val="a4"/>
          <w:b/>
          <w:sz w:val="16"/>
          <w:szCs w:val="16"/>
        </w:rPr>
        <w:t xml:space="preserve">прогноз на 2016 составит </w:t>
      </w:r>
      <w:r w:rsidRPr="00E233DA">
        <w:rPr>
          <w:rStyle w:val="a4"/>
          <w:sz w:val="16"/>
          <w:szCs w:val="16"/>
        </w:rPr>
        <w:t>12</w:t>
      </w:r>
      <w:r w:rsidRPr="00E233DA">
        <w:rPr>
          <w:rStyle w:val="a4"/>
          <w:b/>
          <w:sz w:val="16"/>
          <w:szCs w:val="16"/>
        </w:rPr>
        <w:t xml:space="preserve"> тыс. рублей, что на </w:t>
      </w:r>
      <w:r w:rsidRPr="00E233DA">
        <w:rPr>
          <w:rStyle w:val="a4"/>
          <w:sz w:val="16"/>
          <w:szCs w:val="16"/>
        </w:rPr>
        <w:t>7</w:t>
      </w:r>
      <w:r w:rsidRPr="00E233DA">
        <w:rPr>
          <w:rStyle w:val="a4"/>
          <w:b/>
          <w:sz w:val="16"/>
          <w:szCs w:val="16"/>
        </w:rPr>
        <w:t xml:space="preserve"> тыс. рублей (+</w:t>
      </w:r>
      <w:r w:rsidRPr="00E233DA">
        <w:rPr>
          <w:rStyle w:val="a4"/>
          <w:sz w:val="16"/>
          <w:szCs w:val="16"/>
        </w:rPr>
        <w:t xml:space="preserve">71 </w:t>
      </w:r>
      <w:r w:rsidRPr="00E233DA">
        <w:rPr>
          <w:rStyle w:val="a4"/>
          <w:b/>
          <w:sz w:val="16"/>
          <w:szCs w:val="16"/>
        </w:rPr>
        <w:t xml:space="preserve">%) больше ожидаемого исполнения в 2015 году. </w:t>
      </w:r>
    </w:p>
    <w:p w:rsidR="00D160D3" w:rsidRPr="00E233DA" w:rsidRDefault="00D160D3" w:rsidP="00D160D3">
      <w:pPr>
        <w:pStyle w:val="ConsPlusNonformat"/>
        <w:widowControl/>
        <w:spacing w:before="240" w:after="120"/>
        <w:jc w:val="both"/>
        <w:rPr>
          <w:rFonts w:ascii="Times New Roman" w:hAnsi="Times New Roman" w:cs="Times New Roman"/>
          <w:b/>
          <w:i/>
          <w:sz w:val="16"/>
          <w:szCs w:val="16"/>
          <w:u w:val="single"/>
        </w:rPr>
      </w:pPr>
      <w:r w:rsidRPr="00E233DA">
        <w:rPr>
          <w:rFonts w:ascii="Times New Roman" w:hAnsi="Times New Roman"/>
          <w:b/>
          <w:i/>
          <w:sz w:val="16"/>
          <w:szCs w:val="16"/>
        </w:rPr>
        <w:t xml:space="preserve"> </w:t>
      </w:r>
      <w:r w:rsidRPr="00E233DA">
        <w:rPr>
          <w:rFonts w:ascii="Times New Roman" w:hAnsi="Times New Roman" w:cs="Times New Roman"/>
          <w:b/>
          <w:i/>
          <w:sz w:val="16"/>
          <w:szCs w:val="16"/>
          <w:u w:val="single"/>
        </w:rPr>
        <w:t xml:space="preserve">Доходы от оказания платных услуг и компенсации затрат государства </w:t>
      </w:r>
    </w:p>
    <w:p w:rsidR="00D160D3" w:rsidRPr="00D160D3" w:rsidRDefault="00D160D3" w:rsidP="00D160D3">
      <w:pPr>
        <w:pStyle w:val="ConsPlusNonformat"/>
        <w:widowControl/>
        <w:ind w:firstLine="709"/>
        <w:jc w:val="both"/>
        <w:rPr>
          <w:rFonts w:ascii="Times New Roman" w:hAnsi="Times New Roman" w:cs="Times New Roman"/>
          <w:sz w:val="16"/>
          <w:szCs w:val="16"/>
        </w:rPr>
      </w:pPr>
      <w:r w:rsidRPr="00E233DA">
        <w:rPr>
          <w:rFonts w:ascii="Times New Roman" w:hAnsi="Times New Roman" w:cs="Times New Roman"/>
          <w:sz w:val="16"/>
          <w:szCs w:val="16"/>
        </w:rPr>
        <w:t xml:space="preserve">Доходы бюджета поселения </w:t>
      </w:r>
      <w:r w:rsidRPr="00E233DA">
        <w:rPr>
          <w:rFonts w:ascii="Times New Roman" w:hAnsi="Times New Roman" w:cs="Times New Roman"/>
          <w:b/>
          <w:i/>
          <w:sz w:val="16"/>
          <w:szCs w:val="16"/>
        </w:rPr>
        <w:t>от  прочих доходов от</w:t>
      </w:r>
      <w:r w:rsidRPr="00E233DA">
        <w:rPr>
          <w:rFonts w:ascii="Times New Roman" w:hAnsi="Times New Roman" w:cs="Times New Roman"/>
          <w:sz w:val="16"/>
          <w:szCs w:val="16"/>
        </w:rPr>
        <w:t xml:space="preserve"> </w:t>
      </w:r>
      <w:r w:rsidRPr="00E233DA">
        <w:rPr>
          <w:rFonts w:ascii="Times New Roman" w:hAnsi="Times New Roman" w:cs="Times New Roman"/>
          <w:b/>
          <w:i/>
          <w:sz w:val="16"/>
          <w:szCs w:val="16"/>
        </w:rPr>
        <w:t xml:space="preserve">оказания платных услуг </w:t>
      </w:r>
      <w:r w:rsidRPr="00E233DA">
        <w:rPr>
          <w:rFonts w:ascii="Times New Roman" w:hAnsi="Times New Roman" w:cs="Times New Roman"/>
          <w:sz w:val="16"/>
          <w:szCs w:val="16"/>
        </w:rPr>
        <w:t xml:space="preserve">ожидаются в 2016 году в объеме </w:t>
      </w:r>
      <w:r w:rsidRPr="00E233DA">
        <w:rPr>
          <w:rFonts w:ascii="Times New Roman" w:hAnsi="Times New Roman" w:cs="Times New Roman"/>
          <w:b/>
          <w:sz w:val="16"/>
          <w:szCs w:val="16"/>
        </w:rPr>
        <w:t>27</w:t>
      </w:r>
      <w:r w:rsidRPr="00E233DA">
        <w:rPr>
          <w:rFonts w:ascii="Times New Roman" w:hAnsi="Times New Roman" w:cs="Times New Roman"/>
          <w:sz w:val="16"/>
          <w:szCs w:val="16"/>
        </w:rPr>
        <w:t xml:space="preserve"> тыс. рублей, что на </w:t>
      </w:r>
      <w:r w:rsidRPr="00E233DA">
        <w:rPr>
          <w:rFonts w:ascii="Times New Roman" w:hAnsi="Times New Roman" w:cs="Times New Roman"/>
          <w:b/>
          <w:sz w:val="16"/>
          <w:szCs w:val="16"/>
        </w:rPr>
        <w:t>8</w:t>
      </w:r>
      <w:r w:rsidRPr="00E233DA">
        <w:rPr>
          <w:rFonts w:ascii="Times New Roman" w:hAnsi="Times New Roman" w:cs="Times New Roman"/>
          <w:sz w:val="16"/>
          <w:szCs w:val="16"/>
        </w:rPr>
        <w:t xml:space="preserve"> тыс. рублей </w:t>
      </w:r>
      <w:r w:rsidRPr="00E233DA">
        <w:rPr>
          <w:rFonts w:ascii="Times New Roman" w:hAnsi="Times New Roman" w:cs="Times New Roman"/>
          <w:b/>
          <w:sz w:val="16"/>
          <w:szCs w:val="16"/>
        </w:rPr>
        <w:t>(-23 %)</w:t>
      </w:r>
      <w:r w:rsidRPr="00E233DA">
        <w:rPr>
          <w:rFonts w:ascii="Times New Roman" w:hAnsi="Times New Roman" w:cs="Times New Roman"/>
          <w:sz w:val="16"/>
          <w:szCs w:val="16"/>
        </w:rPr>
        <w:t xml:space="preserve"> меньше поступления в 2015 году.</w:t>
      </w:r>
    </w:p>
    <w:p w:rsidR="00D160D3" w:rsidRPr="00E233DA" w:rsidRDefault="00D160D3" w:rsidP="00D160D3">
      <w:pPr>
        <w:pStyle w:val="a3"/>
        <w:spacing w:before="200" w:after="200"/>
        <w:jc w:val="center"/>
        <w:rPr>
          <w:sz w:val="16"/>
          <w:szCs w:val="16"/>
          <w:u w:val="single"/>
        </w:rPr>
      </w:pPr>
      <w:r w:rsidRPr="00E233DA">
        <w:rPr>
          <w:sz w:val="16"/>
          <w:szCs w:val="16"/>
          <w:u w:val="single"/>
        </w:rPr>
        <w:t>Безвозмездные поступления</w:t>
      </w:r>
    </w:p>
    <w:p w:rsidR="00D160D3" w:rsidRPr="00E233DA" w:rsidRDefault="00D160D3" w:rsidP="00D160D3">
      <w:pPr>
        <w:ind w:firstLine="709"/>
        <w:jc w:val="both"/>
        <w:rPr>
          <w:sz w:val="16"/>
          <w:szCs w:val="16"/>
        </w:rPr>
      </w:pPr>
      <w:r w:rsidRPr="00E233DA">
        <w:rPr>
          <w:sz w:val="16"/>
          <w:szCs w:val="16"/>
        </w:rPr>
        <w:t xml:space="preserve">Объем безвозмездных поступлений в бюджет поселения на 2016 год определен в соответствии с проектом закона Иркутской области «Об областном бюджете на 2016 год» и представлен в таблице 2. </w:t>
      </w:r>
    </w:p>
    <w:p w:rsidR="00D160D3" w:rsidRPr="00E233DA" w:rsidRDefault="00D160D3" w:rsidP="00D160D3">
      <w:pPr>
        <w:pStyle w:val="a3"/>
        <w:tabs>
          <w:tab w:val="left" w:pos="1800"/>
          <w:tab w:val="left" w:pos="2700"/>
          <w:tab w:val="left" w:pos="5040"/>
        </w:tabs>
        <w:spacing w:before="120"/>
        <w:jc w:val="center"/>
        <w:rPr>
          <w:snapToGrid w:val="0"/>
          <w:sz w:val="16"/>
          <w:szCs w:val="16"/>
        </w:rPr>
      </w:pPr>
      <w:r w:rsidRPr="00E233DA">
        <w:rPr>
          <w:snapToGrid w:val="0"/>
          <w:sz w:val="16"/>
          <w:szCs w:val="16"/>
        </w:rPr>
        <w:t xml:space="preserve">Таблица 2. Объем безвозмездных поступлений в бюджет поселения </w:t>
      </w:r>
    </w:p>
    <w:p w:rsidR="00D160D3" w:rsidRPr="00E233DA" w:rsidRDefault="00D160D3" w:rsidP="00D160D3">
      <w:pPr>
        <w:pStyle w:val="a3"/>
        <w:tabs>
          <w:tab w:val="left" w:pos="1800"/>
          <w:tab w:val="left" w:pos="2700"/>
          <w:tab w:val="left" w:pos="5040"/>
        </w:tabs>
        <w:jc w:val="center"/>
        <w:rPr>
          <w:snapToGrid w:val="0"/>
          <w:sz w:val="16"/>
          <w:szCs w:val="16"/>
        </w:rPr>
      </w:pPr>
      <w:r w:rsidRPr="00E233DA">
        <w:rPr>
          <w:snapToGrid w:val="0"/>
          <w:sz w:val="16"/>
          <w:szCs w:val="16"/>
        </w:rPr>
        <w:t>в 2014 – 2016 годах</w:t>
      </w:r>
    </w:p>
    <w:p w:rsidR="00D160D3" w:rsidRPr="00E233DA" w:rsidRDefault="00D160D3" w:rsidP="00D160D3">
      <w:pPr>
        <w:pStyle w:val="a3"/>
        <w:tabs>
          <w:tab w:val="left" w:pos="1800"/>
          <w:tab w:val="left" w:pos="2700"/>
          <w:tab w:val="left" w:pos="5040"/>
        </w:tabs>
        <w:jc w:val="right"/>
        <w:rPr>
          <w:b/>
          <w:sz w:val="16"/>
          <w:szCs w:val="16"/>
        </w:rPr>
      </w:pPr>
      <w:r w:rsidRPr="00E233DA">
        <w:rPr>
          <w:b/>
          <w:sz w:val="16"/>
          <w:szCs w:val="16"/>
        </w:rPr>
        <w:t>(тыс. рублей)</w:t>
      </w:r>
    </w:p>
    <w:tbl>
      <w:tblPr>
        <w:tblW w:w="4967" w:type="pct"/>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06"/>
        <w:gridCol w:w="955"/>
        <w:gridCol w:w="998"/>
        <w:gridCol w:w="871"/>
        <w:gridCol w:w="952"/>
        <w:gridCol w:w="1034"/>
        <w:gridCol w:w="907"/>
        <w:gridCol w:w="926"/>
      </w:tblGrid>
      <w:tr w:rsidR="00D160D3" w:rsidRPr="00E233DA" w:rsidTr="00D160D3">
        <w:trPr>
          <w:trHeight w:val="610"/>
          <w:jc w:val="center"/>
        </w:trPr>
        <w:tc>
          <w:tcPr>
            <w:tcW w:w="1447" w:type="pct"/>
            <w:shd w:val="clear" w:color="auto" w:fill="auto"/>
            <w:noWrap/>
            <w:vAlign w:val="center"/>
          </w:tcPr>
          <w:p w:rsidR="00D160D3" w:rsidRPr="00E233DA" w:rsidRDefault="00D160D3" w:rsidP="00D160D3">
            <w:pPr>
              <w:jc w:val="center"/>
              <w:rPr>
                <w:b/>
                <w:bCs/>
                <w:sz w:val="16"/>
                <w:szCs w:val="16"/>
              </w:rPr>
            </w:pPr>
            <w:r w:rsidRPr="00E233DA">
              <w:rPr>
                <w:b/>
                <w:bCs/>
                <w:sz w:val="16"/>
                <w:szCs w:val="16"/>
              </w:rPr>
              <w:t>Показатель</w:t>
            </w:r>
          </w:p>
        </w:tc>
        <w:tc>
          <w:tcPr>
            <w:tcW w:w="511" w:type="pct"/>
            <w:shd w:val="clear" w:color="auto" w:fill="auto"/>
            <w:vAlign w:val="center"/>
          </w:tcPr>
          <w:p w:rsidR="00D160D3" w:rsidRPr="00E233DA" w:rsidRDefault="00D160D3" w:rsidP="00D160D3">
            <w:pPr>
              <w:jc w:val="center"/>
              <w:rPr>
                <w:b/>
                <w:bCs/>
                <w:sz w:val="16"/>
                <w:szCs w:val="16"/>
              </w:rPr>
            </w:pPr>
            <w:r w:rsidRPr="00E233DA">
              <w:rPr>
                <w:b/>
                <w:bCs/>
                <w:sz w:val="16"/>
                <w:szCs w:val="16"/>
              </w:rPr>
              <w:t>2014 год</w:t>
            </w:r>
          </w:p>
          <w:p w:rsidR="00D160D3" w:rsidRPr="00E233DA" w:rsidRDefault="00D160D3" w:rsidP="00D160D3">
            <w:pPr>
              <w:jc w:val="center"/>
              <w:rPr>
                <w:b/>
                <w:bCs/>
                <w:sz w:val="16"/>
                <w:szCs w:val="16"/>
              </w:rPr>
            </w:pPr>
            <w:r w:rsidRPr="00E233DA">
              <w:rPr>
                <w:b/>
                <w:bCs/>
                <w:sz w:val="16"/>
                <w:szCs w:val="16"/>
              </w:rPr>
              <w:t>факт</w:t>
            </w:r>
          </w:p>
        </w:tc>
        <w:tc>
          <w:tcPr>
            <w:tcW w:w="534" w:type="pct"/>
            <w:shd w:val="clear" w:color="auto" w:fill="auto"/>
            <w:vAlign w:val="center"/>
          </w:tcPr>
          <w:p w:rsidR="00D160D3" w:rsidRPr="00E233DA" w:rsidRDefault="00D160D3" w:rsidP="00D160D3">
            <w:pPr>
              <w:jc w:val="center"/>
              <w:rPr>
                <w:b/>
                <w:bCs/>
                <w:sz w:val="16"/>
                <w:szCs w:val="16"/>
              </w:rPr>
            </w:pPr>
            <w:r w:rsidRPr="00E233DA">
              <w:rPr>
                <w:b/>
                <w:bCs/>
                <w:sz w:val="16"/>
                <w:szCs w:val="16"/>
              </w:rPr>
              <w:t>2015 год</w:t>
            </w:r>
          </w:p>
          <w:p w:rsidR="00D160D3" w:rsidRPr="00E233DA" w:rsidRDefault="00D160D3" w:rsidP="00D160D3">
            <w:pPr>
              <w:jc w:val="center"/>
              <w:rPr>
                <w:b/>
                <w:bCs/>
                <w:sz w:val="16"/>
                <w:szCs w:val="16"/>
              </w:rPr>
            </w:pPr>
            <w:r w:rsidRPr="00E233DA">
              <w:rPr>
                <w:b/>
                <w:bCs/>
                <w:sz w:val="16"/>
                <w:szCs w:val="16"/>
              </w:rPr>
              <w:t>оценка</w:t>
            </w:r>
          </w:p>
        </w:tc>
        <w:tc>
          <w:tcPr>
            <w:tcW w:w="466" w:type="pct"/>
            <w:vAlign w:val="center"/>
          </w:tcPr>
          <w:p w:rsidR="00D160D3" w:rsidRPr="00E233DA" w:rsidRDefault="00D160D3" w:rsidP="00D160D3">
            <w:pPr>
              <w:jc w:val="center"/>
              <w:rPr>
                <w:b/>
                <w:bCs/>
                <w:i/>
                <w:sz w:val="16"/>
                <w:szCs w:val="16"/>
              </w:rPr>
            </w:pPr>
            <w:r w:rsidRPr="00E233DA">
              <w:rPr>
                <w:b/>
                <w:bCs/>
                <w:i/>
                <w:sz w:val="16"/>
                <w:szCs w:val="16"/>
              </w:rPr>
              <w:t xml:space="preserve">Отклонение </w:t>
            </w:r>
          </w:p>
        </w:tc>
        <w:tc>
          <w:tcPr>
            <w:tcW w:w="509" w:type="pct"/>
            <w:shd w:val="clear" w:color="auto" w:fill="auto"/>
            <w:vAlign w:val="center"/>
          </w:tcPr>
          <w:p w:rsidR="00D160D3" w:rsidRPr="00E233DA" w:rsidRDefault="00D160D3" w:rsidP="00D160D3">
            <w:pPr>
              <w:jc w:val="center"/>
              <w:rPr>
                <w:b/>
                <w:bCs/>
                <w:i/>
                <w:sz w:val="16"/>
                <w:szCs w:val="16"/>
              </w:rPr>
            </w:pPr>
            <w:r w:rsidRPr="00E233DA">
              <w:rPr>
                <w:b/>
                <w:bCs/>
                <w:i/>
                <w:sz w:val="16"/>
                <w:szCs w:val="16"/>
              </w:rPr>
              <w:t xml:space="preserve">Темп </w:t>
            </w:r>
          </w:p>
          <w:p w:rsidR="00D160D3" w:rsidRPr="00E233DA" w:rsidRDefault="00D160D3" w:rsidP="00D160D3">
            <w:pPr>
              <w:jc w:val="center"/>
              <w:rPr>
                <w:b/>
                <w:bCs/>
                <w:i/>
                <w:sz w:val="16"/>
                <w:szCs w:val="16"/>
              </w:rPr>
            </w:pPr>
            <w:r w:rsidRPr="00E233DA">
              <w:rPr>
                <w:b/>
                <w:bCs/>
                <w:i/>
                <w:sz w:val="16"/>
                <w:szCs w:val="16"/>
              </w:rPr>
              <w:t>роста, %</w:t>
            </w:r>
          </w:p>
        </w:tc>
        <w:tc>
          <w:tcPr>
            <w:tcW w:w="553" w:type="pct"/>
            <w:shd w:val="clear" w:color="auto" w:fill="auto"/>
            <w:vAlign w:val="center"/>
          </w:tcPr>
          <w:p w:rsidR="00D160D3" w:rsidRPr="00E233DA" w:rsidRDefault="00D160D3" w:rsidP="00D160D3">
            <w:pPr>
              <w:jc w:val="center"/>
              <w:rPr>
                <w:b/>
                <w:bCs/>
                <w:sz w:val="16"/>
                <w:szCs w:val="16"/>
              </w:rPr>
            </w:pPr>
            <w:r w:rsidRPr="00E233DA">
              <w:rPr>
                <w:b/>
                <w:bCs/>
                <w:sz w:val="16"/>
                <w:szCs w:val="16"/>
              </w:rPr>
              <w:t xml:space="preserve">2016 год </w:t>
            </w:r>
          </w:p>
          <w:p w:rsidR="00D160D3" w:rsidRPr="00E233DA" w:rsidRDefault="00D160D3" w:rsidP="00D160D3">
            <w:pPr>
              <w:jc w:val="center"/>
              <w:rPr>
                <w:b/>
                <w:bCs/>
                <w:sz w:val="16"/>
                <w:szCs w:val="16"/>
              </w:rPr>
            </w:pPr>
            <w:r w:rsidRPr="00E233DA">
              <w:rPr>
                <w:b/>
                <w:bCs/>
                <w:sz w:val="16"/>
                <w:szCs w:val="16"/>
              </w:rPr>
              <w:t>прогноз</w:t>
            </w:r>
          </w:p>
        </w:tc>
        <w:tc>
          <w:tcPr>
            <w:tcW w:w="485" w:type="pct"/>
            <w:vAlign w:val="center"/>
          </w:tcPr>
          <w:p w:rsidR="00D160D3" w:rsidRPr="00E233DA" w:rsidRDefault="00D160D3" w:rsidP="00D160D3">
            <w:pPr>
              <w:jc w:val="center"/>
              <w:rPr>
                <w:b/>
                <w:bCs/>
                <w:i/>
                <w:sz w:val="16"/>
                <w:szCs w:val="16"/>
              </w:rPr>
            </w:pPr>
            <w:r w:rsidRPr="00E233DA">
              <w:rPr>
                <w:b/>
                <w:bCs/>
                <w:i/>
                <w:sz w:val="16"/>
                <w:szCs w:val="16"/>
              </w:rPr>
              <w:t xml:space="preserve">Отклонение </w:t>
            </w:r>
          </w:p>
        </w:tc>
        <w:tc>
          <w:tcPr>
            <w:tcW w:w="495" w:type="pct"/>
            <w:shd w:val="clear" w:color="auto" w:fill="auto"/>
            <w:vAlign w:val="center"/>
          </w:tcPr>
          <w:p w:rsidR="00D160D3" w:rsidRPr="00E233DA" w:rsidRDefault="00D160D3" w:rsidP="00D160D3">
            <w:pPr>
              <w:jc w:val="center"/>
              <w:rPr>
                <w:b/>
                <w:bCs/>
                <w:i/>
                <w:sz w:val="16"/>
                <w:szCs w:val="16"/>
              </w:rPr>
            </w:pPr>
            <w:r w:rsidRPr="00E233DA">
              <w:rPr>
                <w:b/>
                <w:bCs/>
                <w:i/>
                <w:sz w:val="16"/>
                <w:szCs w:val="16"/>
              </w:rPr>
              <w:t xml:space="preserve">Темп </w:t>
            </w:r>
          </w:p>
          <w:p w:rsidR="00D160D3" w:rsidRPr="00E233DA" w:rsidRDefault="00D160D3" w:rsidP="00D160D3">
            <w:pPr>
              <w:jc w:val="center"/>
              <w:rPr>
                <w:b/>
                <w:bCs/>
                <w:i/>
                <w:sz w:val="16"/>
                <w:szCs w:val="16"/>
              </w:rPr>
            </w:pPr>
            <w:r w:rsidRPr="00E233DA">
              <w:rPr>
                <w:b/>
                <w:bCs/>
                <w:i/>
                <w:sz w:val="16"/>
                <w:szCs w:val="16"/>
              </w:rPr>
              <w:t>роста, %</w:t>
            </w:r>
          </w:p>
        </w:tc>
      </w:tr>
      <w:tr w:rsidR="00D160D3" w:rsidRPr="00E233DA" w:rsidTr="00D160D3">
        <w:trPr>
          <w:trHeight w:val="379"/>
          <w:jc w:val="center"/>
        </w:trPr>
        <w:tc>
          <w:tcPr>
            <w:tcW w:w="1447" w:type="pct"/>
            <w:shd w:val="clear" w:color="auto" w:fill="auto"/>
            <w:noWrap/>
            <w:vAlign w:val="center"/>
          </w:tcPr>
          <w:p w:rsidR="00D160D3" w:rsidRPr="00E233DA" w:rsidRDefault="00D160D3" w:rsidP="00D160D3">
            <w:pPr>
              <w:rPr>
                <w:sz w:val="16"/>
                <w:szCs w:val="16"/>
              </w:rPr>
            </w:pPr>
            <w:r w:rsidRPr="00E233DA">
              <w:rPr>
                <w:sz w:val="16"/>
                <w:szCs w:val="16"/>
              </w:rPr>
              <w:t>Дотации, в том числе:</w:t>
            </w:r>
          </w:p>
        </w:tc>
        <w:tc>
          <w:tcPr>
            <w:tcW w:w="511" w:type="pct"/>
            <w:vAlign w:val="center"/>
          </w:tcPr>
          <w:p w:rsidR="00D160D3" w:rsidRPr="00E233DA" w:rsidRDefault="00D160D3" w:rsidP="00D160D3">
            <w:pPr>
              <w:jc w:val="center"/>
              <w:rPr>
                <w:b/>
                <w:sz w:val="16"/>
                <w:szCs w:val="16"/>
              </w:rPr>
            </w:pPr>
            <w:r w:rsidRPr="00E233DA">
              <w:rPr>
                <w:b/>
                <w:sz w:val="16"/>
                <w:szCs w:val="16"/>
              </w:rPr>
              <w:t>5760,3</w:t>
            </w:r>
          </w:p>
        </w:tc>
        <w:tc>
          <w:tcPr>
            <w:tcW w:w="534" w:type="pct"/>
            <w:shd w:val="clear" w:color="auto" w:fill="auto"/>
            <w:noWrap/>
            <w:vAlign w:val="center"/>
          </w:tcPr>
          <w:p w:rsidR="00D160D3" w:rsidRPr="00E233DA" w:rsidRDefault="00D160D3" w:rsidP="00D160D3">
            <w:pPr>
              <w:jc w:val="center"/>
              <w:rPr>
                <w:b/>
                <w:sz w:val="16"/>
                <w:szCs w:val="16"/>
              </w:rPr>
            </w:pPr>
            <w:r w:rsidRPr="00E233DA">
              <w:rPr>
                <w:b/>
                <w:sz w:val="16"/>
                <w:szCs w:val="16"/>
              </w:rPr>
              <w:t>5679,7</w:t>
            </w:r>
          </w:p>
        </w:tc>
        <w:tc>
          <w:tcPr>
            <w:tcW w:w="466" w:type="pct"/>
            <w:vAlign w:val="center"/>
          </w:tcPr>
          <w:p w:rsidR="00D160D3" w:rsidRPr="00E233DA" w:rsidRDefault="00D160D3" w:rsidP="00D160D3">
            <w:pPr>
              <w:jc w:val="center"/>
              <w:rPr>
                <w:b/>
                <w:sz w:val="16"/>
                <w:szCs w:val="16"/>
              </w:rPr>
            </w:pPr>
            <w:r w:rsidRPr="00E233DA">
              <w:rPr>
                <w:b/>
                <w:sz w:val="16"/>
                <w:szCs w:val="16"/>
              </w:rPr>
              <w:t>-80,6</w:t>
            </w:r>
          </w:p>
        </w:tc>
        <w:tc>
          <w:tcPr>
            <w:tcW w:w="509" w:type="pct"/>
            <w:vAlign w:val="center"/>
          </w:tcPr>
          <w:p w:rsidR="00D160D3" w:rsidRPr="00E233DA" w:rsidRDefault="00D160D3" w:rsidP="00D160D3">
            <w:pPr>
              <w:jc w:val="center"/>
              <w:rPr>
                <w:b/>
                <w:sz w:val="16"/>
                <w:szCs w:val="16"/>
              </w:rPr>
            </w:pPr>
            <w:r w:rsidRPr="00E233DA">
              <w:rPr>
                <w:b/>
                <w:sz w:val="16"/>
                <w:szCs w:val="16"/>
              </w:rPr>
              <w:t>99</w:t>
            </w:r>
          </w:p>
        </w:tc>
        <w:tc>
          <w:tcPr>
            <w:tcW w:w="553" w:type="pct"/>
            <w:shd w:val="clear" w:color="auto" w:fill="auto"/>
            <w:noWrap/>
            <w:vAlign w:val="center"/>
          </w:tcPr>
          <w:p w:rsidR="00D160D3" w:rsidRPr="00E233DA" w:rsidRDefault="00D160D3" w:rsidP="00D160D3">
            <w:pPr>
              <w:jc w:val="center"/>
              <w:rPr>
                <w:b/>
                <w:sz w:val="16"/>
                <w:szCs w:val="16"/>
              </w:rPr>
            </w:pPr>
            <w:r w:rsidRPr="00E233DA">
              <w:rPr>
                <w:b/>
                <w:sz w:val="16"/>
                <w:szCs w:val="16"/>
              </w:rPr>
              <w:t>7258,9</w:t>
            </w:r>
          </w:p>
        </w:tc>
        <w:tc>
          <w:tcPr>
            <w:tcW w:w="485" w:type="pct"/>
            <w:vAlign w:val="center"/>
          </w:tcPr>
          <w:p w:rsidR="00D160D3" w:rsidRPr="00E233DA" w:rsidRDefault="00D160D3" w:rsidP="00D160D3">
            <w:pPr>
              <w:jc w:val="center"/>
              <w:rPr>
                <w:b/>
                <w:sz w:val="16"/>
                <w:szCs w:val="16"/>
              </w:rPr>
            </w:pPr>
            <w:r w:rsidRPr="00E233DA">
              <w:rPr>
                <w:b/>
                <w:sz w:val="16"/>
                <w:szCs w:val="16"/>
              </w:rPr>
              <w:t>1579,2</w:t>
            </w:r>
          </w:p>
        </w:tc>
        <w:tc>
          <w:tcPr>
            <w:tcW w:w="495" w:type="pct"/>
            <w:vAlign w:val="center"/>
          </w:tcPr>
          <w:p w:rsidR="00D160D3" w:rsidRPr="00E233DA" w:rsidRDefault="00D160D3" w:rsidP="00D160D3">
            <w:pPr>
              <w:jc w:val="center"/>
              <w:rPr>
                <w:b/>
                <w:sz w:val="16"/>
                <w:szCs w:val="16"/>
              </w:rPr>
            </w:pPr>
            <w:r w:rsidRPr="00E233DA">
              <w:rPr>
                <w:b/>
                <w:sz w:val="16"/>
                <w:szCs w:val="16"/>
              </w:rPr>
              <w:t>128</w:t>
            </w:r>
          </w:p>
        </w:tc>
      </w:tr>
      <w:tr w:rsidR="00D160D3" w:rsidRPr="00E233DA" w:rsidTr="00D160D3">
        <w:trPr>
          <w:trHeight w:val="501"/>
          <w:jc w:val="center"/>
        </w:trPr>
        <w:tc>
          <w:tcPr>
            <w:tcW w:w="1447" w:type="pct"/>
            <w:shd w:val="clear" w:color="auto" w:fill="auto"/>
            <w:noWrap/>
            <w:vAlign w:val="center"/>
          </w:tcPr>
          <w:p w:rsidR="00D160D3" w:rsidRPr="00E233DA" w:rsidRDefault="00D160D3" w:rsidP="00D160D3">
            <w:pPr>
              <w:rPr>
                <w:i/>
                <w:sz w:val="16"/>
                <w:szCs w:val="16"/>
              </w:rPr>
            </w:pPr>
            <w:r w:rsidRPr="00E233DA">
              <w:rPr>
                <w:i/>
                <w:sz w:val="16"/>
                <w:szCs w:val="16"/>
              </w:rPr>
              <w:lastRenderedPageBreak/>
              <w:t>Дотация на выравнивание бюджетной обеспеченности бюджетов поселений</w:t>
            </w:r>
          </w:p>
        </w:tc>
        <w:tc>
          <w:tcPr>
            <w:tcW w:w="511" w:type="pct"/>
            <w:vAlign w:val="center"/>
          </w:tcPr>
          <w:p w:rsidR="00D160D3" w:rsidRPr="00E233DA" w:rsidRDefault="00D160D3" w:rsidP="00D160D3">
            <w:pPr>
              <w:jc w:val="center"/>
              <w:rPr>
                <w:i/>
                <w:iCs/>
                <w:sz w:val="16"/>
                <w:szCs w:val="16"/>
              </w:rPr>
            </w:pPr>
            <w:r w:rsidRPr="00E233DA">
              <w:rPr>
                <w:i/>
                <w:iCs/>
                <w:sz w:val="16"/>
                <w:szCs w:val="16"/>
              </w:rPr>
              <w:t>3034,8</w:t>
            </w:r>
          </w:p>
        </w:tc>
        <w:tc>
          <w:tcPr>
            <w:tcW w:w="534" w:type="pct"/>
            <w:shd w:val="clear" w:color="auto" w:fill="auto"/>
            <w:noWrap/>
            <w:vAlign w:val="center"/>
          </w:tcPr>
          <w:p w:rsidR="00D160D3" w:rsidRPr="00E233DA" w:rsidRDefault="00D160D3" w:rsidP="00D160D3">
            <w:pPr>
              <w:jc w:val="center"/>
              <w:rPr>
                <w:i/>
                <w:iCs/>
                <w:sz w:val="16"/>
                <w:szCs w:val="16"/>
              </w:rPr>
            </w:pPr>
          </w:p>
          <w:p w:rsidR="00D160D3" w:rsidRPr="00E233DA" w:rsidRDefault="00D160D3" w:rsidP="00D160D3">
            <w:pPr>
              <w:jc w:val="center"/>
              <w:rPr>
                <w:i/>
                <w:iCs/>
                <w:sz w:val="16"/>
                <w:szCs w:val="16"/>
              </w:rPr>
            </w:pPr>
            <w:r w:rsidRPr="00E233DA">
              <w:rPr>
                <w:i/>
                <w:iCs/>
                <w:sz w:val="16"/>
                <w:szCs w:val="16"/>
              </w:rPr>
              <w:t>3399,1</w:t>
            </w:r>
          </w:p>
          <w:p w:rsidR="00D160D3" w:rsidRPr="00E233DA" w:rsidRDefault="00D160D3" w:rsidP="00D160D3">
            <w:pPr>
              <w:jc w:val="center"/>
              <w:rPr>
                <w:i/>
                <w:iCs/>
                <w:sz w:val="16"/>
                <w:szCs w:val="16"/>
              </w:rPr>
            </w:pPr>
          </w:p>
        </w:tc>
        <w:tc>
          <w:tcPr>
            <w:tcW w:w="466" w:type="pct"/>
            <w:vAlign w:val="center"/>
          </w:tcPr>
          <w:p w:rsidR="00D160D3" w:rsidRPr="00E233DA" w:rsidRDefault="00D160D3" w:rsidP="00D160D3">
            <w:pPr>
              <w:jc w:val="center"/>
              <w:rPr>
                <w:i/>
                <w:iCs/>
                <w:sz w:val="16"/>
                <w:szCs w:val="16"/>
              </w:rPr>
            </w:pPr>
            <w:r w:rsidRPr="00E233DA">
              <w:rPr>
                <w:i/>
                <w:iCs/>
                <w:sz w:val="16"/>
                <w:szCs w:val="16"/>
              </w:rPr>
              <w:t>364,3</w:t>
            </w:r>
          </w:p>
        </w:tc>
        <w:tc>
          <w:tcPr>
            <w:tcW w:w="509" w:type="pct"/>
            <w:vAlign w:val="center"/>
          </w:tcPr>
          <w:p w:rsidR="00D160D3" w:rsidRPr="00E233DA" w:rsidRDefault="00D160D3" w:rsidP="00D160D3">
            <w:pPr>
              <w:jc w:val="center"/>
              <w:rPr>
                <w:i/>
                <w:iCs/>
                <w:sz w:val="16"/>
                <w:szCs w:val="16"/>
              </w:rPr>
            </w:pPr>
            <w:r w:rsidRPr="00E233DA">
              <w:rPr>
                <w:i/>
                <w:iCs/>
                <w:sz w:val="16"/>
                <w:szCs w:val="16"/>
              </w:rPr>
              <w:t>112</w:t>
            </w:r>
          </w:p>
        </w:tc>
        <w:tc>
          <w:tcPr>
            <w:tcW w:w="553" w:type="pct"/>
            <w:shd w:val="clear" w:color="auto" w:fill="auto"/>
            <w:noWrap/>
            <w:vAlign w:val="center"/>
          </w:tcPr>
          <w:p w:rsidR="00D160D3" w:rsidRPr="00E233DA" w:rsidRDefault="00D160D3" w:rsidP="00D160D3">
            <w:pPr>
              <w:jc w:val="center"/>
              <w:rPr>
                <w:i/>
                <w:iCs/>
                <w:sz w:val="16"/>
                <w:szCs w:val="16"/>
              </w:rPr>
            </w:pPr>
            <w:r w:rsidRPr="00E233DA">
              <w:rPr>
                <w:i/>
                <w:iCs/>
                <w:sz w:val="16"/>
                <w:szCs w:val="16"/>
              </w:rPr>
              <w:t>4192,4</w:t>
            </w:r>
          </w:p>
        </w:tc>
        <w:tc>
          <w:tcPr>
            <w:tcW w:w="485" w:type="pct"/>
            <w:vAlign w:val="center"/>
          </w:tcPr>
          <w:p w:rsidR="00D160D3" w:rsidRPr="00E233DA" w:rsidRDefault="00D160D3" w:rsidP="00D160D3">
            <w:pPr>
              <w:jc w:val="center"/>
              <w:rPr>
                <w:i/>
                <w:iCs/>
                <w:sz w:val="16"/>
                <w:szCs w:val="16"/>
              </w:rPr>
            </w:pPr>
            <w:r w:rsidRPr="00E233DA">
              <w:rPr>
                <w:i/>
                <w:iCs/>
                <w:sz w:val="16"/>
                <w:szCs w:val="16"/>
              </w:rPr>
              <w:t>793,3</w:t>
            </w:r>
          </w:p>
        </w:tc>
        <w:tc>
          <w:tcPr>
            <w:tcW w:w="495" w:type="pct"/>
            <w:vAlign w:val="center"/>
          </w:tcPr>
          <w:p w:rsidR="00D160D3" w:rsidRPr="00E233DA" w:rsidRDefault="00D160D3" w:rsidP="00D160D3">
            <w:pPr>
              <w:jc w:val="center"/>
              <w:rPr>
                <w:i/>
                <w:iCs/>
                <w:sz w:val="16"/>
                <w:szCs w:val="16"/>
              </w:rPr>
            </w:pPr>
            <w:r w:rsidRPr="00E233DA">
              <w:rPr>
                <w:i/>
                <w:iCs/>
                <w:sz w:val="16"/>
                <w:szCs w:val="16"/>
              </w:rPr>
              <w:t>123</w:t>
            </w:r>
          </w:p>
        </w:tc>
      </w:tr>
      <w:tr w:rsidR="00D160D3" w:rsidRPr="00E233DA" w:rsidTr="00D160D3">
        <w:trPr>
          <w:trHeight w:val="501"/>
          <w:jc w:val="center"/>
        </w:trPr>
        <w:tc>
          <w:tcPr>
            <w:tcW w:w="1447" w:type="pct"/>
            <w:shd w:val="clear" w:color="auto" w:fill="auto"/>
            <w:noWrap/>
            <w:vAlign w:val="center"/>
          </w:tcPr>
          <w:p w:rsidR="00D160D3" w:rsidRPr="00E233DA" w:rsidRDefault="00D160D3" w:rsidP="00D160D3">
            <w:pPr>
              <w:rPr>
                <w:i/>
                <w:sz w:val="16"/>
                <w:szCs w:val="16"/>
              </w:rPr>
            </w:pPr>
            <w:r w:rsidRPr="00E233DA">
              <w:rPr>
                <w:i/>
                <w:sz w:val="16"/>
                <w:szCs w:val="16"/>
              </w:rPr>
              <w:t xml:space="preserve">Дотация на выравнивание бюджетной обеспеченности бюджетам поселений из </w:t>
            </w:r>
            <w:proofErr w:type="gramStart"/>
            <w:r w:rsidRPr="00E233DA">
              <w:rPr>
                <w:i/>
                <w:sz w:val="16"/>
                <w:szCs w:val="16"/>
              </w:rPr>
              <w:t>районного</w:t>
            </w:r>
            <w:proofErr w:type="gramEnd"/>
            <w:r w:rsidRPr="00E233DA">
              <w:rPr>
                <w:i/>
                <w:sz w:val="16"/>
                <w:szCs w:val="16"/>
              </w:rPr>
              <w:t xml:space="preserve"> ФФП поселений</w:t>
            </w:r>
          </w:p>
        </w:tc>
        <w:tc>
          <w:tcPr>
            <w:tcW w:w="511" w:type="pct"/>
            <w:vAlign w:val="center"/>
          </w:tcPr>
          <w:p w:rsidR="00D160D3" w:rsidRPr="00E233DA" w:rsidRDefault="00D160D3" w:rsidP="00D160D3">
            <w:pPr>
              <w:jc w:val="center"/>
              <w:rPr>
                <w:i/>
                <w:iCs/>
                <w:sz w:val="16"/>
                <w:szCs w:val="16"/>
              </w:rPr>
            </w:pPr>
          </w:p>
          <w:p w:rsidR="00D160D3" w:rsidRPr="00E233DA" w:rsidRDefault="00D160D3" w:rsidP="00D160D3">
            <w:pPr>
              <w:jc w:val="center"/>
              <w:rPr>
                <w:i/>
                <w:iCs/>
                <w:sz w:val="16"/>
                <w:szCs w:val="16"/>
              </w:rPr>
            </w:pPr>
            <w:r w:rsidRPr="00E233DA">
              <w:rPr>
                <w:i/>
                <w:iCs/>
                <w:sz w:val="16"/>
                <w:szCs w:val="16"/>
              </w:rPr>
              <w:t>2661,5</w:t>
            </w:r>
          </w:p>
          <w:p w:rsidR="00D160D3" w:rsidRPr="00E233DA" w:rsidRDefault="00D160D3" w:rsidP="00D160D3">
            <w:pPr>
              <w:jc w:val="center"/>
              <w:rPr>
                <w:i/>
                <w:iCs/>
                <w:sz w:val="16"/>
                <w:szCs w:val="16"/>
              </w:rPr>
            </w:pPr>
          </w:p>
        </w:tc>
        <w:tc>
          <w:tcPr>
            <w:tcW w:w="534" w:type="pct"/>
            <w:shd w:val="clear" w:color="auto" w:fill="auto"/>
            <w:noWrap/>
            <w:vAlign w:val="center"/>
          </w:tcPr>
          <w:p w:rsidR="00D160D3" w:rsidRPr="00E233DA" w:rsidRDefault="00D160D3" w:rsidP="00D160D3">
            <w:pPr>
              <w:jc w:val="center"/>
              <w:rPr>
                <w:i/>
                <w:iCs/>
                <w:sz w:val="16"/>
                <w:szCs w:val="16"/>
              </w:rPr>
            </w:pPr>
            <w:r w:rsidRPr="00E233DA">
              <w:rPr>
                <w:i/>
                <w:iCs/>
                <w:sz w:val="16"/>
                <w:szCs w:val="16"/>
              </w:rPr>
              <w:t>2488,0</w:t>
            </w:r>
          </w:p>
        </w:tc>
        <w:tc>
          <w:tcPr>
            <w:tcW w:w="466" w:type="pct"/>
            <w:vAlign w:val="center"/>
          </w:tcPr>
          <w:p w:rsidR="00D160D3" w:rsidRPr="00E233DA" w:rsidRDefault="00D160D3" w:rsidP="00D160D3">
            <w:pPr>
              <w:jc w:val="center"/>
              <w:rPr>
                <w:i/>
                <w:iCs/>
                <w:sz w:val="16"/>
                <w:szCs w:val="16"/>
              </w:rPr>
            </w:pPr>
            <w:r w:rsidRPr="00E233DA">
              <w:rPr>
                <w:i/>
                <w:iCs/>
                <w:sz w:val="16"/>
                <w:szCs w:val="16"/>
              </w:rPr>
              <w:t>-173,5</w:t>
            </w:r>
          </w:p>
        </w:tc>
        <w:tc>
          <w:tcPr>
            <w:tcW w:w="509" w:type="pct"/>
            <w:vAlign w:val="center"/>
          </w:tcPr>
          <w:p w:rsidR="00D160D3" w:rsidRPr="00E233DA" w:rsidRDefault="00D160D3" w:rsidP="00D160D3">
            <w:pPr>
              <w:jc w:val="center"/>
              <w:rPr>
                <w:i/>
                <w:iCs/>
                <w:sz w:val="16"/>
                <w:szCs w:val="16"/>
              </w:rPr>
            </w:pPr>
            <w:r w:rsidRPr="00E233DA">
              <w:rPr>
                <w:i/>
                <w:iCs/>
                <w:sz w:val="16"/>
                <w:szCs w:val="16"/>
              </w:rPr>
              <w:t>93</w:t>
            </w:r>
          </w:p>
        </w:tc>
        <w:tc>
          <w:tcPr>
            <w:tcW w:w="553" w:type="pct"/>
            <w:shd w:val="clear" w:color="auto" w:fill="auto"/>
            <w:noWrap/>
            <w:vAlign w:val="center"/>
          </w:tcPr>
          <w:p w:rsidR="00D160D3" w:rsidRPr="00E233DA" w:rsidRDefault="00D160D3" w:rsidP="00D160D3">
            <w:pPr>
              <w:jc w:val="center"/>
              <w:rPr>
                <w:i/>
                <w:iCs/>
                <w:sz w:val="16"/>
                <w:szCs w:val="16"/>
              </w:rPr>
            </w:pPr>
            <w:r w:rsidRPr="00E233DA">
              <w:rPr>
                <w:i/>
                <w:iCs/>
                <w:sz w:val="16"/>
                <w:szCs w:val="16"/>
              </w:rPr>
              <w:t>3066,5</w:t>
            </w:r>
          </w:p>
        </w:tc>
        <w:tc>
          <w:tcPr>
            <w:tcW w:w="485" w:type="pct"/>
            <w:vAlign w:val="center"/>
          </w:tcPr>
          <w:p w:rsidR="00D160D3" w:rsidRPr="00E233DA" w:rsidRDefault="00D160D3" w:rsidP="00D160D3">
            <w:pPr>
              <w:jc w:val="center"/>
              <w:rPr>
                <w:i/>
                <w:iCs/>
                <w:sz w:val="16"/>
                <w:szCs w:val="16"/>
              </w:rPr>
            </w:pPr>
            <w:r w:rsidRPr="00E233DA">
              <w:rPr>
                <w:i/>
                <w:iCs/>
                <w:sz w:val="16"/>
                <w:szCs w:val="16"/>
              </w:rPr>
              <w:t>578,5</w:t>
            </w:r>
          </w:p>
        </w:tc>
        <w:tc>
          <w:tcPr>
            <w:tcW w:w="495" w:type="pct"/>
            <w:vAlign w:val="center"/>
          </w:tcPr>
          <w:p w:rsidR="00D160D3" w:rsidRPr="00E233DA" w:rsidRDefault="00D160D3" w:rsidP="00D160D3">
            <w:pPr>
              <w:jc w:val="center"/>
              <w:rPr>
                <w:i/>
                <w:iCs/>
                <w:sz w:val="16"/>
                <w:szCs w:val="16"/>
              </w:rPr>
            </w:pPr>
            <w:r w:rsidRPr="00E233DA">
              <w:rPr>
                <w:i/>
                <w:iCs/>
                <w:sz w:val="16"/>
                <w:szCs w:val="16"/>
              </w:rPr>
              <w:t>123</w:t>
            </w:r>
          </w:p>
        </w:tc>
      </w:tr>
      <w:tr w:rsidR="00D160D3" w:rsidRPr="00E233DA" w:rsidTr="00D160D3">
        <w:trPr>
          <w:trHeight w:val="501"/>
          <w:jc w:val="center"/>
        </w:trPr>
        <w:tc>
          <w:tcPr>
            <w:tcW w:w="1447" w:type="pct"/>
            <w:shd w:val="clear" w:color="auto" w:fill="auto"/>
            <w:noWrap/>
            <w:vAlign w:val="center"/>
          </w:tcPr>
          <w:p w:rsidR="00D160D3" w:rsidRPr="00E233DA" w:rsidRDefault="00D160D3" w:rsidP="00D160D3">
            <w:pPr>
              <w:rPr>
                <w:i/>
                <w:sz w:val="16"/>
                <w:szCs w:val="16"/>
              </w:rPr>
            </w:pPr>
            <w:r w:rsidRPr="00E233DA">
              <w:rPr>
                <w:i/>
                <w:sz w:val="16"/>
                <w:szCs w:val="16"/>
              </w:rPr>
              <w:t>дотации на поддержку мер по обеспечению сбалансированности местных бюджетов</w:t>
            </w:r>
          </w:p>
        </w:tc>
        <w:tc>
          <w:tcPr>
            <w:tcW w:w="511" w:type="pct"/>
            <w:vAlign w:val="center"/>
          </w:tcPr>
          <w:p w:rsidR="00D160D3" w:rsidRPr="00E233DA" w:rsidRDefault="00D160D3" w:rsidP="00D160D3">
            <w:pPr>
              <w:jc w:val="center"/>
              <w:rPr>
                <w:i/>
                <w:iCs/>
                <w:sz w:val="16"/>
                <w:szCs w:val="16"/>
              </w:rPr>
            </w:pPr>
            <w:r w:rsidRPr="00E233DA">
              <w:rPr>
                <w:i/>
                <w:iCs/>
                <w:sz w:val="16"/>
                <w:szCs w:val="16"/>
              </w:rPr>
              <w:t>64,1</w:t>
            </w:r>
          </w:p>
          <w:p w:rsidR="00D160D3" w:rsidRPr="00E233DA" w:rsidRDefault="00D160D3" w:rsidP="00D160D3">
            <w:pPr>
              <w:jc w:val="center"/>
              <w:rPr>
                <w:i/>
                <w:iCs/>
                <w:sz w:val="16"/>
                <w:szCs w:val="16"/>
              </w:rPr>
            </w:pPr>
          </w:p>
        </w:tc>
        <w:tc>
          <w:tcPr>
            <w:tcW w:w="534" w:type="pct"/>
            <w:shd w:val="clear" w:color="auto" w:fill="auto"/>
            <w:noWrap/>
            <w:vAlign w:val="center"/>
          </w:tcPr>
          <w:p w:rsidR="00D160D3" w:rsidRPr="00E233DA" w:rsidRDefault="00D160D3" w:rsidP="00D160D3">
            <w:pPr>
              <w:jc w:val="center"/>
              <w:rPr>
                <w:i/>
                <w:iCs/>
                <w:sz w:val="16"/>
                <w:szCs w:val="16"/>
              </w:rPr>
            </w:pPr>
            <w:r w:rsidRPr="00E233DA">
              <w:rPr>
                <w:i/>
                <w:iCs/>
                <w:sz w:val="16"/>
                <w:szCs w:val="16"/>
              </w:rPr>
              <w:t>0</w:t>
            </w:r>
          </w:p>
        </w:tc>
        <w:tc>
          <w:tcPr>
            <w:tcW w:w="466" w:type="pct"/>
            <w:vAlign w:val="center"/>
          </w:tcPr>
          <w:p w:rsidR="00D160D3" w:rsidRPr="00E233DA" w:rsidRDefault="00D160D3" w:rsidP="00D160D3">
            <w:pPr>
              <w:jc w:val="center"/>
              <w:rPr>
                <w:i/>
                <w:iCs/>
                <w:sz w:val="16"/>
                <w:szCs w:val="16"/>
              </w:rPr>
            </w:pPr>
            <w:r w:rsidRPr="00E233DA">
              <w:rPr>
                <w:i/>
                <w:iCs/>
                <w:sz w:val="16"/>
                <w:szCs w:val="16"/>
              </w:rPr>
              <w:t>-64,1</w:t>
            </w:r>
          </w:p>
        </w:tc>
        <w:tc>
          <w:tcPr>
            <w:tcW w:w="509" w:type="pct"/>
            <w:vAlign w:val="center"/>
          </w:tcPr>
          <w:p w:rsidR="00D160D3" w:rsidRPr="00E233DA" w:rsidRDefault="00D160D3" w:rsidP="00D160D3">
            <w:pPr>
              <w:jc w:val="center"/>
              <w:rPr>
                <w:i/>
                <w:iCs/>
                <w:sz w:val="16"/>
                <w:szCs w:val="16"/>
              </w:rPr>
            </w:pPr>
            <w:r w:rsidRPr="00E233DA">
              <w:rPr>
                <w:i/>
                <w:iCs/>
                <w:sz w:val="16"/>
                <w:szCs w:val="16"/>
              </w:rPr>
              <w:t>0</w:t>
            </w:r>
          </w:p>
        </w:tc>
        <w:tc>
          <w:tcPr>
            <w:tcW w:w="553" w:type="pct"/>
            <w:shd w:val="clear" w:color="auto" w:fill="auto"/>
            <w:noWrap/>
            <w:vAlign w:val="center"/>
          </w:tcPr>
          <w:p w:rsidR="00D160D3" w:rsidRPr="00E233DA" w:rsidRDefault="00D160D3" w:rsidP="00D160D3">
            <w:pPr>
              <w:jc w:val="center"/>
              <w:rPr>
                <w:i/>
                <w:iCs/>
                <w:sz w:val="16"/>
                <w:szCs w:val="16"/>
              </w:rPr>
            </w:pPr>
            <w:r w:rsidRPr="00E233DA">
              <w:rPr>
                <w:i/>
                <w:iCs/>
                <w:sz w:val="16"/>
                <w:szCs w:val="16"/>
              </w:rPr>
              <w:t>0</w:t>
            </w:r>
          </w:p>
        </w:tc>
        <w:tc>
          <w:tcPr>
            <w:tcW w:w="485" w:type="pct"/>
            <w:vAlign w:val="center"/>
          </w:tcPr>
          <w:p w:rsidR="00D160D3" w:rsidRPr="00E233DA" w:rsidRDefault="00D160D3" w:rsidP="00D160D3">
            <w:pPr>
              <w:jc w:val="center"/>
              <w:rPr>
                <w:i/>
                <w:iCs/>
                <w:sz w:val="16"/>
                <w:szCs w:val="16"/>
              </w:rPr>
            </w:pPr>
            <w:r w:rsidRPr="00E233DA">
              <w:rPr>
                <w:i/>
                <w:iCs/>
                <w:sz w:val="16"/>
                <w:szCs w:val="16"/>
              </w:rPr>
              <w:t>0</w:t>
            </w:r>
          </w:p>
        </w:tc>
        <w:tc>
          <w:tcPr>
            <w:tcW w:w="495" w:type="pct"/>
            <w:vAlign w:val="center"/>
          </w:tcPr>
          <w:p w:rsidR="00D160D3" w:rsidRPr="00E233DA" w:rsidRDefault="00D160D3" w:rsidP="00D160D3">
            <w:pPr>
              <w:jc w:val="center"/>
              <w:rPr>
                <w:i/>
                <w:iCs/>
                <w:sz w:val="16"/>
                <w:szCs w:val="16"/>
              </w:rPr>
            </w:pPr>
            <w:r w:rsidRPr="00E233DA">
              <w:rPr>
                <w:i/>
                <w:iCs/>
                <w:sz w:val="16"/>
                <w:szCs w:val="16"/>
              </w:rPr>
              <w:t>0</w:t>
            </w:r>
          </w:p>
        </w:tc>
      </w:tr>
      <w:tr w:rsidR="00D160D3" w:rsidRPr="00E233DA" w:rsidTr="00D160D3">
        <w:trPr>
          <w:trHeight w:val="379"/>
          <w:jc w:val="center"/>
        </w:trPr>
        <w:tc>
          <w:tcPr>
            <w:tcW w:w="1447" w:type="pct"/>
            <w:shd w:val="clear" w:color="auto" w:fill="auto"/>
            <w:noWrap/>
            <w:vAlign w:val="center"/>
          </w:tcPr>
          <w:p w:rsidR="00D160D3" w:rsidRPr="00E233DA" w:rsidRDefault="00D160D3" w:rsidP="00D160D3">
            <w:pPr>
              <w:rPr>
                <w:sz w:val="16"/>
                <w:szCs w:val="16"/>
              </w:rPr>
            </w:pPr>
            <w:r w:rsidRPr="00E233DA">
              <w:rPr>
                <w:sz w:val="16"/>
                <w:szCs w:val="16"/>
              </w:rPr>
              <w:t>Субсидии, в том числе:</w:t>
            </w:r>
          </w:p>
        </w:tc>
        <w:tc>
          <w:tcPr>
            <w:tcW w:w="511" w:type="pct"/>
            <w:vAlign w:val="center"/>
          </w:tcPr>
          <w:p w:rsidR="00D160D3" w:rsidRPr="00E233DA" w:rsidRDefault="00D160D3" w:rsidP="00D160D3">
            <w:pPr>
              <w:jc w:val="center"/>
              <w:rPr>
                <w:b/>
                <w:sz w:val="16"/>
                <w:szCs w:val="16"/>
              </w:rPr>
            </w:pPr>
            <w:r w:rsidRPr="00E233DA">
              <w:rPr>
                <w:b/>
                <w:sz w:val="16"/>
                <w:szCs w:val="16"/>
              </w:rPr>
              <w:t>9226,5</w:t>
            </w:r>
          </w:p>
        </w:tc>
        <w:tc>
          <w:tcPr>
            <w:tcW w:w="534" w:type="pct"/>
            <w:shd w:val="clear" w:color="auto" w:fill="auto"/>
            <w:noWrap/>
            <w:vAlign w:val="center"/>
          </w:tcPr>
          <w:p w:rsidR="00D160D3" w:rsidRPr="00E233DA" w:rsidRDefault="00D160D3" w:rsidP="00D160D3">
            <w:pPr>
              <w:jc w:val="center"/>
              <w:rPr>
                <w:b/>
                <w:sz w:val="16"/>
                <w:szCs w:val="16"/>
              </w:rPr>
            </w:pPr>
            <w:r w:rsidRPr="00E233DA">
              <w:rPr>
                <w:b/>
                <w:sz w:val="16"/>
                <w:szCs w:val="16"/>
              </w:rPr>
              <w:t>10908,6</w:t>
            </w:r>
          </w:p>
        </w:tc>
        <w:tc>
          <w:tcPr>
            <w:tcW w:w="466" w:type="pct"/>
            <w:vAlign w:val="center"/>
          </w:tcPr>
          <w:p w:rsidR="00D160D3" w:rsidRPr="00E233DA" w:rsidRDefault="00D160D3" w:rsidP="00D160D3">
            <w:pPr>
              <w:jc w:val="center"/>
              <w:rPr>
                <w:b/>
                <w:sz w:val="16"/>
                <w:szCs w:val="16"/>
              </w:rPr>
            </w:pPr>
            <w:r w:rsidRPr="00E233DA">
              <w:rPr>
                <w:b/>
                <w:sz w:val="16"/>
                <w:szCs w:val="16"/>
              </w:rPr>
              <w:t>1682,1</w:t>
            </w:r>
          </w:p>
        </w:tc>
        <w:tc>
          <w:tcPr>
            <w:tcW w:w="509" w:type="pct"/>
            <w:vAlign w:val="center"/>
          </w:tcPr>
          <w:p w:rsidR="00D160D3" w:rsidRPr="00E233DA" w:rsidRDefault="00D160D3" w:rsidP="00D160D3">
            <w:pPr>
              <w:jc w:val="center"/>
              <w:rPr>
                <w:b/>
                <w:sz w:val="16"/>
                <w:szCs w:val="16"/>
              </w:rPr>
            </w:pPr>
            <w:r w:rsidRPr="00E233DA">
              <w:rPr>
                <w:b/>
                <w:sz w:val="16"/>
                <w:szCs w:val="16"/>
              </w:rPr>
              <w:t>118</w:t>
            </w:r>
          </w:p>
        </w:tc>
        <w:tc>
          <w:tcPr>
            <w:tcW w:w="553" w:type="pct"/>
            <w:shd w:val="clear" w:color="auto" w:fill="auto"/>
            <w:noWrap/>
            <w:vAlign w:val="center"/>
          </w:tcPr>
          <w:p w:rsidR="00D160D3" w:rsidRPr="00E233DA" w:rsidRDefault="00D160D3" w:rsidP="00D160D3">
            <w:pPr>
              <w:jc w:val="center"/>
              <w:rPr>
                <w:b/>
                <w:sz w:val="16"/>
                <w:szCs w:val="16"/>
              </w:rPr>
            </w:pPr>
            <w:r w:rsidRPr="00E233DA">
              <w:rPr>
                <w:b/>
                <w:sz w:val="16"/>
                <w:szCs w:val="16"/>
              </w:rPr>
              <w:t>2596,7</w:t>
            </w:r>
          </w:p>
        </w:tc>
        <w:tc>
          <w:tcPr>
            <w:tcW w:w="485" w:type="pct"/>
            <w:vAlign w:val="center"/>
          </w:tcPr>
          <w:p w:rsidR="00D160D3" w:rsidRPr="00E233DA" w:rsidRDefault="00D160D3" w:rsidP="00D160D3">
            <w:pPr>
              <w:jc w:val="center"/>
              <w:rPr>
                <w:b/>
                <w:sz w:val="16"/>
                <w:szCs w:val="16"/>
              </w:rPr>
            </w:pPr>
            <w:r w:rsidRPr="00E233DA">
              <w:rPr>
                <w:b/>
                <w:sz w:val="16"/>
                <w:szCs w:val="16"/>
              </w:rPr>
              <w:t>-8311,9</w:t>
            </w:r>
          </w:p>
        </w:tc>
        <w:tc>
          <w:tcPr>
            <w:tcW w:w="495" w:type="pct"/>
            <w:vAlign w:val="center"/>
          </w:tcPr>
          <w:p w:rsidR="00D160D3" w:rsidRPr="00E233DA" w:rsidRDefault="00D160D3" w:rsidP="00D160D3">
            <w:pPr>
              <w:jc w:val="center"/>
              <w:rPr>
                <w:b/>
                <w:sz w:val="16"/>
                <w:szCs w:val="16"/>
              </w:rPr>
            </w:pPr>
            <w:r w:rsidRPr="00E233DA">
              <w:rPr>
                <w:b/>
                <w:sz w:val="16"/>
                <w:szCs w:val="16"/>
              </w:rPr>
              <w:t>24</w:t>
            </w:r>
          </w:p>
        </w:tc>
      </w:tr>
      <w:tr w:rsidR="00D160D3" w:rsidRPr="00E233DA" w:rsidTr="00D160D3">
        <w:trPr>
          <w:trHeight w:val="501"/>
          <w:jc w:val="center"/>
        </w:trPr>
        <w:tc>
          <w:tcPr>
            <w:tcW w:w="1447" w:type="pct"/>
            <w:shd w:val="clear" w:color="auto" w:fill="auto"/>
            <w:noWrap/>
            <w:vAlign w:val="center"/>
          </w:tcPr>
          <w:p w:rsidR="00D160D3" w:rsidRPr="00E233DA" w:rsidRDefault="00D160D3" w:rsidP="00D160D3">
            <w:pPr>
              <w:rPr>
                <w:i/>
                <w:sz w:val="16"/>
                <w:szCs w:val="16"/>
              </w:rPr>
            </w:pPr>
            <w:r w:rsidRPr="00E233DA">
              <w:rPr>
                <w:i/>
                <w:sz w:val="16"/>
                <w:szCs w:val="16"/>
              </w:rPr>
              <w:t>Субсидия из областного бюджета на выплату денежного содержания с начислениями на него главам, муниципальным служащим поселений органов местного самоуправления поселений Иркутской области</w:t>
            </w:r>
          </w:p>
          <w:p w:rsidR="00D160D3" w:rsidRPr="00E233DA" w:rsidRDefault="00D160D3" w:rsidP="00D160D3">
            <w:pPr>
              <w:rPr>
                <w:i/>
                <w:sz w:val="16"/>
                <w:szCs w:val="16"/>
              </w:rPr>
            </w:pPr>
            <w:r w:rsidRPr="00E233DA">
              <w:rPr>
                <w:i/>
                <w:sz w:val="16"/>
                <w:szCs w:val="16"/>
              </w:rPr>
              <w:t>Субсидия из областного бюджета на выплату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511" w:type="pct"/>
            <w:vAlign w:val="center"/>
          </w:tcPr>
          <w:p w:rsidR="00D160D3" w:rsidRPr="00E233DA" w:rsidRDefault="00D160D3" w:rsidP="00D160D3">
            <w:pPr>
              <w:jc w:val="center"/>
              <w:rPr>
                <w:i/>
                <w:iCs/>
                <w:sz w:val="16"/>
                <w:szCs w:val="16"/>
              </w:rPr>
            </w:pPr>
            <w:r w:rsidRPr="00E233DA">
              <w:rPr>
                <w:i/>
                <w:iCs/>
                <w:sz w:val="16"/>
                <w:szCs w:val="16"/>
              </w:rPr>
              <w:t>4103,2</w:t>
            </w:r>
          </w:p>
        </w:tc>
        <w:tc>
          <w:tcPr>
            <w:tcW w:w="534" w:type="pct"/>
            <w:shd w:val="clear" w:color="auto" w:fill="auto"/>
            <w:noWrap/>
            <w:vAlign w:val="center"/>
          </w:tcPr>
          <w:p w:rsidR="00D160D3" w:rsidRPr="00E233DA" w:rsidRDefault="00D160D3" w:rsidP="00D160D3">
            <w:pPr>
              <w:jc w:val="center"/>
              <w:rPr>
                <w:i/>
                <w:iCs/>
                <w:sz w:val="16"/>
                <w:szCs w:val="16"/>
              </w:rPr>
            </w:pPr>
            <w:r w:rsidRPr="00E233DA">
              <w:rPr>
                <w:i/>
                <w:iCs/>
                <w:sz w:val="16"/>
                <w:szCs w:val="16"/>
              </w:rPr>
              <w:t>4281,9</w:t>
            </w:r>
          </w:p>
        </w:tc>
        <w:tc>
          <w:tcPr>
            <w:tcW w:w="466" w:type="pct"/>
            <w:vAlign w:val="center"/>
          </w:tcPr>
          <w:p w:rsidR="00D160D3" w:rsidRPr="00E233DA" w:rsidRDefault="00D160D3" w:rsidP="00D160D3">
            <w:pPr>
              <w:jc w:val="center"/>
              <w:rPr>
                <w:i/>
                <w:iCs/>
                <w:sz w:val="16"/>
                <w:szCs w:val="16"/>
              </w:rPr>
            </w:pPr>
            <w:r w:rsidRPr="00E233DA">
              <w:rPr>
                <w:i/>
                <w:iCs/>
                <w:sz w:val="16"/>
                <w:szCs w:val="16"/>
              </w:rPr>
              <w:t>178,7</w:t>
            </w:r>
          </w:p>
        </w:tc>
        <w:tc>
          <w:tcPr>
            <w:tcW w:w="509" w:type="pct"/>
            <w:vAlign w:val="center"/>
          </w:tcPr>
          <w:p w:rsidR="00D160D3" w:rsidRPr="00E233DA" w:rsidRDefault="00D160D3" w:rsidP="00D160D3">
            <w:pPr>
              <w:jc w:val="center"/>
              <w:rPr>
                <w:i/>
                <w:iCs/>
                <w:sz w:val="16"/>
                <w:szCs w:val="16"/>
              </w:rPr>
            </w:pPr>
            <w:r w:rsidRPr="00E233DA">
              <w:rPr>
                <w:i/>
                <w:iCs/>
                <w:sz w:val="16"/>
                <w:szCs w:val="16"/>
              </w:rPr>
              <w:t>104</w:t>
            </w:r>
          </w:p>
        </w:tc>
        <w:tc>
          <w:tcPr>
            <w:tcW w:w="553" w:type="pct"/>
            <w:shd w:val="clear" w:color="auto" w:fill="auto"/>
            <w:noWrap/>
            <w:vAlign w:val="center"/>
          </w:tcPr>
          <w:p w:rsidR="00D160D3" w:rsidRPr="00E233DA" w:rsidRDefault="00D160D3" w:rsidP="00D160D3">
            <w:pPr>
              <w:jc w:val="center"/>
              <w:rPr>
                <w:i/>
                <w:iCs/>
                <w:sz w:val="16"/>
                <w:szCs w:val="16"/>
              </w:rPr>
            </w:pPr>
            <w:r w:rsidRPr="00E233DA">
              <w:rPr>
                <w:i/>
                <w:iCs/>
                <w:sz w:val="16"/>
                <w:szCs w:val="16"/>
              </w:rPr>
              <w:t>0</w:t>
            </w:r>
          </w:p>
        </w:tc>
        <w:tc>
          <w:tcPr>
            <w:tcW w:w="485" w:type="pct"/>
            <w:vAlign w:val="center"/>
          </w:tcPr>
          <w:p w:rsidR="00D160D3" w:rsidRPr="00E233DA" w:rsidRDefault="00D160D3" w:rsidP="00D160D3">
            <w:pPr>
              <w:jc w:val="center"/>
              <w:rPr>
                <w:i/>
                <w:iCs/>
                <w:sz w:val="16"/>
                <w:szCs w:val="16"/>
              </w:rPr>
            </w:pPr>
            <w:r w:rsidRPr="00E233DA">
              <w:rPr>
                <w:i/>
                <w:iCs/>
                <w:sz w:val="16"/>
                <w:szCs w:val="16"/>
              </w:rPr>
              <w:t>0</w:t>
            </w:r>
          </w:p>
        </w:tc>
        <w:tc>
          <w:tcPr>
            <w:tcW w:w="495" w:type="pct"/>
            <w:vAlign w:val="center"/>
          </w:tcPr>
          <w:p w:rsidR="00D160D3" w:rsidRPr="00E233DA" w:rsidRDefault="00D160D3" w:rsidP="00D160D3">
            <w:pPr>
              <w:jc w:val="center"/>
              <w:rPr>
                <w:i/>
                <w:iCs/>
                <w:sz w:val="16"/>
                <w:szCs w:val="16"/>
              </w:rPr>
            </w:pPr>
            <w:r w:rsidRPr="00E233DA">
              <w:rPr>
                <w:i/>
                <w:iCs/>
                <w:sz w:val="16"/>
                <w:szCs w:val="16"/>
              </w:rPr>
              <w:t>0</w:t>
            </w:r>
          </w:p>
        </w:tc>
      </w:tr>
      <w:tr w:rsidR="00D160D3" w:rsidRPr="00E233DA" w:rsidTr="00D160D3">
        <w:trPr>
          <w:trHeight w:val="295"/>
          <w:jc w:val="center"/>
        </w:trPr>
        <w:tc>
          <w:tcPr>
            <w:tcW w:w="1447" w:type="pct"/>
            <w:shd w:val="clear" w:color="auto" w:fill="auto"/>
            <w:noWrap/>
            <w:vAlign w:val="center"/>
          </w:tcPr>
          <w:p w:rsidR="00D160D3" w:rsidRPr="00E233DA" w:rsidRDefault="00D160D3" w:rsidP="00D160D3">
            <w:pPr>
              <w:rPr>
                <w:i/>
                <w:sz w:val="16"/>
                <w:szCs w:val="16"/>
              </w:rPr>
            </w:pPr>
            <w:r w:rsidRPr="00E233DA">
              <w:rPr>
                <w:i/>
                <w:sz w:val="16"/>
                <w:szCs w:val="16"/>
              </w:rPr>
              <w:t>Субсидия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w:t>
            </w:r>
          </w:p>
        </w:tc>
        <w:tc>
          <w:tcPr>
            <w:tcW w:w="511" w:type="pct"/>
            <w:vAlign w:val="center"/>
          </w:tcPr>
          <w:p w:rsidR="00D160D3" w:rsidRPr="00E233DA" w:rsidRDefault="00D160D3" w:rsidP="00D160D3">
            <w:pPr>
              <w:jc w:val="center"/>
              <w:rPr>
                <w:i/>
                <w:sz w:val="16"/>
                <w:szCs w:val="16"/>
              </w:rPr>
            </w:pPr>
            <w:r w:rsidRPr="00E233DA">
              <w:rPr>
                <w:i/>
                <w:sz w:val="16"/>
                <w:szCs w:val="16"/>
              </w:rPr>
              <w:t>628,5</w:t>
            </w:r>
          </w:p>
        </w:tc>
        <w:tc>
          <w:tcPr>
            <w:tcW w:w="534" w:type="pct"/>
            <w:shd w:val="clear" w:color="auto" w:fill="auto"/>
            <w:noWrap/>
            <w:vAlign w:val="center"/>
          </w:tcPr>
          <w:p w:rsidR="00D160D3" w:rsidRPr="00E233DA" w:rsidRDefault="00D160D3" w:rsidP="00D160D3">
            <w:pPr>
              <w:jc w:val="center"/>
              <w:rPr>
                <w:i/>
                <w:sz w:val="16"/>
                <w:szCs w:val="16"/>
              </w:rPr>
            </w:pPr>
            <w:r w:rsidRPr="00E233DA">
              <w:rPr>
                <w:i/>
                <w:sz w:val="16"/>
                <w:szCs w:val="16"/>
              </w:rPr>
              <w:t>412,6</w:t>
            </w:r>
          </w:p>
        </w:tc>
        <w:tc>
          <w:tcPr>
            <w:tcW w:w="466" w:type="pct"/>
            <w:vAlign w:val="center"/>
          </w:tcPr>
          <w:p w:rsidR="00D160D3" w:rsidRPr="00E233DA" w:rsidRDefault="00D160D3" w:rsidP="00D160D3">
            <w:pPr>
              <w:jc w:val="center"/>
              <w:rPr>
                <w:i/>
                <w:sz w:val="16"/>
                <w:szCs w:val="16"/>
              </w:rPr>
            </w:pPr>
            <w:r w:rsidRPr="00E233DA">
              <w:rPr>
                <w:i/>
                <w:sz w:val="16"/>
                <w:szCs w:val="16"/>
              </w:rPr>
              <w:t>215,9</w:t>
            </w:r>
          </w:p>
        </w:tc>
        <w:tc>
          <w:tcPr>
            <w:tcW w:w="509" w:type="pct"/>
            <w:vAlign w:val="center"/>
          </w:tcPr>
          <w:p w:rsidR="00D160D3" w:rsidRPr="00E233DA" w:rsidRDefault="00D160D3" w:rsidP="00D160D3">
            <w:pPr>
              <w:jc w:val="center"/>
              <w:rPr>
                <w:i/>
                <w:sz w:val="16"/>
                <w:szCs w:val="16"/>
              </w:rPr>
            </w:pPr>
            <w:r w:rsidRPr="00E233DA">
              <w:rPr>
                <w:i/>
                <w:sz w:val="16"/>
                <w:szCs w:val="16"/>
              </w:rPr>
              <w:t>66</w:t>
            </w:r>
          </w:p>
        </w:tc>
        <w:tc>
          <w:tcPr>
            <w:tcW w:w="553" w:type="pct"/>
            <w:shd w:val="clear" w:color="auto" w:fill="auto"/>
            <w:noWrap/>
            <w:vAlign w:val="center"/>
          </w:tcPr>
          <w:p w:rsidR="00D160D3" w:rsidRPr="00E233DA" w:rsidRDefault="00D160D3" w:rsidP="00D160D3">
            <w:pPr>
              <w:jc w:val="center"/>
              <w:rPr>
                <w:i/>
                <w:sz w:val="16"/>
                <w:szCs w:val="16"/>
              </w:rPr>
            </w:pPr>
            <w:r w:rsidRPr="00E233DA">
              <w:rPr>
                <w:i/>
                <w:sz w:val="16"/>
                <w:szCs w:val="16"/>
              </w:rPr>
              <w:t>0</w:t>
            </w:r>
          </w:p>
        </w:tc>
        <w:tc>
          <w:tcPr>
            <w:tcW w:w="485" w:type="pct"/>
            <w:vAlign w:val="center"/>
          </w:tcPr>
          <w:p w:rsidR="00D160D3" w:rsidRPr="00E233DA" w:rsidRDefault="00D160D3" w:rsidP="00D160D3">
            <w:pPr>
              <w:jc w:val="center"/>
              <w:rPr>
                <w:i/>
                <w:sz w:val="16"/>
                <w:szCs w:val="16"/>
              </w:rPr>
            </w:pPr>
            <w:r w:rsidRPr="00E233DA">
              <w:rPr>
                <w:i/>
                <w:sz w:val="16"/>
                <w:szCs w:val="16"/>
              </w:rPr>
              <w:t>0</w:t>
            </w:r>
          </w:p>
        </w:tc>
        <w:tc>
          <w:tcPr>
            <w:tcW w:w="495" w:type="pct"/>
            <w:vAlign w:val="center"/>
          </w:tcPr>
          <w:p w:rsidR="00D160D3" w:rsidRPr="00E233DA" w:rsidRDefault="00D160D3" w:rsidP="00D160D3">
            <w:pPr>
              <w:jc w:val="center"/>
              <w:rPr>
                <w:i/>
                <w:sz w:val="16"/>
                <w:szCs w:val="16"/>
              </w:rPr>
            </w:pPr>
            <w:r w:rsidRPr="00E233DA">
              <w:rPr>
                <w:i/>
                <w:sz w:val="16"/>
                <w:szCs w:val="16"/>
              </w:rPr>
              <w:t>0</w:t>
            </w:r>
          </w:p>
        </w:tc>
      </w:tr>
      <w:tr w:rsidR="00D160D3" w:rsidRPr="00E233DA" w:rsidTr="00D160D3">
        <w:trPr>
          <w:trHeight w:val="295"/>
          <w:jc w:val="center"/>
        </w:trPr>
        <w:tc>
          <w:tcPr>
            <w:tcW w:w="1447" w:type="pct"/>
            <w:shd w:val="clear" w:color="auto" w:fill="auto"/>
            <w:noWrap/>
            <w:vAlign w:val="center"/>
          </w:tcPr>
          <w:p w:rsidR="00D160D3" w:rsidRPr="00E233DA" w:rsidRDefault="00D160D3" w:rsidP="00D160D3">
            <w:pPr>
              <w:rPr>
                <w:i/>
                <w:sz w:val="16"/>
                <w:szCs w:val="16"/>
              </w:rPr>
            </w:pPr>
            <w:r w:rsidRPr="00E233DA">
              <w:rPr>
                <w:i/>
                <w:sz w:val="16"/>
                <w:szCs w:val="16"/>
              </w:rPr>
              <w:t>Субсидия на выравнивание обеспеченности поселений Иркутской области в целях реализации ими их отдельных расходных обязательств</w:t>
            </w:r>
          </w:p>
        </w:tc>
        <w:tc>
          <w:tcPr>
            <w:tcW w:w="511" w:type="pct"/>
            <w:vAlign w:val="center"/>
          </w:tcPr>
          <w:p w:rsidR="00D160D3" w:rsidRPr="00E233DA" w:rsidRDefault="00D160D3" w:rsidP="00D160D3">
            <w:pPr>
              <w:jc w:val="center"/>
              <w:rPr>
                <w:i/>
                <w:sz w:val="16"/>
                <w:szCs w:val="16"/>
              </w:rPr>
            </w:pPr>
          </w:p>
          <w:p w:rsidR="00D160D3" w:rsidRPr="00E233DA" w:rsidRDefault="00D160D3" w:rsidP="00D160D3">
            <w:pPr>
              <w:jc w:val="center"/>
              <w:rPr>
                <w:i/>
                <w:sz w:val="16"/>
                <w:szCs w:val="16"/>
              </w:rPr>
            </w:pPr>
            <w:r w:rsidRPr="00E233DA">
              <w:rPr>
                <w:i/>
                <w:sz w:val="16"/>
                <w:szCs w:val="16"/>
              </w:rPr>
              <w:t>1007,0</w:t>
            </w:r>
          </w:p>
          <w:p w:rsidR="00D160D3" w:rsidRPr="00E233DA" w:rsidRDefault="00D160D3" w:rsidP="00D160D3">
            <w:pPr>
              <w:jc w:val="center"/>
              <w:rPr>
                <w:i/>
                <w:sz w:val="16"/>
                <w:szCs w:val="16"/>
              </w:rPr>
            </w:pPr>
          </w:p>
        </w:tc>
        <w:tc>
          <w:tcPr>
            <w:tcW w:w="534" w:type="pct"/>
            <w:shd w:val="clear" w:color="auto" w:fill="auto"/>
            <w:noWrap/>
            <w:vAlign w:val="center"/>
          </w:tcPr>
          <w:p w:rsidR="00D160D3" w:rsidRPr="00E233DA" w:rsidRDefault="00D160D3" w:rsidP="00D160D3">
            <w:pPr>
              <w:jc w:val="center"/>
              <w:rPr>
                <w:i/>
                <w:sz w:val="16"/>
                <w:szCs w:val="16"/>
              </w:rPr>
            </w:pPr>
          </w:p>
          <w:p w:rsidR="00D160D3" w:rsidRPr="00E233DA" w:rsidRDefault="00D160D3" w:rsidP="00D160D3">
            <w:pPr>
              <w:jc w:val="center"/>
              <w:rPr>
                <w:i/>
                <w:sz w:val="16"/>
                <w:szCs w:val="16"/>
              </w:rPr>
            </w:pPr>
            <w:r w:rsidRPr="00E233DA">
              <w:rPr>
                <w:i/>
                <w:sz w:val="16"/>
                <w:szCs w:val="16"/>
              </w:rPr>
              <w:t>2910,2</w:t>
            </w:r>
          </w:p>
          <w:p w:rsidR="00D160D3" w:rsidRPr="00E233DA" w:rsidRDefault="00D160D3" w:rsidP="00D160D3">
            <w:pPr>
              <w:jc w:val="center"/>
              <w:rPr>
                <w:i/>
                <w:sz w:val="16"/>
                <w:szCs w:val="16"/>
              </w:rPr>
            </w:pPr>
          </w:p>
        </w:tc>
        <w:tc>
          <w:tcPr>
            <w:tcW w:w="466" w:type="pct"/>
            <w:vAlign w:val="center"/>
          </w:tcPr>
          <w:p w:rsidR="00D160D3" w:rsidRPr="00E233DA" w:rsidRDefault="00D160D3" w:rsidP="00D160D3">
            <w:pPr>
              <w:jc w:val="center"/>
              <w:rPr>
                <w:i/>
                <w:sz w:val="16"/>
                <w:szCs w:val="16"/>
              </w:rPr>
            </w:pPr>
            <w:r w:rsidRPr="00E233DA">
              <w:rPr>
                <w:i/>
                <w:sz w:val="16"/>
                <w:szCs w:val="16"/>
              </w:rPr>
              <w:t>1903,2</w:t>
            </w:r>
          </w:p>
        </w:tc>
        <w:tc>
          <w:tcPr>
            <w:tcW w:w="509" w:type="pct"/>
            <w:vAlign w:val="center"/>
          </w:tcPr>
          <w:p w:rsidR="00D160D3" w:rsidRPr="00E233DA" w:rsidRDefault="00D160D3" w:rsidP="00D160D3">
            <w:pPr>
              <w:jc w:val="center"/>
              <w:rPr>
                <w:i/>
                <w:sz w:val="16"/>
                <w:szCs w:val="16"/>
              </w:rPr>
            </w:pPr>
            <w:r w:rsidRPr="00E233DA">
              <w:rPr>
                <w:i/>
                <w:sz w:val="16"/>
                <w:szCs w:val="16"/>
              </w:rPr>
              <w:t>289</w:t>
            </w:r>
          </w:p>
        </w:tc>
        <w:tc>
          <w:tcPr>
            <w:tcW w:w="553" w:type="pct"/>
            <w:shd w:val="clear" w:color="auto" w:fill="auto"/>
            <w:noWrap/>
            <w:vAlign w:val="center"/>
          </w:tcPr>
          <w:p w:rsidR="00D160D3" w:rsidRPr="00E233DA" w:rsidRDefault="00D160D3" w:rsidP="00D160D3">
            <w:pPr>
              <w:jc w:val="center"/>
              <w:rPr>
                <w:i/>
                <w:sz w:val="16"/>
                <w:szCs w:val="16"/>
              </w:rPr>
            </w:pPr>
            <w:r w:rsidRPr="00E233DA">
              <w:rPr>
                <w:i/>
                <w:sz w:val="16"/>
                <w:szCs w:val="16"/>
              </w:rPr>
              <w:t>2596,7</w:t>
            </w:r>
          </w:p>
        </w:tc>
        <w:tc>
          <w:tcPr>
            <w:tcW w:w="485" w:type="pct"/>
            <w:vAlign w:val="center"/>
          </w:tcPr>
          <w:p w:rsidR="00D160D3" w:rsidRPr="00E233DA" w:rsidRDefault="00D160D3" w:rsidP="00D160D3">
            <w:pPr>
              <w:jc w:val="center"/>
              <w:rPr>
                <w:i/>
                <w:sz w:val="16"/>
                <w:szCs w:val="16"/>
              </w:rPr>
            </w:pPr>
          </w:p>
          <w:p w:rsidR="00D160D3" w:rsidRPr="00E233DA" w:rsidRDefault="00D160D3" w:rsidP="00D160D3">
            <w:pPr>
              <w:jc w:val="center"/>
              <w:rPr>
                <w:i/>
                <w:sz w:val="16"/>
                <w:szCs w:val="16"/>
              </w:rPr>
            </w:pPr>
            <w:r w:rsidRPr="00E233DA">
              <w:rPr>
                <w:i/>
                <w:sz w:val="16"/>
                <w:szCs w:val="16"/>
              </w:rPr>
              <w:t>-313,5</w:t>
            </w:r>
          </w:p>
          <w:p w:rsidR="00D160D3" w:rsidRPr="00E233DA" w:rsidRDefault="00D160D3" w:rsidP="00D160D3">
            <w:pPr>
              <w:jc w:val="center"/>
              <w:rPr>
                <w:i/>
                <w:sz w:val="16"/>
                <w:szCs w:val="16"/>
              </w:rPr>
            </w:pPr>
          </w:p>
        </w:tc>
        <w:tc>
          <w:tcPr>
            <w:tcW w:w="495" w:type="pct"/>
            <w:vAlign w:val="center"/>
          </w:tcPr>
          <w:p w:rsidR="00D160D3" w:rsidRPr="00E233DA" w:rsidRDefault="00D160D3" w:rsidP="00D160D3">
            <w:pPr>
              <w:jc w:val="center"/>
              <w:rPr>
                <w:i/>
                <w:sz w:val="16"/>
                <w:szCs w:val="16"/>
              </w:rPr>
            </w:pPr>
            <w:r w:rsidRPr="00E233DA">
              <w:rPr>
                <w:i/>
                <w:sz w:val="16"/>
                <w:szCs w:val="16"/>
              </w:rPr>
              <w:t>89</w:t>
            </w:r>
          </w:p>
        </w:tc>
      </w:tr>
      <w:tr w:rsidR="00D160D3" w:rsidRPr="00E233DA" w:rsidTr="00D160D3">
        <w:trPr>
          <w:trHeight w:val="295"/>
          <w:jc w:val="center"/>
        </w:trPr>
        <w:tc>
          <w:tcPr>
            <w:tcW w:w="1447" w:type="pct"/>
            <w:shd w:val="clear" w:color="auto" w:fill="auto"/>
            <w:noWrap/>
            <w:vAlign w:val="center"/>
          </w:tcPr>
          <w:p w:rsidR="00D160D3" w:rsidRPr="00E233DA" w:rsidRDefault="00D160D3" w:rsidP="00D160D3">
            <w:pPr>
              <w:rPr>
                <w:i/>
                <w:sz w:val="16"/>
                <w:szCs w:val="16"/>
              </w:rPr>
            </w:pPr>
            <w:r w:rsidRPr="00E233DA">
              <w:rPr>
                <w:i/>
                <w:sz w:val="16"/>
                <w:szCs w:val="16"/>
              </w:rPr>
              <w:t>Субсидия на реализацию мероприятий по подготовке к отопительному сезону объектов коммунальной инфраструктуры</w:t>
            </w:r>
          </w:p>
        </w:tc>
        <w:tc>
          <w:tcPr>
            <w:tcW w:w="511" w:type="pct"/>
            <w:vAlign w:val="center"/>
          </w:tcPr>
          <w:p w:rsidR="00D160D3" w:rsidRPr="00E233DA" w:rsidRDefault="00D160D3" w:rsidP="00D160D3">
            <w:pPr>
              <w:jc w:val="center"/>
              <w:rPr>
                <w:i/>
                <w:sz w:val="16"/>
                <w:szCs w:val="16"/>
              </w:rPr>
            </w:pPr>
            <w:r w:rsidRPr="00E233DA">
              <w:rPr>
                <w:i/>
                <w:sz w:val="16"/>
                <w:szCs w:val="16"/>
              </w:rPr>
              <w:t>3487,8</w:t>
            </w:r>
          </w:p>
        </w:tc>
        <w:tc>
          <w:tcPr>
            <w:tcW w:w="534" w:type="pct"/>
            <w:shd w:val="clear" w:color="auto" w:fill="auto"/>
            <w:noWrap/>
            <w:vAlign w:val="center"/>
          </w:tcPr>
          <w:p w:rsidR="00D160D3" w:rsidRPr="00E233DA" w:rsidRDefault="00D160D3" w:rsidP="00D160D3">
            <w:pPr>
              <w:jc w:val="center"/>
              <w:rPr>
                <w:i/>
                <w:sz w:val="16"/>
                <w:szCs w:val="16"/>
              </w:rPr>
            </w:pPr>
            <w:r w:rsidRPr="00E233DA">
              <w:rPr>
                <w:i/>
                <w:sz w:val="16"/>
                <w:szCs w:val="16"/>
              </w:rPr>
              <w:t>3183,3</w:t>
            </w:r>
          </w:p>
        </w:tc>
        <w:tc>
          <w:tcPr>
            <w:tcW w:w="466" w:type="pct"/>
            <w:vAlign w:val="center"/>
          </w:tcPr>
          <w:p w:rsidR="00D160D3" w:rsidRPr="00E233DA" w:rsidRDefault="00D160D3" w:rsidP="00D160D3">
            <w:pPr>
              <w:jc w:val="center"/>
              <w:rPr>
                <w:i/>
                <w:sz w:val="16"/>
                <w:szCs w:val="16"/>
              </w:rPr>
            </w:pPr>
            <w:r w:rsidRPr="00E233DA">
              <w:rPr>
                <w:i/>
                <w:sz w:val="16"/>
                <w:szCs w:val="16"/>
              </w:rPr>
              <w:t>304,5</w:t>
            </w:r>
          </w:p>
        </w:tc>
        <w:tc>
          <w:tcPr>
            <w:tcW w:w="509" w:type="pct"/>
            <w:vAlign w:val="center"/>
          </w:tcPr>
          <w:p w:rsidR="00D160D3" w:rsidRPr="00E233DA" w:rsidRDefault="00D160D3" w:rsidP="00D160D3">
            <w:pPr>
              <w:jc w:val="center"/>
              <w:rPr>
                <w:i/>
                <w:sz w:val="16"/>
                <w:szCs w:val="16"/>
              </w:rPr>
            </w:pPr>
            <w:r w:rsidRPr="00E233DA">
              <w:rPr>
                <w:i/>
                <w:sz w:val="16"/>
                <w:szCs w:val="16"/>
              </w:rPr>
              <w:t>91</w:t>
            </w:r>
          </w:p>
        </w:tc>
        <w:tc>
          <w:tcPr>
            <w:tcW w:w="553" w:type="pct"/>
            <w:shd w:val="clear" w:color="auto" w:fill="auto"/>
            <w:noWrap/>
            <w:vAlign w:val="center"/>
          </w:tcPr>
          <w:p w:rsidR="00D160D3" w:rsidRPr="00E233DA" w:rsidRDefault="00D160D3" w:rsidP="00D160D3">
            <w:pPr>
              <w:jc w:val="center"/>
              <w:rPr>
                <w:i/>
                <w:sz w:val="16"/>
                <w:szCs w:val="16"/>
              </w:rPr>
            </w:pPr>
            <w:r w:rsidRPr="00E233DA">
              <w:rPr>
                <w:i/>
                <w:sz w:val="16"/>
                <w:szCs w:val="16"/>
              </w:rPr>
              <w:t>0</w:t>
            </w:r>
          </w:p>
        </w:tc>
        <w:tc>
          <w:tcPr>
            <w:tcW w:w="485" w:type="pct"/>
            <w:vAlign w:val="center"/>
          </w:tcPr>
          <w:p w:rsidR="00D160D3" w:rsidRPr="00E233DA" w:rsidRDefault="00D160D3" w:rsidP="00D160D3">
            <w:pPr>
              <w:jc w:val="center"/>
              <w:rPr>
                <w:i/>
                <w:sz w:val="16"/>
                <w:szCs w:val="16"/>
              </w:rPr>
            </w:pPr>
            <w:r w:rsidRPr="00E233DA">
              <w:rPr>
                <w:i/>
                <w:sz w:val="16"/>
                <w:szCs w:val="16"/>
              </w:rPr>
              <w:t>0</w:t>
            </w:r>
          </w:p>
        </w:tc>
        <w:tc>
          <w:tcPr>
            <w:tcW w:w="495" w:type="pct"/>
            <w:vAlign w:val="center"/>
          </w:tcPr>
          <w:p w:rsidR="00D160D3" w:rsidRPr="00E233DA" w:rsidRDefault="00D160D3" w:rsidP="00D160D3">
            <w:pPr>
              <w:jc w:val="center"/>
              <w:rPr>
                <w:i/>
                <w:sz w:val="16"/>
                <w:szCs w:val="16"/>
              </w:rPr>
            </w:pPr>
            <w:r w:rsidRPr="00E233DA">
              <w:rPr>
                <w:i/>
                <w:sz w:val="16"/>
                <w:szCs w:val="16"/>
              </w:rPr>
              <w:t>0</w:t>
            </w:r>
          </w:p>
        </w:tc>
      </w:tr>
      <w:tr w:rsidR="00D160D3" w:rsidRPr="00E233DA" w:rsidTr="00D160D3">
        <w:trPr>
          <w:trHeight w:val="295"/>
          <w:jc w:val="center"/>
        </w:trPr>
        <w:tc>
          <w:tcPr>
            <w:tcW w:w="1447" w:type="pct"/>
            <w:shd w:val="clear" w:color="auto" w:fill="auto"/>
            <w:noWrap/>
            <w:vAlign w:val="center"/>
          </w:tcPr>
          <w:p w:rsidR="00D160D3" w:rsidRPr="00E233DA" w:rsidRDefault="00D160D3" w:rsidP="00D160D3">
            <w:pPr>
              <w:rPr>
                <w:i/>
                <w:sz w:val="16"/>
                <w:szCs w:val="16"/>
              </w:rPr>
            </w:pPr>
            <w:r w:rsidRPr="00E233DA">
              <w:rPr>
                <w:i/>
                <w:sz w:val="16"/>
                <w:szCs w:val="16"/>
              </w:rPr>
              <w:t xml:space="preserve">Субсидия на развитие домов в рамках </w:t>
            </w:r>
            <w:proofErr w:type="spellStart"/>
            <w:r w:rsidRPr="00E233DA">
              <w:rPr>
                <w:i/>
                <w:sz w:val="16"/>
                <w:szCs w:val="16"/>
              </w:rPr>
              <w:t>попрограммы</w:t>
            </w:r>
            <w:proofErr w:type="spellEnd"/>
            <w:r w:rsidRPr="00E233DA">
              <w:rPr>
                <w:i/>
                <w:sz w:val="16"/>
                <w:szCs w:val="16"/>
              </w:rPr>
              <w:t xml:space="preserve"> «Оказание финансовой поддержки МО ИО в сфере культуры и архивного дела» на 2014-2018 </w:t>
            </w:r>
            <w:proofErr w:type="spellStart"/>
            <w:r w:rsidRPr="00E233DA">
              <w:rPr>
                <w:i/>
                <w:sz w:val="16"/>
                <w:szCs w:val="16"/>
              </w:rPr>
              <w:t>годв</w:t>
            </w:r>
            <w:proofErr w:type="spellEnd"/>
          </w:p>
        </w:tc>
        <w:tc>
          <w:tcPr>
            <w:tcW w:w="511" w:type="pct"/>
            <w:vAlign w:val="center"/>
          </w:tcPr>
          <w:p w:rsidR="00D160D3" w:rsidRPr="00E233DA" w:rsidRDefault="00D160D3" w:rsidP="00D160D3">
            <w:pPr>
              <w:jc w:val="center"/>
              <w:rPr>
                <w:i/>
                <w:sz w:val="16"/>
                <w:szCs w:val="16"/>
              </w:rPr>
            </w:pPr>
            <w:r w:rsidRPr="00E233DA">
              <w:rPr>
                <w:i/>
                <w:sz w:val="16"/>
                <w:szCs w:val="16"/>
              </w:rPr>
              <w:t>0</w:t>
            </w:r>
          </w:p>
        </w:tc>
        <w:tc>
          <w:tcPr>
            <w:tcW w:w="534" w:type="pct"/>
            <w:shd w:val="clear" w:color="auto" w:fill="auto"/>
            <w:noWrap/>
            <w:vAlign w:val="center"/>
          </w:tcPr>
          <w:p w:rsidR="00D160D3" w:rsidRPr="00E233DA" w:rsidRDefault="00D160D3" w:rsidP="00D160D3">
            <w:pPr>
              <w:jc w:val="center"/>
              <w:rPr>
                <w:i/>
                <w:sz w:val="16"/>
                <w:szCs w:val="16"/>
              </w:rPr>
            </w:pPr>
            <w:r w:rsidRPr="00E233DA">
              <w:rPr>
                <w:i/>
                <w:sz w:val="16"/>
                <w:szCs w:val="16"/>
              </w:rPr>
              <w:t>950,0</w:t>
            </w:r>
          </w:p>
        </w:tc>
        <w:tc>
          <w:tcPr>
            <w:tcW w:w="466" w:type="pct"/>
            <w:vAlign w:val="center"/>
          </w:tcPr>
          <w:p w:rsidR="00D160D3" w:rsidRPr="00E233DA" w:rsidRDefault="00D160D3" w:rsidP="00D160D3">
            <w:pPr>
              <w:jc w:val="center"/>
              <w:rPr>
                <w:i/>
                <w:sz w:val="16"/>
                <w:szCs w:val="16"/>
              </w:rPr>
            </w:pPr>
            <w:r w:rsidRPr="00E233DA">
              <w:rPr>
                <w:i/>
                <w:sz w:val="16"/>
                <w:szCs w:val="16"/>
              </w:rPr>
              <w:t>950,0</w:t>
            </w:r>
          </w:p>
        </w:tc>
        <w:tc>
          <w:tcPr>
            <w:tcW w:w="509" w:type="pct"/>
            <w:vAlign w:val="center"/>
          </w:tcPr>
          <w:p w:rsidR="00D160D3" w:rsidRPr="00E233DA" w:rsidRDefault="00D160D3" w:rsidP="00D160D3">
            <w:pPr>
              <w:jc w:val="center"/>
              <w:rPr>
                <w:i/>
                <w:sz w:val="16"/>
                <w:szCs w:val="16"/>
              </w:rPr>
            </w:pPr>
            <w:r w:rsidRPr="00E233DA">
              <w:rPr>
                <w:i/>
                <w:sz w:val="16"/>
                <w:szCs w:val="16"/>
              </w:rPr>
              <w:t>100</w:t>
            </w:r>
          </w:p>
        </w:tc>
        <w:tc>
          <w:tcPr>
            <w:tcW w:w="553" w:type="pct"/>
            <w:shd w:val="clear" w:color="auto" w:fill="auto"/>
            <w:noWrap/>
            <w:vAlign w:val="center"/>
          </w:tcPr>
          <w:p w:rsidR="00D160D3" w:rsidRPr="00E233DA" w:rsidRDefault="00D160D3" w:rsidP="00D160D3">
            <w:pPr>
              <w:jc w:val="center"/>
              <w:rPr>
                <w:i/>
                <w:sz w:val="16"/>
                <w:szCs w:val="16"/>
              </w:rPr>
            </w:pPr>
            <w:r w:rsidRPr="00E233DA">
              <w:rPr>
                <w:i/>
                <w:sz w:val="16"/>
                <w:szCs w:val="16"/>
              </w:rPr>
              <w:t>0</w:t>
            </w:r>
          </w:p>
        </w:tc>
        <w:tc>
          <w:tcPr>
            <w:tcW w:w="485" w:type="pct"/>
            <w:vAlign w:val="center"/>
          </w:tcPr>
          <w:p w:rsidR="00D160D3" w:rsidRPr="00E233DA" w:rsidRDefault="00D160D3" w:rsidP="00D160D3">
            <w:pPr>
              <w:jc w:val="center"/>
              <w:rPr>
                <w:i/>
                <w:sz w:val="16"/>
                <w:szCs w:val="16"/>
              </w:rPr>
            </w:pPr>
            <w:r w:rsidRPr="00E233DA">
              <w:rPr>
                <w:i/>
                <w:sz w:val="16"/>
                <w:szCs w:val="16"/>
              </w:rPr>
              <w:t>0</w:t>
            </w:r>
          </w:p>
        </w:tc>
        <w:tc>
          <w:tcPr>
            <w:tcW w:w="495" w:type="pct"/>
            <w:vAlign w:val="center"/>
          </w:tcPr>
          <w:p w:rsidR="00D160D3" w:rsidRPr="00E233DA" w:rsidRDefault="00D160D3" w:rsidP="00D160D3">
            <w:pPr>
              <w:jc w:val="center"/>
              <w:rPr>
                <w:i/>
                <w:sz w:val="16"/>
                <w:szCs w:val="16"/>
              </w:rPr>
            </w:pPr>
            <w:r w:rsidRPr="00E233DA">
              <w:rPr>
                <w:i/>
                <w:sz w:val="16"/>
                <w:szCs w:val="16"/>
              </w:rPr>
              <w:t>0</w:t>
            </w:r>
          </w:p>
        </w:tc>
      </w:tr>
      <w:tr w:rsidR="00D160D3" w:rsidRPr="00E233DA" w:rsidTr="00D160D3">
        <w:trPr>
          <w:trHeight w:val="295"/>
          <w:jc w:val="center"/>
        </w:trPr>
        <w:tc>
          <w:tcPr>
            <w:tcW w:w="1447" w:type="pct"/>
            <w:shd w:val="clear" w:color="auto" w:fill="auto"/>
            <w:noWrap/>
            <w:vAlign w:val="center"/>
          </w:tcPr>
          <w:p w:rsidR="00D160D3" w:rsidRPr="00E233DA" w:rsidRDefault="00D160D3" w:rsidP="00D160D3">
            <w:pPr>
              <w:rPr>
                <w:sz w:val="16"/>
                <w:szCs w:val="16"/>
              </w:rPr>
            </w:pPr>
            <w:r w:rsidRPr="00E233DA">
              <w:rPr>
                <w:sz w:val="16"/>
                <w:szCs w:val="16"/>
              </w:rPr>
              <w:t>Субвенции</w:t>
            </w:r>
          </w:p>
        </w:tc>
        <w:tc>
          <w:tcPr>
            <w:tcW w:w="511" w:type="pct"/>
            <w:vAlign w:val="center"/>
          </w:tcPr>
          <w:p w:rsidR="00D160D3" w:rsidRPr="00E233DA" w:rsidRDefault="00D160D3" w:rsidP="00D160D3">
            <w:pPr>
              <w:jc w:val="center"/>
              <w:rPr>
                <w:b/>
                <w:sz w:val="16"/>
                <w:szCs w:val="16"/>
              </w:rPr>
            </w:pPr>
            <w:r w:rsidRPr="00E233DA">
              <w:rPr>
                <w:b/>
                <w:sz w:val="16"/>
                <w:szCs w:val="16"/>
              </w:rPr>
              <w:t>296,2</w:t>
            </w:r>
          </w:p>
        </w:tc>
        <w:tc>
          <w:tcPr>
            <w:tcW w:w="534" w:type="pct"/>
            <w:shd w:val="clear" w:color="auto" w:fill="auto"/>
            <w:noWrap/>
            <w:vAlign w:val="center"/>
          </w:tcPr>
          <w:p w:rsidR="00D160D3" w:rsidRPr="00E233DA" w:rsidRDefault="00D160D3" w:rsidP="00D160D3">
            <w:pPr>
              <w:jc w:val="center"/>
              <w:rPr>
                <w:b/>
                <w:sz w:val="16"/>
                <w:szCs w:val="16"/>
              </w:rPr>
            </w:pPr>
            <w:r w:rsidRPr="00E233DA">
              <w:rPr>
                <w:b/>
                <w:sz w:val="16"/>
                <w:szCs w:val="16"/>
              </w:rPr>
              <w:t>337,8</w:t>
            </w:r>
          </w:p>
        </w:tc>
        <w:tc>
          <w:tcPr>
            <w:tcW w:w="466" w:type="pct"/>
            <w:vAlign w:val="center"/>
          </w:tcPr>
          <w:p w:rsidR="00D160D3" w:rsidRPr="00E233DA" w:rsidRDefault="00D160D3" w:rsidP="00D160D3">
            <w:pPr>
              <w:jc w:val="center"/>
              <w:rPr>
                <w:b/>
                <w:sz w:val="16"/>
                <w:szCs w:val="16"/>
              </w:rPr>
            </w:pPr>
            <w:r w:rsidRPr="00E233DA">
              <w:rPr>
                <w:b/>
                <w:sz w:val="16"/>
                <w:szCs w:val="16"/>
              </w:rPr>
              <w:t>41,6</w:t>
            </w:r>
          </w:p>
        </w:tc>
        <w:tc>
          <w:tcPr>
            <w:tcW w:w="509" w:type="pct"/>
            <w:vAlign w:val="center"/>
          </w:tcPr>
          <w:p w:rsidR="00D160D3" w:rsidRPr="00E233DA" w:rsidRDefault="00D160D3" w:rsidP="00D160D3">
            <w:pPr>
              <w:jc w:val="center"/>
              <w:rPr>
                <w:b/>
                <w:sz w:val="16"/>
                <w:szCs w:val="16"/>
              </w:rPr>
            </w:pPr>
            <w:r w:rsidRPr="00E233DA">
              <w:rPr>
                <w:b/>
                <w:sz w:val="16"/>
                <w:szCs w:val="16"/>
              </w:rPr>
              <w:t>114</w:t>
            </w:r>
          </w:p>
        </w:tc>
        <w:tc>
          <w:tcPr>
            <w:tcW w:w="553" w:type="pct"/>
            <w:shd w:val="clear" w:color="auto" w:fill="auto"/>
            <w:noWrap/>
            <w:vAlign w:val="center"/>
          </w:tcPr>
          <w:p w:rsidR="00D160D3" w:rsidRPr="00E233DA" w:rsidRDefault="00D160D3" w:rsidP="00D160D3">
            <w:pPr>
              <w:jc w:val="center"/>
              <w:rPr>
                <w:b/>
                <w:sz w:val="16"/>
                <w:szCs w:val="16"/>
              </w:rPr>
            </w:pPr>
            <w:r w:rsidRPr="00E233DA">
              <w:rPr>
                <w:b/>
                <w:sz w:val="16"/>
                <w:szCs w:val="16"/>
              </w:rPr>
              <w:t>352,4</w:t>
            </w:r>
          </w:p>
        </w:tc>
        <w:tc>
          <w:tcPr>
            <w:tcW w:w="485" w:type="pct"/>
            <w:vAlign w:val="center"/>
          </w:tcPr>
          <w:p w:rsidR="00D160D3" w:rsidRPr="00E233DA" w:rsidRDefault="00D160D3" w:rsidP="00D160D3">
            <w:pPr>
              <w:jc w:val="center"/>
              <w:rPr>
                <w:b/>
                <w:sz w:val="16"/>
                <w:szCs w:val="16"/>
              </w:rPr>
            </w:pPr>
            <w:r w:rsidRPr="00E233DA">
              <w:rPr>
                <w:b/>
                <w:sz w:val="16"/>
                <w:szCs w:val="16"/>
              </w:rPr>
              <w:t>14,6</w:t>
            </w:r>
          </w:p>
        </w:tc>
        <w:tc>
          <w:tcPr>
            <w:tcW w:w="495" w:type="pct"/>
            <w:vAlign w:val="center"/>
          </w:tcPr>
          <w:p w:rsidR="00D160D3" w:rsidRPr="00E233DA" w:rsidRDefault="00D160D3" w:rsidP="00D160D3">
            <w:pPr>
              <w:jc w:val="center"/>
              <w:rPr>
                <w:b/>
                <w:sz w:val="16"/>
                <w:szCs w:val="16"/>
              </w:rPr>
            </w:pPr>
            <w:r w:rsidRPr="00E233DA">
              <w:rPr>
                <w:b/>
                <w:sz w:val="16"/>
                <w:szCs w:val="16"/>
              </w:rPr>
              <w:t>104</w:t>
            </w:r>
          </w:p>
        </w:tc>
      </w:tr>
      <w:tr w:rsidR="00D160D3" w:rsidRPr="00E233DA" w:rsidTr="00D160D3">
        <w:trPr>
          <w:trHeight w:val="304"/>
          <w:jc w:val="center"/>
        </w:trPr>
        <w:tc>
          <w:tcPr>
            <w:tcW w:w="1447" w:type="pct"/>
            <w:shd w:val="clear" w:color="auto" w:fill="auto"/>
            <w:noWrap/>
            <w:vAlign w:val="center"/>
          </w:tcPr>
          <w:p w:rsidR="00D160D3" w:rsidRPr="00E233DA" w:rsidRDefault="00D160D3" w:rsidP="00D160D3">
            <w:pPr>
              <w:rPr>
                <w:sz w:val="16"/>
                <w:szCs w:val="16"/>
              </w:rPr>
            </w:pPr>
            <w:r w:rsidRPr="00E233DA">
              <w:rPr>
                <w:sz w:val="16"/>
                <w:szCs w:val="16"/>
              </w:rPr>
              <w:t>Иные межбюджетные трансферты</w:t>
            </w:r>
          </w:p>
        </w:tc>
        <w:tc>
          <w:tcPr>
            <w:tcW w:w="511" w:type="pct"/>
            <w:vAlign w:val="center"/>
          </w:tcPr>
          <w:p w:rsidR="00D160D3" w:rsidRPr="00E233DA" w:rsidRDefault="00D160D3" w:rsidP="00D160D3">
            <w:pPr>
              <w:jc w:val="center"/>
              <w:rPr>
                <w:b/>
                <w:sz w:val="16"/>
                <w:szCs w:val="16"/>
              </w:rPr>
            </w:pPr>
            <w:r w:rsidRPr="00E233DA">
              <w:rPr>
                <w:b/>
                <w:sz w:val="16"/>
                <w:szCs w:val="16"/>
              </w:rPr>
              <w:t>52,0</w:t>
            </w:r>
          </w:p>
        </w:tc>
        <w:tc>
          <w:tcPr>
            <w:tcW w:w="534" w:type="pct"/>
            <w:shd w:val="clear" w:color="auto" w:fill="auto"/>
            <w:noWrap/>
            <w:vAlign w:val="center"/>
          </w:tcPr>
          <w:p w:rsidR="00D160D3" w:rsidRPr="00E233DA" w:rsidRDefault="00D160D3" w:rsidP="00D160D3">
            <w:pPr>
              <w:jc w:val="center"/>
              <w:rPr>
                <w:b/>
                <w:sz w:val="16"/>
                <w:szCs w:val="16"/>
              </w:rPr>
            </w:pPr>
            <w:r w:rsidRPr="00E233DA">
              <w:rPr>
                <w:b/>
                <w:sz w:val="16"/>
                <w:szCs w:val="16"/>
              </w:rPr>
              <w:t>0</w:t>
            </w:r>
          </w:p>
        </w:tc>
        <w:tc>
          <w:tcPr>
            <w:tcW w:w="466" w:type="pct"/>
            <w:vAlign w:val="center"/>
          </w:tcPr>
          <w:p w:rsidR="00D160D3" w:rsidRPr="00E233DA" w:rsidRDefault="00D160D3" w:rsidP="00D160D3">
            <w:pPr>
              <w:jc w:val="center"/>
              <w:rPr>
                <w:b/>
                <w:sz w:val="16"/>
                <w:szCs w:val="16"/>
              </w:rPr>
            </w:pPr>
            <w:r w:rsidRPr="00E233DA">
              <w:rPr>
                <w:b/>
                <w:sz w:val="16"/>
                <w:szCs w:val="16"/>
              </w:rPr>
              <w:t>-52,0</w:t>
            </w:r>
          </w:p>
        </w:tc>
        <w:tc>
          <w:tcPr>
            <w:tcW w:w="509" w:type="pct"/>
            <w:vAlign w:val="center"/>
          </w:tcPr>
          <w:p w:rsidR="00D160D3" w:rsidRPr="00E233DA" w:rsidRDefault="00D160D3" w:rsidP="00D160D3">
            <w:pPr>
              <w:jc w:val="center"/>
              <w:rPr>
                <w:b/>
                <w:sz w:val="16"/>
                <w:szCs w:val="16"/>
              </w:rPr>
            </w:pPr>
            <w:r w:rsidRPr="00E233DA">
              <w:rPr>
                <w:b/>
                <w:sz w:val="16"/>
                <w:szCs w:val="16"/>
              </w:rPr>
              <w:t>0</w:t>
            </w:r>
          </w:p>
        </w:tc>
        <w:tc>
          <w:tcPr>
            <w:tcW w:w="553" w:type="pct"/>
            <w:shd w:val="clear" w:color="auto" w:fill="auto"/>
            <w:noWrap/>
            <w:vAlign w:val="center"/>
          </w:tcPr>
          <w:p w:rsidR="00D160D3" w:rsidRPr="00E233DA" w:rsidRDefault="00D160D3" w:rsidP="00D160D3">
            <w:pPr>
              <w:jc w:val="center"/>
              <w:rPr>
                <w:b/>
                <w:sz w:val="16"/>
                <w:szCs w:val="16"/>
              </w:rPr>
            </w:pPr>
            <w:r w:rsidRPr="00E233DA">
              <w:rPr>
                <w:b/>
                <w:sz w:val="16"/>
                <w:szCs w:val="16"/>
              </w:rPr>
              <w:t>0</w:t>
            </w:r>
          </w:p>
        </w:tc>
        <w:tc>
          <w:tcPr>
            <w:tcW w:w="485" w:type="pct"/>
            <w:vAlign w:val="center"/>
          </w:tcPr>
          <w:p w:rsidR="00D160D3" w:rsidRPr="00E233DA" w:rsidRDefault="00D160D3" w:rsidP="00D160D3">
            <w:pPr>
              <w:jc w:val="center"/>
              <w:rPr>
                <w:b/>
                <w:sz w:val="16"/>
                <w:szCs w:val="16"/>
              </w:rPr>
            </w:pPr>
            <w:r w:rsidRPr="00E233DA">
              <w:rPr>
                <w:b/>
                <w:sz w:val="16"/>
                <w:szCs w:val="16"/>
              </w:rPr>
              <w:t>0</w:t>
            </w:r>
          </w:p>
        </w:tc>
        <w:tc>
          <w:tcPr>
            <w:tcW w:w="495" w:type="pct"/>
            <w:vAlign w:val="center"/>
          </w:tcPr>
          <w:p w:rsidR="00D160D3" w:rsidRPr="00E233DA" w:rsidRDefault="00D160D3" w:rsidP="00D160D3">
            <w:pPr>
              <w:jc w:val="center"/>
              <w:rPr>
                <w:b/>
                <w:sz w:val="16"/>
                <w:szCs w:val="16"/>
              </w:rPr>
            </w:pPr>
            <w:r w:rsidRPr="00E233DA">
              <w:rPr>
                <w:b/>
                <w:sz w:val="16"/>
                <w:szCs w:val="16"/>
              </w:rPr>
              <w:t>0</w:t>
            </w:r>
          </w:p>
        </w:tc>
      </w:tr>
      <w:tr w:rsidR="00D160D3" w:rsidRPr="00E233DA" w:rsidTr="00D160D3">
        <w:trPr>
          <w:trHeight w:val="302"/>
          <w:jc w:val="center"/>
        </w:trPr>
        <w:tc>
          <w:tcPr>
            <w:tcW w:w="1447" w:type="pct"/>
            <w:shd w:val="clear" w:color="auto" w:fill="auto"/>
            <w:noWrap/>
            <w:vAlign w:val="center"/>
          </w:tcPr>
          <w:p w:rsidR="00D160D3" w:rsidRPr="00E233DA" w:rsidRDefault="00D160D3" w:rsidP="00D160D3">
            <w:pPr>
              <w:rPr>
                <w:bCs/>
                <w:sz w:val="16"/>
                <w:szCs w:val="16"/>
              </w:rPr>
            </w:pPr>
            <w:r w:rsidRPr="00E233DA">
              <w:rPr>
                <w:bCs/>
                <w:sz w:val="16"/>
                <w:szCs w:val="16"/>
              </w:rPr>
              <w:t>Прочие безвозмездные поступления</w:t>
            </w:r>
          </w:p>
        </w:tc>
        <w:tc>
          <w:tcPr>
            <w:tcW w:w="511" w:type="pct"/>
            <w:vAlign w:val="center"/>
          </w:tcPr>
          <w:p w:rsidR="00D160D3" w:rsidRPr="00E233DA" w:rsidRDefault="00D160D3" w:rsidP="00D160D3">
            <w:pPr>
              <w:jc w:val="center"/>
              <w:rPr>
                <w:b/>
                <w:sz w:val="16"/>
                <w:szCs w:val="16"/>
              </w:rPr>
            </w:pPr>
            <w:r w:rsidRPr="00E233DA">
              <w:rPr>
                <w:b/>
                <w:sz w:val="16"/>
                <w:szCs w:val="16"/>
              </w:rPr>
              <w:t>4,0</w:t>
            </w:r>
          </w:p>
        </w:tc>
        <w:tc>
          <w:tcPr>
            <w:tcW w:w="534" w:type="pct"/>
            <w:shd w:val="clear" w:color="auto" w:fill="auto"/>
            <w:noWrap/>
            <w:vAlign w:val="center"/>
          </w:tcPr>
          <w:p w:rsidR="00D160D3" w:rsidRPr="00E233DA" w:rsidRDefault="00D160D3" w:rsidP="00D160D3">
            <w:pPr>
              <w:jc w:val="center"/>
              <w:rPr>
                <w:b/>
                <w:sz w:val="16"/>
                <w:szCs w:val="16"/>
              </w:rPr>
            </w:pPr>
            <w:r w:rsidRPr="00E233DA">
              <w:rPr>
                <w:b/>
                <w:sz w:val="16"/>
                <w:szCs w:val="16"/>
              </w:rPr>
              <w:t>1045,0</w:t>
            </w:r>
          </w:p>
        </w:tc>
        <w:tc>
          <w:tcPr>
            <w:tcW w:w="466" w:type="pct"/>
            <w:vAlign w:val="center"/>
          </w:tcPr>
          <w:p w:rsidR="00D160D3" w:rsidRPr="00E233DA" w:rsidRDefault="00D160D3" w:rsidP="00D160D3">
            <w:pPr>
              <w:jc w:val="center"/>
              <w:rPr>
                <w:b/>
                <w:sz w:val="16"/>
                <w:szCs w:val="16"/>
              </w:rPr>
            </w:pPr>
            <w:r w:rsidRPr="00E233DA">
              <w:rPr>
                <w:b/>
                <w:sz w:val="16"/>
                <w:szCs w:val="16"/>
              </w:rPr>
              <w:t>1041</w:t>
            </w:r>
          </w:p>
        </w:tc>
        <w:tc>
          <w:tcPr>
            <w:tcW w:w="509" w:type="pct"/>
            <w:vAlign w:val="center"/>
          </w:tcPr>
          <w:p w:rsidR="00D160D3" w:rsidRPr="00E233DA" w:rsidRDefault="00D160D3" w:rsidP="00D160D3">
            <w:pPr>
              <w:jc w:val="center"/>
              <w:rPr>
                <w:b/>
                <w:sz w:val="16"/>
                <w:szCs w:val="16"/>
              </w:rPr>
            </w:pPr>
            <w:r w:rsidRPr="00E233DA">
              <w:rPr>
                <w:b/>
                <w:sz w:val="16"/>
                <w:szCs w:val="16"/>
              </w:rPr>
              <w:t>0</w:t>
            </w:r>
          </w:p>
        </w:tc>
        <w:tc>
          <w:tcPr>
            <w:tcW w:w="553" w:type="pct"/>
            <w:shd w:val="clear" w:color="auto" w:fill="auto"/>
            <w:noWrap/>
            <w:vAlign w:val="center"/>
          </w:tcPr>
          <w:p w:rsidR="00D160D3" w:rsidRPr="00E233DA" w:rsidRDefault="00D160D3" w:rsidP="00D160D3">
            <w:pPr>
              <w:jc w:val="center"/>
              <w:rPr>
                <w:b/>
                <w:sz w:val="16"/>
                <w:szCs w:val="16"/>
              </w:rPr>
            </w:pPr>
            <w:r w:rsidRPr="00E233DA">
              <w:rPr>
                <w:b/>
                <w:sz w:val="16"/>
                <w:szCs w:val="16"/>
              </w:rPr>
              <w:t>0</w:t>
            </w:r>
          </w:p>
        </w:tc>
        <w:tc>
          <w:tcPr>
            <w:tcW w:w="485" w:type="pct"/>
            <w:vAlign w:val="center"/>
          </w:tcPr>
          <w:p w:rsidR="00D160D3" w:rsidRPr="00E233DA" w:rsidRDefault="00D160D3" w:rsidP="00D160D3">
            <w:pPr>
              <w:jc w:val="center"/>
              <w:rPr>
                <w:b/>
                <w:sz w:val="16"/>
                <w:szCs w:val="16"/>
              </w:rPr>
            </w:pPr>
            <w:r w:rsidRPr="00E233DA">
              <w:rPr>
                <w:b/>
                <w:sz w:val="16"/>
                <w:szCs w:val="16"/>
              </w:rPr>
              <w:t>0</w:t>
            </w:r>
          </w:p>
        </w:tc>
        <w:tc>
          <w:tcPr>
            <w:tcW w:w="495" w:type="pct"/>
            <w:vAlign w:val="center"/>
          </w:tcPr>
          <w:p w:rsidR="00D160D3" w:rsidRPr="00E233DA" w:rsidRDefault="00D160D3" w:rsidP="00D160D3">
            <w:pPr>
              <w:jc w:val="center"/>
              <w:rPr>
                <w:b/>
                <w:sz w:val="16"/>
                <w:szCs w:val="16"/>
              </w:rPr>
            </w:pPr>
            <w:r w:rsidRPr="00E233DA">
              <w:rPr>
                <w:b/>
                <w:sz w:val="16"/>
                <w:szCs w:val="16"/>
              </w:rPr>
              <w:t>0</w:t>
            </w:r>
          </w:p>
        </w:tc>
      </w:tr>
      <w:tr w:rsidR="00D160D3" w:rsidRPr="00E233DA" w:rsidTr="00D160D3">
        <w:trPr>
          <w:trHeight w:val="323"/>
          <w:jc w:val="center"/>
        </w:trPr>
        <w:tc>
          <w:tcPr>
            <w:tcW w:w="1447" w:type="pct"/>
            <w:shd w:val="clear" w:color="auto" w:fill="auto"/>
            <w:noWrap/>
            <w:vAlign w:val="center"/>
          </w:tcPr>
          <w:p w:rsidR="00D160D3" w:rsidRPr="00E233DA" w:rsidRDefault="00D160D3" w:rsidP="00D160D3">
            <w:pPr>
              <w:rPr>
                <w:bCs/>
                <w:sz w:val="16"/>
                <w:szCs w:val="16"/>
              </w:rPr>
            </w:pPr>
            <w:r w:rsidRPr="00E233DA">
              <w:rPr>
                <w:bCs/>
                <w:sz w:val="16"/>
                <w:szCs w:val="16"/>
              </w:rPr>
              <w:t>Возврат остатков, доходы от возврата остатков субсидий, субвенций и иных МБТ, имеющих целевое назначение, прошлых лет</w:t>
            </w:r>
          </w:p>
        </w:tc>
        <w:tc>
          <w:tcPr>
            <w:tcW w:w="511" w:type="pct"/>
            <w:vAlign w:val="center"/>
          </w:tcPr>
          <w:p w:rsidR="00D160D3" w:rsidRPr="00E233DA" w:rsidRDefault="00D160D3" w:rsidP="00D160D3">
            <w:pPr>
              <w:jc w:val="center"/>
              <w:rPr>
                <w:b/>
                <w:sz w:val="16"/>
                <w:szCs w:val="16"/>
              </w:rPr>
            </w:pPr>
            <w:r w:rsidRPr="00E233DA">
              <w:rPr>
                <w:b/>
                <w:sz w:val="16"/>
                <w:szCs w:val="16"/>
              </w:rPr>
              <w:t>-813,0</w:t>
            </w:r>
          </w:p>
        </w:tc>
        <w:tc>
          <w:tcPr>
            <w:tcW w:w="534" w:type="pct"/>
            <w:shd w:val="clear" w:color="auto" w:fill="auto"/>
            <w:noWrap/>
            <w:vAlign w:val="center"/>
          </w:tcPr>
          <w:p w:rsidR="00D160D3" w:rsidRPr="00E233DA" w:rsidRDefault="00D160D3" w:rsidP="00D160D3">
            <w:pPr>
              <w:jc w:val="center"/>
              <w:rPr>
                <w:b/>
                <w:sz w:val="16"/>
                <w:szCs w:val="16"/>
              </w:rPr>
            </w:pPr>
            <w:r w:rsidRPr="00E233DA">
              <w:rPr>
                <w:b/>
                <w:sz w:val="16"/>
                <w:szCs w:val="16"/>
              </w:rPr>
              <w:t>0</w:t>
            </w:r>
          </w:p>
        </w:tc>
        <w:tc>
          <w:tcPr>
            <w:tcW w:w="466" w:type="pct"/>
            <w:vAlign w:val="center"/>
          </w:tcPr>
          <w:p w:rsidR="00D160D3" w:rsidRPr="00E233DA" w:rsidRDefault="00D160D3" w:rsidP="00D160D3">
            <w:pPr>
              <w:jc w:val="center"/>
              <w:rPr>
                <w:b/>
                <w:sz w:val="16"/>
                <w:szCs w:val="16"/>
              </w:rPr>
            </w:pPr>
            <w:r w:rsidRPr="00E233DA">
              <w:rPr>
                <w:b/>
                <w:sz w:val="16"/>
                <w:szCs w:val="16"/>
              </w:rPr>
              <w:t>813</w:t>
            </w:r>
          </w:p>
        </w:tc>
        <w:tc>
          <w:tcPr>
            <w:tcW w:w="509" w:type="pct"/>
            <w:vAlign w:val="center"/>
          </w:tcPr>
          <w:p w:rsidR="00D160D3" w:rsidRPr="00E233DA" w:rsidRDefault="00D160D3" w:rsidP="00D160D3">
            <w:pPr>
              <w:jc w:val="center"/>
              <w:rPr>
                <w:b/>
                <w:sz w:val="16"/>
                <w:szCs w:val="16"/>
              </w:rPr>
            </w:pPr>
            <w:r w:rsidRPr="00E233DA">
              <w:rPr>
                <w:b/>
                <w:sz w:val="16"/>
                <w:szCs w:val="16"/>
              </w:rPr>
              <w:t>0</w:t>
            </w:r>
          </w:p>
        </w:tc>
        <w:tc>
          <w:tcPr>
            <w:tcW w:w="553" w:type="pct"/>
            <w:shd w:val="clear" w:color="auto" w:fill="auto"/>
            <w:noWrap/>
            <w:vAlign w:val="center"/>
          </w:tcPr>
          <w:p w:rsidR="00D160D3" w:rsidRPr="00E233DA" w:rsidRDefault="00D160D3" w:rsidP="00D160D3">
            <w:pPr>
              <w:jc w:val="center"/>
              <w:rPr>
                <w:b/>
                <w:sz w:val="16"/>
                <w:szCs w:val="16"/>
              </w:rPr>
            </w:pPr>
            <w:r w:rsidRPr="00E233DA">
              <w:rPr>
                <w:b/>
                <w:sz w:val="16"/>
                <w:szCs w:val="16"/>
              </w:rPr>
              <w:t>0</w:t>
            </w:r>
          </w:p>
        </w:tc>
        <w:tc>
          <w:tcPr>
            <w:tcW w:w="485" w:type="pct"/>
            <w:vAlign w:val="center"/>
          </w:tcPr>
          <w:p w:rsidR="00D160D3" w:rsidRPr="00E233DA" w:rsidRDefault="00D160D3" w:rsidP="00D160D3">
            <w:pPr>
              <w:jc w:val="center"/>
              <w:rPr>
                <w:b/>
                <w:sz w:val="16"/>
                <w:szCs w:val="16"/>
              </w:rPr>
            </w:pPr>
            <w:r w:rsidRPr="00E233DA">
              <w:rPr>
                <w:b/>
                <w:sz w:val="16"/>
                <w:szCs w:val="16"/>
              </w:rPr>
              <w:t>0</w:t>
            </w:r>
          </w:p>
        </w:tc>
        <w:tc>
          <w:tcPr>
            <w:tcW w:w="495" w:type="pct"/>
            <w:vAlign w:val="center"/>
          </w:tcPr>
          <w:p w:rsidR="00D160D3" w:rsidRPr="00E233DA" w:rsidRDefault="00D160D3" w:rsidP="00D160D3">
            <w:pPr>
              <w:jc w:val="center"/>
              <w:rPr>
                <w:b/>
                <w:sz w:val="16"/>
                <w:szCs w:val="16"/>
              </w:rPr>
            </w:pPr>
            <w:r w:rsidRPr="00E233DA">
              <w:rPr>
                <w:b/>
                <w:sz w:val="16"/>
                <w:szCs w:val="16"/>
              </w:rPr>
              <w:t>0</w:t>
            </w:r>
          </w:p>
        </w:tc>
      </w:tr>
      <w:tr w:rsidR="00D160D3" w:rsidRPr="00E233DA" w:rsidTr="00D160D3">
        <w:trPr>
          <w:trHeight w:val="229"/>
          <w:jc w:val="center"/>
        </w:trPr>
        <w:tc>
          <w:tcPr>
            <w:tcW w:w="1447" w:type="pct"/>
            <w:shd w:val="clear" w:color="auto" w:fill="auto"/>
            <w:noWrap/>
            <w:vAlign w:val="center"/>
          </w:tcPr>
          <w:p w:rsidR="00D160D3" w:rsidRPr="00E233DA" w:rsidRDefault="00D160D3" w:rsidP="00D160D3">
            <w:pPr>
              <w:rPr>
                <w:b/>
                <w:bCs/>
                <w:sz w:val="16"/>
                <w:szCs w:val="16"/>
              </w:rPr>
            </w:pPr>
            <w:r w:rsidRPr="00E233DA">
              <w:rPr>
                <w:b/>
                <w:bCs/>
                <w:sz w:val="16"/>
                <w:szCs w:val="16"/>
              </w:rPr>
              <w:t>Безвозмездные поступления всего</w:t>
            </w:r>
          </w:p>
        </w:tc>
        <w:tc>
          <w:tcPr>
            <w:tcW w:w="511" w:type="pct"/>
            <w:vAlign w:val="center"/>
          </w:tcPr>
          <w:p w:rsidR="00D160D3" w:rsidRPr="00E233DA" w:rsidRDefault="00D160D3" w:rsidP="00D160D3">
            <w:pPr>
              <w:jc w:val="center"/>
              <w:rPr>
                <w:b/>
                <w:bCs/>
                <w:sz w:val="16"/>
                <w:szCs w:val="16"/>
              </w:rPr>
            </w:pPr>
            <w:r w:rsidRPr="00E233DA">
              <w:rPr>
                <w:b/>
                <w:bCs/>
                <w:sz w:val="16"/>
                <w:szCs w:val="16"/>
              </w:rPr>
              <w:t>14526,1</w:t>
            </w:r>
          </w:p>
        </w:tc>
        <w:tc>
          <w:tcPr>
            <w:tcW w:w="534" w:type="pct"/>
            <w:shd w:val="clear" w:color="auto" w:fill="auto"/>
            <w:noWrap/>
            <w:vAlign w:val="center"/>
          </w:tcPr>
          <w:p w:rsidR="00D160D3" w:rsidRPr="00E233DA" w:rsidRDefault="00D160D3" w:rsidP="00D160D3">
            <w:pPr>
              <w:jc w:val="center"/>
              <w:rPr>
                <w:b/>
                <w:bCs/>
                <w:sz w:val="16"/>
                <w:szCs w:val="16"/>
              </w:rPr>
            </w:pPr>
            <w:r w:rsidRPr="00E233DA">
              <w:rPr>
                <w:b/>
                <w:bCs/>
                <w:sz w:val="16"/>
                <w:szCs w:val="16"/>
              </w:rPr>
              <w:t>19007,9</w:t>
            </w:r>
          </w:p>
        </w:tc>
        <w:tc>
          <w:tcPr>
            <w:tcW w:w="466" w:type="pct"/>
            <w:vAlign w:val="center"/>
          </w:tcPr>
          <w:p w:rsidR="00D160D3" w:rsidRPr="00E233DA" w:rsidRDefault="00D160D3" w:rsidP="00D160D3">
            <w:pPr>
              <w:jc w:val="center"/>
              <w:rPr>
                <w:b/>
                <w:bCs/>
                <w:i/>
                <w:iCs/>
                <w:sz w:val="16"/>
                <w:szCs w:val="16"/>
              </w:rPr>
            </w:pPr>
            <w:r w:rsidRPr="00E233DA">
              <w:rPr>
                <w:b/>
                <w:bCs/>
                <w:i/>
                <w:iCs/>
                <w:sz w:val="16"/>
                <w:szCs w:val="16"/>
              </w:rPr>
              <w:t>4481,8</w:t>
            </w:r>
          </w:p>
        </w:tc>
        <w:tc>
          <w:tcPr>
            <w:tcW w:w="509" w:type="pct"/>
            <w:vAlign w:val="center"/>
          </w:tcPr>
          <w:p w:rsidR="00D160D3" w:rsidRPr="00E233DA" w:rsidRDefault="00D160D3" w:rsidP="00D160D3">
            <w:pPr>
              <w:jc w:val="center"/>
              <w:rPr>
                <w:b/>
                <w:bCs/>
                <w:i/>
                <w:iCs/>
                <w:sz w:val="16"/>
                <w:szCs w:val="16"/>
              </w:rPr>
            </w:pPr>
            <w:r w:rsidRPr="00E233DA">
              <w:rPr>
                <w:b/>
                <w:bCs/>
                <w:i/>
                <w:iCs/>
                <w:sz w:val="16"/>
                <w:szCs w:val="16"/>
              </w:rPr>
              <w:t>131</w:t>
            </w:r>
          </w:p>
        </w:tc>
        <w:tc>
          <w:tcPr>
            <w:tcW w:w="553" w:type="pct"/>
            <w:shd w:val="clear" w:color="auto" w:fill="auto"/>
            <w:noWrap/>
            <w:vAlign w:val="center"/>
          </w:tcPr>
          <w:p w:rsidR="00D160D3" w:rsidRPr="00E233DA" w:rsidRDefault="00D160D3" w:rsidP="00D160D3">
            <w:pPr>
              <w:jc w:val="center"/>
              <w:rPr>
                <w:b/>
                <w:bCs/>
                <w:i/>
                <w:iCs/>
                <w:sz w:val="16"/>
                <w:szCs w:val="16"/>
              </w:rPr>
            </w:pPr>
            <w:r w:rsidRPr="00E233DA">
              <w:rPr>
                <w:b/>
                <w:bCs/>
                <w:i/>
                <w:iCs/>
                <w:sz w:val="16"/>
                <w:szCs w:val="16"/>
              </w:rPr>
              <w:t>10208,0</w:t>
            </w:r>
          </w:p>
        </w:tc>
        <w:tc>
          <w:tcPr>
            <w:tcW w:w="485" w:type="pct"/>
            <w:vAlign w:val="center"/>
          </w:tcPr>
          <w:p w:rsidR="00D160D3" w:rsidRPr="00E233DA" w:rsidRDefault="00D160D3" w:rsidP="00D160D3">
            <w:pPr>
              <w:jc w:val="center"/>
              <w:rPr>
                <w:b/>
                <w:bCs/>
                <w:i/>
                <w:iCs/>
                <w:sz w:val="16"/>
                <w:szCs w:val="16"/>
              </w:rPr>
            </w:pPr>
            <w:r w:rsidRPr="00E233DA">
              <w:rPr>
                <w:b/>
                <w:bCs/>
                <w:i/>
                <w:iCs/>
                <w:sz w:val="16"/>
                <w:szCs w:val="16"/>
              </w:rPr>
              <w:t>-8799,9</w:t>
            </w:r>
          </w:p>
        </w:tc>
        <w:tc>
          <w:tcPr>
            <w:tcW w:w="495" w:type="pct"/>
            <w:vAlign w:val="center"/>
          </w:tcPr>
          <w:p w:rsidR="00D160D3" w:rsidRPr="00E233DA" w:rsidRDefault="00D160D3" w:rsidP="00D160D3">
            <w:pPr>
              <w:jc w:val="center"/>
              <w:rPr>
                <w:b/>
                <w:bCs/>
                <w:i/>
                <w:iCs/>
                <w:sz w:val="16"/>
                <w:szCs w:val="16"/>
              </w:rPr>
            </w:pPr>
            <w:r w:rsidRPr="00E233DA">
              <w:rPr>
                <w:b/>
                <w:bCs/>
                <w:i/>
                <w:iCs/>
                <w:sz w:val="16"/>
                <w:szCs w:val="16"/>
              </w:rPr>
              <w:t>54</w:t>
            </w:r>
          </w:p>
        </w:tc>
      </w:tr>
    </w:tbl>
    <w:p w:rsidR="00D160D3" w:rsidRPr="00E233DA" w:rsidRDefault="00D160D3" w:rsidP="00D160D3">
      <w:pPr>
        <w:tabs>
          <w:tab w:val="left" w:pos="8640"/>
        </w:tabs>
        <w:spacing w:before="100"/>
        <w:ind w:firstLine="709"/>
        <w:jc w:val="both"/>
        <w:rPr>
          <w:sz w:val="16"/>
          <w:szCs w:val="16"/>
        </w:rPr>
      </w:pPr>
    </w:p>
    <w:p w:rsidR="00D160D3" w:rsidRPr="00E233DA" w:rsidRDefault="00D160D3" w:rsidP="00D160D3">
      <w:pPr>
        <w:tabs>
          <w:tab w:val="left" w:pos="8640"/>
        </w:tabs>
        <w:spacing w:before="100"/>
        <w:ind w:firstLine="709"/>
        <w:jc w:val="both"/>
        <w:rPr>
          <w:color w:val="000000"/>
          <w:sz w:val="16"/>
          <w:szCs w:val="16"/>
        </w:rPr>
      </w:pPr>
      <w:r w:rsidRPr="00E233DA">
        <w:rPr>
          <w:color w:val="000000"/>
          <w:sz w:val="16"/>
          <w:szCs w:val="16"/>
        </w:rPr>
        <w:t xml:space="preserve">Прогнозируемые в 2016 году безвозмездные поступления составят </w:t>
      </w:r>
      <w:r w:rsidRPr="00E233DA">
        <w:rPr>
          <w:b/>
          <w:color w:val="000000"/>
          <w:sz w:val="16"/>
          <w:szCs w:val="16"/>
        </w:rPr>
        <w:t xml:space="preserve">10 208,0 </w:t>
      </w:r>
      <w:r w:rsidRPr="00E233DA">
        <w:rPr>
          <w:color w:val="000000"/>
          <w:sz w:val="16"/>
          <w:szCs w:val="16"/>
        </w:rPr>
        <w:t xml:space="preserve">тыс. рублей, что на </w:t>
      </w:r>
      <w:r w:rsidRPr="00E233DA">
        <w:rPr>
          <w:b/>
          <w:color w:val="000000"/>
          <w:sz w:val="16"/>
          <w:szCs w:val="16"/>
        </w:rPr>
        <w:t xml:space="preserve">8 799,9 </w:t>
      </w:r>
      <w:r w:rsidRPr="00E233DA">
        <w:rPr>
          <w:color w:val="000000"/>
          <w:sz w:val="16"/>
          <w:szCs w:val="16"/>
        </w:rPr>
        <w:t xml:space="preserve">тыс. рублей ниже (-46%) ожидаемого уровня 2015 года. </w:t>
      </w:r>
    </w:p>
    <w:p w:rsidR="00D160D3" w:rsidRPr="00E233DA" w:rsidRDefault="00D160D3" w:rsidP="00D160D3">
      <w:pPr>
        <w:pStyle w:val="a3"/>
        <w:ind w:firstLine="709"/>
        <w:rPr>
          <w:b/>
          <w:sz w:val="16"/>
          <w:szCs w:val="16"/>
        </w:rPr>
      </w:pPr>
      <w:r w:rsidRPr="00E233DA">
        <w:rPr>
          <w:b/>
          <w:sz w:val="16"/>
          <w:szCs w:val="16"/>
        </w:rPr>
        <w:t xml:space="preserve">Прогнозируемое снижение безвозмездных поступлений в 2016 году относительно уровня 2015 года обусловлено тем, что в проекте закона Иркутской области «Об областном бюджете на 2016 год» объем межбюджетных трансфертов не полностью распределен между муниципальными образованиями Иркутской области. В дальнейшем, в процессе исполнения областного бюджета, будет осуществляться распределение межбюджетных трансфертов бюджетам муниципальных образований Иркутской области, и, соответственно, с учетом распределения указанных выше средств, будут уточнены параметры бюджета поселения по безвозмездным поступлениям. </w:t>
      </w:r>
    </w:p>
    <w:p w:rsidR="00D160D3" w:rsidRPr="00E233DA" w:rsidRDefault="00D160D3" w:rsidP="00D160D3">
      <w:pPr>
        <w:pStyle w:val="9"/>
        <w:rPr>
          <w:b/>
          <w:sz w:val="16"/>
          <w:szCs w:val="16"/>
        </w:rPr>
      </w:pPr>
      <w:r w:rsidRPr="00E233DA">
        <w:rPr>
          <w:b/>
          <w:sz w:val="16"/>
          <w:szCs w:val="16"/>
        </w:rPr>
        <w:t>РАСХОДЫ БЮДЖЕТА ПОСЕЛЕНИЯ</w:t>
      </w:r>
    </w:p>
    <w:p w:rsidR="00D160D3" w:rsidRPr="00E233DA" w:rsidRDefault="00D160D3" w:rsidP="00D160D3">
      <w:pPr>
        <w:rPr>
          <w:sz w:val="16"/>
          <w:szCs w:val="16"/>
        </w:rPr>
      </w:pPr>
    </w:p>
    <w:p w:rsidR="00D160D3" w:rsidRPr="00E233DA" w:rsidRDefault="00D160D3" w:rsidP="00D160D3">
      <w:pPr>
        <w:pStyle w:val="25"/>
        <w:spacing w:line="240" w:lineRule="auto"/>
        <w:jc w:val="both"/>
        <w:rPr>
          <w:b/>
          <w:sz w:val="16"/>
          <w:szCs w:val="16"/>
          <w:u w:val="single"/>
        </w:rPr>
      </w:pPr>
      <w:r w:rsidRPr="00E233DA">
        <w:rPr>
          <w:b/>
          <w:sz w:val="16"/>
          <w:szCs w:val="16"/>
          <w:u w:val="single"/>
        </w:rPr>
        <w:t>Раздел 01 «Общегосударственные вопросы»</w:t>
      </w:r>
    </w:p>
    <w:p w:rsidR="00D160D3" w:rsidRPr="00E233DA" w:rsidRDefault="00D160D3" w:rsidP="00D160D3">
      <w:pPr>
        <w:pStyle w:val="25"/>
        <w:spacing w:line="240" w:lineRule="auto"/>
        <w:ind w:left="0" w:firstLine="900"/>
        <w:jc w:val="both"/>
        <w:rPr>
          <w:sz w:val="16"/>
          <w:szCs w:val="16"/>
        </w:rPr>
      </w:pPr>
      <w:r w:rsidRPr="00E233DA">
        <w:rPr>
          <w:sz w:val="16"/>
          <w:szCs w:val="16"/>
        </w:rPr>
        <w:t xml:space="preserve">По разделу «Общегосударственные вопросы» отражаются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Общий объем расходов по указанному разделу  на  2016 год составляет </w:t>
      </w:r>
      <w:r w:rsidRPr="00E233DA">
        <w:rPr>
          <w:b/>
          <w:sz w:val="16"/>
          <w:szCs w:val="16"/>
        </w:rPr>
        <w:t>6 695,6</w:t>
      </w:r>
      <w:r w:rsidRPr="00E233DA">
        <w:rPr>
          <w:sz w:val="16"/>
          <w:szCs w:val="16"/>
        </w:rPr>
        <w:t xml:space="preserve"> тыс. рублей.</w:t>
      </w:r>
    </w:p>
    <w:p w:rsidR="00D160D3" w:rsidRPr="00E233DA" w:rsidRDefault="00D160D3" w:rsidP="00D160D3">
      <w:pPr>
        <w:pStyle w:val="25"/>
        <w:spacing w:line="240" w:lineRule="auto"/>
        <w:ind w:left="0" w:firstLine="900"/>
        <w:jc w:val="both"/>
        <w:rPr>
          <w:sz w:val="16"/>
          <w:szCs w:val="16"/>
        </w:rPr>
      </w:pPr>
      <w:r w:rsidRPr="00E233DA">
        <w:rPr>
          <w:b/>
          <w:i/>
          <w:sz w:val="16"/>
          <w:szCs w:val="16"/>
        </w:rPr>
        <w:lastRenderedPageBreak/>
        <w:t>По подразделу 02 «Функционирование высшего должностного лица субъекта Российской Федерации и муниципального образования»</w:t>
      </w:r>
      <w:r w:rsidRPr="00E233DA">
        <w:rPr>
          <w:i/>
          <w:sz w:val="16"/>
          <w:szCs w:val="16"/>
        </w:rPr>
        <w:t xml:space="preserve"> </w:t>
      </w:r>
      <w:r w:rsidRPr="00E233DA">
        <w:rPr>
          <w:sz w:val="16"/>
          <w:szCs w:val="16"/>
        </w:rPr>
        <w:t xml:space="preserve">предусмотрены расходы на содержание Главы поселения на 2016 год  в объеме </w:t>
      </w:r>
      <w:r w:rsidRPr="00E233DA">
        <w:rPr>
          <w:b/>
          <w:sz w:val="16"/>
          <w:szCs w:val="16"/>
        </w:rPr>
        <w:t>890,6</w:t>
      </w:r>
      <w:r w:rsidRPr="00E233DA">
        <w:rPr>
          <w:sz w:val="16"/>
          <w:szCs w:val="16"/>
        </w:rPr>
        <w:t xml:space="preserve"> тыс. рублей. </w:t>
      </w:r>
    </w:p>
    <w:p w:rsidR="00D160D3" w:rsidRPr="00E233DA" w:rsidRDefault="00D160D3" w:rsidP="00D160D3">
      <w:pPr>
        <w:pStyle w:val="25"/>
        <w:spacing w:line="240" w:lineRule="auto"/>
        <w:ind w:left="0" w:firstLine="900"/>
        <w:jc w:val="both"/>
        <w:rPr>
          <w:sz w:val="16"/>
          <w:szCs w:val="16"/>
        </w:rPr>
      </w:pPr>
      <w:r w:rsidRPr="00E233DA">
        <w:rPr>
          <w:b/>
          <w:i/>
          <w:sz w:val="16"/>
          <w:szCs w:val="16"/>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E233DA">
        <w:rPr>
          <w:b/>
          <w:sz w:val="16"/>
          <w:szCs w:val="16"/>
        </w:rPr>
        <w:t xml:space="preserve">» </w:t>
      </w:r>
      <w:r w:rsidRPr="00E233DA">
        <w:rPr>
          <w:sz w:val="16"/>
          <w:szCs w:val="16"/>
        </w:rPr>
        <w:t xml:space="preserve">предусмотрены расходы на содержание председателя Думы поселения на  2016 год – </w:t>
      </w:r>
      <w:r w:rsidRPr="00E233DA">
        <w:rPr>
          <w:b/>
          <w:sz w:val="16"/>
          <w:szCs w:val="16"/>
        </w:rPr>
        <w:t>553,5</w:t>
      </w:r>
      <w:r w:rsidRPr="00E233DA">
        <w:rPr>
          <w:sz w:val="16"/>
          <w:szCs w:val="16"/>
        </w:rPr>
        <w:t xml:space="preserve"> тыс. рублей. </w:t>
      </w:r>
    </w:p>
    <w:p w:rsidR="00D160D3" w:rsidRPr="00E233DA" w:rsidRDefault="00D160D3" w:rsidP="00D160D3">
      <w:pPr>
        <w:pStyle w:val="23"/>
        <w:ind w:left="0" w:firstLine="709"/>
        <w:jc w:val="both"/>
        <w:rPr>
          <w:b/>
          <w:i/>
          <w:sz w:val="16"/>
          <w:szCs w:val="16"/>
        </w:rPr>
      </w:pPr>
      <w:r w:rsidRPr="00E233DA">
        <w:rPr>
          <w:b/>
          <w:i/>
          <w:sz w:val="16"/>
          <w:szCs w:val="16"/>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33DA">
        <w:rPr>
          <w:sz w:val="16"/>
          <w:szCs w:val="16"/>
        </w:rPr>
        <w:t xml:space="preserve"> объем расходов на обеспечение деятельности высшего органа исполнительной власти муниципального образования – администрации поселения составил  на 2016 год -  </w:t>
      </w:r>
      <w:r w:rsidRPr="00E233DA">
        <w:rPr>
          <w:b/>
          <w:sz w:val="16"/>
          <w:szCs w:val="16"/>
        </w:rPr>
        <w:t>4 524,6</w:t>
      </w:r>
      <w:r w:rsidRPr="00E233DA">
        <w:rPr>
          <w:sz w:val="16"/>
          <w:szCs w:val="16"/>
        </w:rPr>
        <w:t xml:space="preserve"> тыс. рублей.  </w:t>
      </w:r>
      <w:r w:rsidRPr="00E233DA">
        <w:rPr>
          <w:b/>
          <w:i/>
          <w:sz w:val="16"/>
          <w:szCs w:val="16"/>
        </w:rPr>
        <w:t xml:space="preserve"> </w:t>
      </w:r>
    </w:p>
    <w:p w:rsidR="00D160D3" w:rsidRPr="00E233DA" w:rsidRDefault="00D160D3" w:rsidP="00D160D3">
      <w:pPr>
        <w:pStyle w:val="23"/>
        <w:ind w:left="0" w:firstLine="900"/>
        <w:jc w:val="both"/>
        <w:rPr>
          <w:sz w:val="16"/>
          <w:szCs w:val="16"/>
        </w:rPr>
      </w:pPr>
      <w:r w:rsidRPr="00E233DA">
        <w:rPr>
          <w:sz w:val="16"/>
          <w:szCs w:val="16"/>
        </w:rPr>
        <w:t>Также</w:t>
      </w:r>
      <w:r w:rsidRPr="00E233DA">
        <w:rPr>
          <w:b/>
          <w:i/>
          <w:sz w:val="16"/>
          <w:szCs w:val="16"/>
        </w:rPr>
        <w:t xml:space="preserve"> </w:t>
      </w:r>
      <w:r w:rsidRPr="00E233DA">
        <w:rPr>
          <w:sz w:val="16"/>
          <w:szCs w:val="16"/>
        </w:rPr>
        <w:t xml:space="preserve">предусмотрены расходы  на обеспечение деятельности администрации, что составляет  на 2016 год в сумме </w:t>
      </w:r>
      <w:r w:rsidRPr="00E233DA">
        <w:rPr>
          <w:b/>
          <w:sz w:val="16"/>
          <w:szCs w:val="16"/>
        </w:rPr>
        <w:t>108,2</w:t>
      </w:r>
      <w:r w:rsidRPr="00E233DA">
        <w:rPr>
          <w:sz w:val="16"/>
          <w:szCs w:val="16"/>
        </w:rPr>
        <w:t xml:space="preserve"> тыс. рублей, на осуществление части полномочий по решению вопросов местного значения в соответствии с заключёнными соглашениями  на 2016 год.</w:t>
      </w:r>
    </w:p>
    <w:p w:rsidR="00D160D3" w:rsidRPr="00E233DA" w:rsidRDefault="00D160D3" w:rsidP="00D160D3">
      <w:pPr>
        <w:pStyle w:val="23"/>
        <w:ind w:left="0" w:firstLine="900"/>
        <w:jc w:val="both"/>
        <w:rPr>
          <w:b/>
          <w:i/>
          <w:sz w:val="16"/>
          <w:szCs w:val="16"/>
        </w:rPr>
      </w:pPr>
    </w:p>
    <w:p w:rsidR="00D160D3" w:rsidRPr="00E233DA" w:rsidRDefault="00D160D3" w:rsidP="00D160D3">
      <w:pPr>
        <w:pStyle w:val="23"/>
        <w:ind w:left="0" w:firstLine="900"/>
        <w:jc w:val="both"/>
        <w:rPr>
          <w:sz w:val="16"/>
          <w:szCs w:val="16"/>
        </w:rPr>
      </w:pPr>
      <w:r w:rsidRPr="00E233DA">
        <w:rPr>
          <w:b/>
          <w:i/>
          <w:sz w:val="16"/>
          <w:szCs w:val="16"/>
        </w:rPr>
        <w:t xml:space="preserve"> По подразделу 06 «Обеспечение деятельности финансовых, налоговых и таможенных органов и органов финансового (финансово-бюджетного) контроля» </w:t>
      </w:r>
      <w:r w:rsidRPr="00E233DA">
        <w:rPr>
          <w:sz w:val="16"/>
          <w:szCs w:val="16"/>
        </w:rPr>
        <w:t xml:space="preserve">предусмотрены расходы  на обеспечение деятельности финансовых органов  составит  на 2016 год в сумме </w:t>
      </w:r>
      <w:r w:rsidRPr="00E233DA">
        <w:rPr>
          <w:b/>
          <w:sz w:val="16"/>
          <w:szCs w:val="16"/>
        </w:rPr>
        <w:t>699,3</w:t>
      </w:r>
      <w:r w:rsidRPr="00E233DA">
        <w:rPr>
          <w:sz w:val="16"/>
          <w:szCs w:val="16"/>
        </w:rPr>
        <w:t xml:space="preserve"> тыс. рублей, на осуществление части полномочий по решению вопросов местного значения в соответствии с заключёнными соглашениями  на 2016 год.</w:t>
      </w:r>
    </w:p>
    <w:p w:rsidR="00D160D3" w:rsidRPr="00E233DA" w:rsidRDefault="00D160D3" w:rsidP="00D160D3">
      <w:pPr>
        <w:pStyle w:val="23"/>
        <w:ind w:left="0" w:firstLine="900"/>
        <w:jc w:val="both"/>
        <w:rPr>
          <w:sz w:val="16"/>
          <w:szCs w:val="16"/>
        </w:rPr>
      </w:pPr>
    </w:p>
    <w:p w:rsidR="00D160D3" w:rsidRPr="00E233DA" w:rsidRDefault="00D160D3" w:rsidP="00D160D3">
      <w:pPr>
        <w:jc w:val="both"/>
        <w:rPr>
          <w:sz w:val="16"/>
          <w:szCs w:val="16"/>
        </w:rPr>
      </w:pPr>
      <w:r w:rsidRPr="00E233DA">
        <w:rPr>
          <w:sz w:val="16"/>
          <w:szCs w:val="16"/>
        </w:rPr>
        <w:t xml:space="preserve">             </w:t>
      </w:r>
      <w:r w:rsidRPr="00E233DA">
        <w:rPr>
          <w:b/>
          <w:i/>
          <w:sz w:val="16"/>
          <w:szCs w:val="16"/>
        </w:rPr>
        <w:t xml:space="preserve">По подразделу 11 «Резервные фонды» </w:t>
      </w:r>
      <w:r w:rsidRPr="00E233DA">
        <w:rPr>
          <w:sz w:val="16"/>
          <w:szCs w:val="16"/>
        </w:rPr>
        <w:t>отражены ассигнования</w:t>
      </w:r>
      <w:r w:rsidRPr="00E233DA">
        <w:rPr>
          <w:b/>
          <w:i/>
          <w:sz w:val="16"/>
          <w:szCs w:val="16"/>
        </w:rPr>
        <w:t xml:space="preserve"> </w:t>
      </w:r>
      <w:r w:rsidRPr="00E233DA">
        <w:rPr>
          <w:sz w:val="16"/>
          <w:szCs w:val="16"/>
        </w:rPr>
        <w:t xml:space="preserve"> резервного фонда поселения в объеме   на 2016 год - </w:t>
      </w:r>
      <w:r w:rsidRPr="00E233DA">
        <w:rPr>
          <w:b/>
          <w:sz w:val="16"/>
          <w:szCs w:val="16"/>
        </w:rPr>
        <w:t>10</w:t>
      </w:r>
      <w:r w:rsidRPr="00E233DA">
        <w:rPr>
          <w:sz w:val="16"/>
          <w:szCs w:val="16"/>
        </w:rPr>
        <w:t xml:space="preserve"> тыс. рублей.</w:t>
      </w:r>
    </w:p>
    <w:p w:rsidR="00D160D3" w:rsidRPr="00E233DA" w:rsidRDefault="00D160D3" w:rsidP="00D160D3">
      <w:pPr>
        <w:ind w:firstLine="720"/>
        <w:jc w:val="both"/>
        <w:rPr>
          <w:sz w:val="16"/>
          <w:szCs w:val="16"/>
        </w:rPr>
      </w:pPr>
      <w:r w:rsidRPr="00E233DA">
        <w:rPr>
          <w:b/>
          <w:i/>
          <w:sz w:val="16"/>
          <w:szCs w:val="16"/>
        </w:rPr>
        <w:t xml:space="preserve">По подразделу 13 «Другие общегосударственные расходы» </w:t>
      </w:r>
      <w:r w:rsidRPr="00E233DA">
        <w:rPr>
          <w:sz w:val="16"/>
          <w:szCs w:val="16"/>
        </w:rPr>
        <w:t>предусмотрены расходы на другие общегосударственные расходы в сумме</w:t>
      </w:r>
      <w:r w:rsidRPr="00E233DA">
        <w:rPr>
          <w:i/>
          <w:sz w:val="16"/>
          <w:szCs w:val="16"/>
        </w:rPr>
        <w:t xml:space="preserve">: </w:t>
      </w:r>
      <w:r w:rsidRPr="00E233DA">
        <w:rPr>
          <w:sz w:val="16"/>
          <w:szCs w:val="16"/>
        </w:rPr>
        <w:t xml:space="preserve">на 2016 год- </w:t>
      </w:r>
      <w:r w:rsidRPr="00E233DA">
        <w:rPr>
          <w:b/>
          <w:sz w:val="16"/>
          <w:szCs w:val="16"/>
        </w:rPr>
        <w:t>17,6</w:t>
      </w:r>
      <w:r w:rsidRPr="00E233DA">
        <w:rPr>
          <w:sz w:val="16"/>
          <w:szCs w:val="16"/>
        </w:rPr>
        <w:t xml:space="preserve"> тыс. рублей.</w:t>
      </w:r>
    </w:p>
    <w:p w:rsidR="00D160D3" w:rsidRPr="00E233DA" w:rsidRDefault="00D160D3" w:rsidP="00D160D3">
      <w:pPr>
        <w:pStyle w:val="2"/>
        <w:rPr>
          <w:i/>
          <w:sz w:val="16"/>
          <w:szCs w:val="16"/>
          <w:u w:val="single"/>
        </w:rPr>
      </w:pPr>
      <w:r w:rsidRPr="00E233DA">
        <w:rPr>
          <w:i/>
          <w:sz w:val="16"/>
          <w:szCs w:val="16"/>
          <w:u w:val="single"/>
        </w:rPr>
        <w:t xml:space="preserve">Раздел 02 «Национальная оборона» </w:t>
      </w:r>
    </w:p>
    <w:p w:rsidR="00D160D3" w:rsidRPr="00E233DA" w:rsidRDefault="00D160D3" w:rsidP="00D160D3">
      <w:pPr>
        <w:pStyle w:val="a7"/>
        <w:ind w:firstLine="720"/>
        <w:jc w:val="both"/>
        <w:rPr>
          <w:sz w:val="16"/>
          <w:szCs w:val="16"/>
        </w:rPr>
      </w:pPr>
      <w:r w:rsidRPr="00E233DA">
        <w:rPr>
          <w:sz w:val="16"/>
          <w:szCs w:val="16"/>
        </w:rPr>
        <w:t xml:space="preserve">Планируемые расходы предусмотрены в объеме на 2016 год – </w:t>
      </w:r>
      <w:r w:rsidRPr="00E233DA">
        <w:rPr>
          <w:b/>
          <w:sz w:val="16"/>
          <w:szCs w:val="16"/>
        </w:rPr>
        <w:t>266,8</w:t>
      </w:r>
      <w:r w:rsidRPr="00E233DA">
        <w:rPr>
          <w:sz w:val="16"/>
          <w:szCs w:val="16"/>
        </w:rPr>
        <w:t xml:space="preserve"> тыс. рублей за счет средств субвенции из федерального бюджета на осуществление полномочий по первичному воинскому учёту на территориях где отсутствуют военные комиссариаты.</w:t>
      </w:r>
    </w:p>
    <w:p w:rsidR="00D160D3" w:rsidRPr="00E233DA" w:rsidRDefault="00D160D3" w:rsidP="00D160D3">
      <w:pPr>
        <w:pStyle w:val="2"/>
        <w:rPr>
          <w:i/>
          <w:sz w:val="16"/>
          <w:szCs w:val="16"/>
          <w:u w:val="single"/>
        </w:rPr>
      </w:pPr>
      <w:r w:rsidRPr="00E233DA">
        <w:rPr>
          <w:i/>
          <w:sz w:val="16"/>
          <w:szCs w:val="16"/>
          <w:u w:val="single"/>
        </w:rPr>
        <w:t xml:space="preserve">Раздел 03 «Национальная  безопасность и правоохранительная деятельность» </w:t>
      </w:r>
    </w:p>
    <w:p w:rsidR="00D160D3" w:rsidRPr="00E233DA" w:rsidRDefault="00D160D3" w:rsidP="00D160D3">
      <w:pPr>
        <w:pStyle w:val="a3"/>
        <w:ind w:firstLine="851"/>
        <w:rPr>
          <w:b/>
          <w:i/>
          <w:sz w:val="16"/>
          <w:szCs w:val="16"/>
        </w:rPr>
      </w:pPr>
      <w:r w:rsidRPr="00E233DA">
        <w:rPr>
          <w:i/>
          <w:sz w:val="16"/>
          <w:szCs w:val="16"/>
        </w:rPr>
        <w:t>По подразделу 09 «Защита населения и территории от последствий чрезвычайных ситуаций природного и техногенного характера, гражданская оборона»</w:t>
      </w:r>
      <w:r w:rsidRPr="00E233DA">
        <w:rPr>
          <w:b/>
          <w:i/>
          <w:sz w:val="16"/>
          <w:szCs w:val="16"/>
        </w:rPr>
        <w:t xml:space="preserve"> </w:t>
      </w:r>
      <w:r w:rsidRPr="00E233DA">
        <w:rPr>
          <w:b/>
          <w:snapToGrid w:val="0"/>
          <w:sz w:val="16"/>
          <w:szCs w:val="16"/>
        </w:rPr>
        <w:t xml:space="preserve">предусмотрены ассигнования в объеме на 2016 год – </w:t>
      </w:r>
      <w:r w:rsidRPr="00E233DA">
        <w:rPr>
          <w:snapToGrid w:val="0"/>
          <w:sz w:val="16"/>
          <w:szCs w:val="16"/>
        </w:rPr>
        <w:t>20,0</w:t>
      </w:r>
      <w:r w:rsidRPr="00E233DA">
        <w:rPr>
          <w:b/>
          <w:snapToGrid w:val="0"/>
          <w:sz w:val="16"/>
          <w:szCs w:val="16"/>
        </w:rPr>
        <w:t xml:space="preserve"> тыс. рублей </w:t>
      </w:r>
      <w:r w:rsidRPr="00E233DA">
        <w:rPr>
          <w:b/>
          <w:sz w:val="16"/>
          <w:szCs w:val="16"/>
        </w:rPr>
        <w:t xml:space="preserve">планируемые расходы предусмотрены на реализацию мероприятий по предотвращению чрезвычайных ситуаций. </w:t>
      </w:r>
    </w:p>
    <w:p w:rsidR="00D160D3" w:rsidRPr="00E233DA" w:rsidRDefault="00D160D3" w:rsidP="00D160D3">
      <w:pPr>
        <w:rPr>
          <w:sz w:val="16"/>
          <w:szCs w:val="16"/>
        </w:rPr>
      </w:pPr>
    </w:p>
    <w:p w:rsidR="00D160D3" w:rsidRPr="00D160D3" w:rsidRDefault="00D160D3" w:rsidP="00D160D3">
      <w:pPr>
        <w:pStyle w:val="a3"/>
        <w:rPr>
          <w:b/>
          <w:i/>
          <w:sz w:val="16"/>
          <w:szCs w:val="16"/>
        </w:rPr>
      </w:pPr>
      <w:r w:rsidRPr="00E233DA">
        <w:rPr>
          <w:i/>
          <w:sz w:val="16"/>
          <w:szCs w:val="16"/>
        </w:rPr>
        <w:t xml:space="preserve">            По подразделу 14 «Другие вопросы в области национальной безопасности и правоохранительной деятельности»</w:t>
      </w:r>
      <w:r w:rsidRPr="00E233DA">
        <w:rPr>
          <w:b/>
          <w:i/>
          <w:sz w:val="16"/>
          <w:szCs w:val="16"/>
        </w:rPr>
        <w:t xml:space="preserve"> </w:t>
      </w:r>
      <w:r w:rsidRPr="00E233DA">
        <w:rPr>
          <w:b/>
          <w:snapToGrid w:val="0"/>
          <w:sz w:val="16"/>
          <w:szCs w:val="16"/>
        </w:rPr>
        <w:t xml:space="preserve">предусмотрены ассигнования в объеме на 2016 год – </w:t>
      </w:r>
      <w:r w:rsidRPr="00E233DA">
        <w:rPr>
          <w:snapToGrid w:val="0"/>
          <w:sz w:val="16"/>
          <w:szCs w:val="16"/>
        </w:rPr>
        <w:t>20,0</w:t>
      </w:r>
      <w:r w:rsidRPr="00E233DA">
        <w:rPr>
          <w:b/>
          <w:snapToGrid w:val="0"/>
          <w:sz w:val="16"/>
          <w:szCs w:val="16"/>
        </w:rPr>
        <w:t xml:space="preserve"> тыс. рублей </w:t>
      </w:r>
      <w:r w:rsidRPr="00E233DA">
        <w:rPr>
          <w:b/>
          <w:sz w:val="16"/>
          <w:szCs w:val="16"/>
        </w:rPr>
        <w:t xml:space="preserve">планируемые расходы предусмотрены на обеспечение пожарной безопасности. </w:t>
      </w:r>
    </w:p>
    <w:p w:rsidR="00D160D3" w:rsidRPr="00E233DA" w:rsidRDefault="00D160D3" w:rsidP="00D160D3">
      <w:pPr>
        <w:pStyle w:val="a7"/>
        <w:jc w:val="both"/>
        <w:rPr>
          <w:b/>
          <w:sz w:val="16"/>
          <w:szCs w:val="16"/>
          <w:u w:val="single"/>
        </w:rPr>
      </w:pPr>
      <w:r w:rsidRPr="00E233DA">
        <w:rPr>
          <w:b/>
          <w:sz w:val="16"/>
          <w:szCs w:val="16"/>
          <w:u w:val="single"/>
        </w:rPr>
        <w:t>Раздел 04 «Национальная экономика»</w:t>
      </w:r>
    </w:p>
    <w:p w:rsidR="00D160D3" w:rsidRPr="00E233DA" w:rsidRDefault="00D160D3" w:rsidP="00D160D3">
      <w:pPr>
        <w:pStyle w:val="a3"/>
        <w:rPr>
          <w:b/>
          <w:snapToGrid w:val="0"/>
          <w:sz w:val="16"/>
          <w:szCs w:val="16"/>
        </w:rPr>
      </w:pPr>
      <w:r w:rsidRPr="00E233DA">
        <w:rPr>
          <w:sz w:val="16"/>
          <w:szCs w:val="16"/>
        </w:rPr>
        <w:t xml:space="preserve">         </w:t>
      </w:r>
      <w:r w:rsidRPr="00E233DA">
        <w:rPr>
          <w:i/>
          <w:sz w:val="16"/>
          <w:szCs w:val="16"/>
        </w:rPr>
        <w:t xml:space="preserve">По подразделу 01 «Общеэкономические расходы» </w:t>
      </w:r>
      <w:r w:rsidRPr="00E233DA">
        <w:rPr>
          <w:b/>
          <w:snapToGrid w:val="0"/>
          <w:sz w:val="16"/>
          <w:szCs w:val="16"/>
        </w:rPr>
        <w:t xml:space="preserve">предусмотрены ассигнования в объеме  на 2016 год – </w:t>
      </w:r>
      <w:r w:rsidRPr="00E233DA">
        <w:rPr>
          <w:snapToGrid w:val="0"/>
          <w:sz w:val="16"/>
          <w:szCs w:val="16"/>
        </w:rPr>
        <w:t>84,9</w:t>
      </w:r>
      <w:r w:rsidRPr="00E233DA">
        <w:rPr>
          <w:b/>
          <w:snapToGrid w:val="0"/>
          <w:sz w:val="16"/>
          <w:szCs w:val="16"/>
        </w:rPr>
        <w:t xml:space="preserve"> тыс. рублей расходы осуществляются за счет субвенции из областного бюджета на осуществление отдельных государственных полномочий в сфере водоснабжения и водоотведения.</w:t>
      </w:r>
    </w:p>
    <w:p w:rsidR="00D160D3" w:rsidRPr="00E233DA" w:rsidRDefault="00D160D3" w:rsidP="00D160D3">
      <w:pPr>
        <w:pStyle w:val="a7"/>
        <w:jc w:val="both"/>
        <w:rPr>
          <w:snapToGrid w:val="0"/>
          <w:sz w:val="16"/>
          <w:szCs w:val="16"/>
        </w:rPr>
      </w:pPr>
      <w:r w:rsidRPr="00E233DA">
        <w:rPr>
          <w:b/>
          <w:i/>
          <w:sz w:val="16"/>
          <w:szCs w:val="16"/>
        </w:rPr>
        <w:t xml:space="preserve">         По подразделу 09 «Дорожное хозяйство</w:t>
      </w:r>
      <w:r w:rsidRPr="00E233DA">
        <w:rPr>
          <w:i/>
          <w:sz w:val="16"/>
          <w:szCs w:val="16"/>
        </w:rPr>
        <w:t>»</w:t>
      </w:r>
      <w:r w:rsidRPr="00E233DA">
        <w:rPr>
          <w:b/>
          <w:i/>
          <w:sz w:val="16"/>
          <w:szCs w:val="16"/>
        </w:rPr>
        <w:t xml:space="preserve"> </w:t>
      </w:r>
      <w:r w:rsidRPr="00E233DA">
        <w:rPr>
          <w:snapToGrid w:val="0"/>
          <w:sz w:val="16"/>
          <w:szCs w:val="16"/>
        </w:rPr>
        <w:t xml:space="preserve">предусмотрены ассигнования дорожного фонда на реализацию мероприятий по развитию автомобильных дорог общего пользования местного значения, ремонт дворовых территорий многоквартирных домов и проездов к дворовым территориям многоквартирных домов в объеме на 2016 год – </w:t>
      </w:r>
      <w:r w:rsidRPr="00E233DA">
        <w:rPr>
          <w:b/>
          <w:snapToGrid w:val="0"/>
          <w:sz w:val="16"/>
          <w:szCs w:val="16"/>
        </w:rPr>
        <w:t>444,4</w:t>
      </w:r>
      <w:r w:rsidRPr="00E233DA">
        <w:rPr>
          <w:snapToGrid w:val="0"/>
          <w:sz w:val="16"/>
          <w:szCs w:val="16"/>
        </w:rPr>
        <w:t xml:space="preserve"> тыс. рублей.</w:t>
      </w:r>
    </w:p>
    <w:p w:rsidR="00D160D3" w:rsidRPr="00E233DA" w:rsidRDefault="00D160D3" w:rsidP="00D160D3">
      <w:pPr>
        <w:pStyle w:val="2"/>
        <w:rPr>
          <w:i/>
          <w:sz w:val="16"/>
          <w:szCs w:val="16"/>
          <w:u w:val="single"/>
        </w:rPr>
      </w:pPr>
      <w:r w:rsidRPr="00E233DA">
        <w:rPr>
          <w:i/>
          <w:sz w:val="16"/>
          <w:szCs w:val="16"/>
          <w:u w:val="single"/>
        </w:rPr>
        <w:t xml:space="preserve">Раздел 05 «Жилищно-коммунальное хозяйство»     </w:t>
      </w:r>
    </w:p>
    <w:p w:rsidR="00D160D3" w:rsidRPr="00E233DA" w:rsidRDefault="00D160D3" w:rsidP="00D160D3">
      <w:pPr>
        <w:jc w:val="both"/>
        <w:rPr>
          <w:b/>
          <w:i/>
          <w:sz w:val="16"/>
          <w:szCs w:val="16"/>
        </w:rPr>
      </w:pPr>
      <w:r w:rsidRPr="00E233DA">
        <w:rPr>
          <w:b/>
          <w:i/>
          <w:sz w:val="16"/>
          <w:szCs w:val="16"/>
        </w:rPr>
        <w:t xml:space="preserve">         По подразделу 02 «Коммунальное хозяйство» </w:t>
      </w:r>
      <w:r w:rsidRPr="00E233DA">
        <w:rPr>
          <w:snapToGrid w:val="0"/>
          <w:sz w:val="16"/>
          <w:szCs w:val="16"/>
        </w:rPr>
        <w:t xml:space="preserve">предусмотрены ассигнования </w:t>
      </w:r>
      <w:r w:rsidRPr="00E233DA">
        <w:rPr>
          <w:sz w:val="16"/>
          <w:szCs w:val="16"/>
        </w:rPr>
        <w:t xml:space="preserve">на подготовку объектов коммунальной инфраструктуры к отопительному сезону в 2015 году – </w:t>
      </w:r>
      <w:r w:rsidRPr="00E233DA">
        <w:rPr>
          <w:b/>
          <w:sz w:val="16"/>
          <w:szCs w:val="16"/>
        </w:rPr>
        <w:t>60,0</w:t>
      </w:r>
      <w:r w:rsidRPr="00E233DA">
        <w:rPr>
          <w:sz w:val="16"/>
          <w:szCs w:val="16"/>
        </w:rPr>
        <w:t xml:space="preserve"> тыс. рублей.</w:t>
      </w:r>
    </w:p>
    <w:p w:rsidR="00D160D3" w:rsidRPr="00E233DA" w:rsidRDefault="00D160D3" w:rsidP="00D160D3">
      <w:pPr>
        <w:jc w:val="both"/>
        <w:rPr>
          <w:sz w:val="16"/>
          <w:szCs w:val="16"/>
        </w:rPr>
      </w:pPr>
      <w:r w:rsidRPr="00E233DA">
        <w:rPr>
          <w:b/>
          <w:i/>
          <w:sz w:val="16"/>
          <w:szCs w:val="16"/>
        </w:rPr>
        <w:t xml:space="preserve">          По подразделу 03 «Благоустройство» </w:t>
      </w:r>
      <w:r w:rsidRPr="00E233DA">
        <w:rPr>
          <w:sz w:val="16"/>
          <w:szCs w:val="16"/>
        </w:rPr>
        <w:t xml:space="preserve">предусмотрены ассигнования в объеме на 2016 год – </w:t>
      </w:r>
      <w:r w:rsidRPr="00E233DA">
        <w:rPr>
          <w:b/>
          <w:sz w:val="16"/>
          <w:szCs w:val="16"/>
        </w:rPr>
        <w:t>430,0</w:t>
      </w:r>
      <w:r w:rsidRPr="00E233DA">
        <w:rPr>
          <w:sz w:val="16"/>
          <w:szCs w:val="16"/>
        </w:rPr>
        <w:t xml:space="preserve"> тыс. рублей, которые будут направлены на оплату расходов по содержанию уличного освещения, мероприятия по благоустройству поселения.</w:t>
      </w:r>
    </w:p>
    <w:p w:rsidR="00D160D3" w:rsidRPr="00E233DA" w:rsidRDefault="00D160D3" w:rsidP="00D160D3">
      <w:pPr>
        <w:jc w:val="both"/>
        <w:rPr>
          <w:b/>
          <w:snapToGrid w:val="0"/>
          <w:sz w:val="16"/>
          <w:szCs w:val="16"/>
          <w:u w:val="single"/>
        </w:rPr>
      </w:pPr>
    </w:p>
    <w:p w:rsidR="00D160D3" w:rsidRPr="00E233DA" w:rsidRDefault="00D160D3" w:rsidP="00D160D3">
      <w:pPr>
        <w:jc w:val="both"/>
        <w:rPr>
          <w:b/>
          <w:snapToGrid w:val="0"/>
          <w:sz w:val="16"/>
          <w:szCs w:val="16"/>
          <w:u w:val="single"/>
        </w:rPr>
      </w:pPr>
      <w:r w:rsidRPr="00E233DA">
        <w:rPr>
          <w:b/>
          <w:snapToGrid w:val="0"/>
          <w:sz w:val="16"/>
          <w:szCs w:val="16"/>
          <w:u w:val="single"/>
        </w:rPr>
        <w:t>Раздел 08 «Культура»</w:t>
      </w:r>
    </w:p>
    <w:p w:rsidR="00D160D3" w:rsidRPr="00E233DA" w:rsidRDefault="00D160D3" w:rsidP="00D160D3">
      <w:pPr>
        <w:ind w:firstLine="709"/>
        <w:jc w:val="both"/>
        <w:rPr>
          <w:sz w:val="16"/>
          <w:szCs w:val="16"/>
        </w:rPr>
      </w:pPr>
      <w:r w:rsidRPr="00E233DA">
        <w:rPr>
          <w:b/>
          <w:i/>
          <w:snapToGrid w:val="0"/>
          <w:sz w:val="16"/>
          <w:szCs w:val="16"/>
        </w:rPr>
        <w:t>По подразделу 01 « Культура»</w:t>
      </w:r>
      <w:r w:rsidRPr="00E233DA">
        <w:rPr>
          <w:b/>
          <w:snapToGrid w:val="0"/>
          <w:sz w:val="16"/>
          <w:szCs w:val="16"/>
        </w:rPr>
        <w:t xml:space="preserve"> </w:t>
      </w:r>
      <w:r w:rsidRPr="00E233DA">
        <w:rPr>
          <w:snapToGrid w:val="0"/>
          <w:sz w:val="16"/>
          <w:szCs w:val="16"/>
        </w:rPr>
        <w:t xml:space="preserve">предусмотрены расходы на содержание учреждений культуры в сумме </w:t>
      </w:r>
      <w:r w:rsidRPr="00E233DA">
        <w:rPr>
          <w:sz w:val="16"/>
          <w:szCs w:val="16"/>
        </w:rPr>
        <w:t xml:space="preserve">на 2016 год  - </w:t>
      </w:r>
      <w:r w:rsidRPr="00E233DA">
        <w:rPr>
          <w:b/>
          <w:sz w:val="16"/>
          <w:szCs w:val="16"/>
        </w:rPr>
        <w:t>3 836,8</w:t>
      </w:r>
      <w:r w:rsidRPr="00E233DA">
        <w:rPr>
          <w:sz w:val="16"/>
          <w:szCs w:val="16"/>
        </w:rPr>
        <w:t xml:space="preserve"> тыс. рублей</w:t>
      </w:r>
      <w:r w:rsidRPr="00E233DA">
        <w:rPr>
          <w:snapToGrid w:val="0"/>
          <w:sz w:val="16"/>
          <w:szCs w:val="16"/>
        </w:rPr>
        <w:t xml:space="preserve">,  в том числе на выплату заработной платы с начислениями  </w:t>
      </w:r>
      <w:r w:rsidRPr="00E233DA">
        <w:rPr>
          <w:sz w:val="16"/>
          <w:szCs w:val="16"/>
        </w:rPr>
        <w:t xml:space="preserve">на 2016 год – </w:t>
      </w:r>
      <w:r w:rsidRPr="00E233DA">
        <w:rPr>
          <w:b/>
          <w:sz w:val="16"/>
          <w:szCs w:val="16"/>
        </w:rPr>
        <w:t>2 556,0</w:t>
      </w:r>
      <w:r w:rsidRPr="00E233DA">
        <w:rPr>
          <w:sz w:val="16"/>
          <w:szCs w:val="16"/>
        </w:rPr>
        <w:t xml:space="preserve"> тыс. рублей.</w:t>
      </w:r>
    </w:p>
    <w:p w:rsidR="00D160D3" w:rsidRPr="00E233DA" w:rsidRDefault="00D160D3" w:rsidP="00D160D3">
      <w:pPr>
        <w:ind w:firstLine="709"/>
        <w:jc w:val="both"/>
        <w:rPr>
          <w:b/>
          <w:snapToGrid w:val="0"/>
          <w:sz w:val="16"/>
          <w:szCs w:val="16"/>
        </w:rPr>
      </w:pPr>
    </w:p>
    <w:p w:rsidR="00D160D3" w:rsidRPr="00E233DA" w:rsidRDefault="00D160D3" w:rsidP="00D160D3">
      <w:pPr>
        <w:rPr>
          <w:b/>
          <w:sz w:val="16"/>
          <w:szCs w:val="16"/>
          <w:u w:val="single"/>
        </w:rPr>
      </w:pPr>
      <w:r w:rsidRPr="00E233DA">
        <w:rPr>
          <w:b/>
          <w:sz w:val="16"/>
          <w:szCs w:val="16"/>
          <w:u w:val="single"/>
        </w:rPr>
        <w:t>Раздел 11 «Физическая культура и спорт»</w:t>
      </w:r>
    </w:p>
    <w:p w:rsidR="00D160D3" w:rsidRPr="00E233DA" w:rsidRDefault="00D160D3" w:rsidP="00D160D3">
      <w:pPr>
        <w:ind w:firstLine="709"/>
        <w:jc w:val="both"/>
        <w:rPr>
          <w:sz w:val="16"/>
          <w:szCs w:val="16"/>
        </w:rPr>
      </w:pPr>
      <w:r w:rsidRPr="00E233DA">
        <w:rPr>
          <w:b/>
          <w:i/>
          <w:sz w:val="16"/>
          <w:szCs w:val="16"/>
        </w:rPr>
        <w:t xml:space="preserve"> По подразделу 05 «Другие вопросы в области физической культуры и спорта» </w:t>
      </w:r>
      <w:r w:rsidRPr="00E233DA">
        <w:rPr>
          <w:sz w:val="16"/>
          <w:szCs w:val="16"/>
        </w:rPr>
        <w:t xml:space="preserve">предусмотрены </w:t>
      </w:r>
      <w:proofErr w:type="gramStart"/>
      <w:r w:rsidRPr="00E233DA">
        <w:rPr>
          <w:sz w:val="16"/>
          <w:szCs w:val="16"/>
          <w:lang w:val="en-US"/>
        </w:rPr>
        <w:t>p</w:t>
      </w:r>
      <w:proofErr w:type="spellStart"/>
      <w:proofErr w:type="gramEnd"/>
      <w:r w:rsidRPr="00E233DA">
        <w:rPr>
          <w:sz w:val="16"/>
          <w:szCs w:val="16"/>
        </w:rPr>
        <w:t>асходы</w:t>
      </w:r>
      <w:proofErr w:type="spellEnd"/>
      <w:r w:rsidRPr="00E233DA">
        <w:rPr>
          <w:sz w:val="16"/>
          <w:szCs w:val="16"/>
        </w:rPr>
        <w:t xml:space="preserve"> на проведение мероприятий в области физической культуры и спорта учтены в объеме на 2016 год – </w:t>
      </w:r>
      <w:r w:rsidRPr="00E233DA">
        <w:rPr>
          <w:b/>
          <w:sz w:val="16"/>
          <w:szCs w:val="16"/>
        </w:rPr>
        <w:t>6,0</w:t>
      </w:r>
      <w:r w:rsidRPr="00E233DA">
        <w:rPr>
          <w:sz w:val="16"/>
          <w:szCs w:val="16"/>
        </w:rPr>
        <w:t xml:space="preserve"> тыс. рублей. Указанные средства будут направлены на проведение массовых физкультурно-оздоровительных мероприятий.</w:t>
      </w:r>
    </w:p>
    <w:p w:rsidR="00D160D3" w:rsidRPr="00E233DA" w:rsidRDefault="00D160D3" w:rsidP="00D160D3">
      <w:pPr>
        <w:ind w:firstLine="709"/>
        <w:jc w:val="both"/>
        <w:rPr>
          <w:i/>
          <w:color w:val="000000"/>
          <w:sz w:val="16"/>
          <w:szCs w:val="16"/>
        </w:rPr>
      </w:pPr>
    </w:p>
    <w:p w:rsidR="00D160D3" w:rsidRPr="00E233DA" w:rsidRDefault="00D160D3" w:rsidP="00D160D3">
      <w:pPr>
        <w:rPr>
          <w:b/>
          <w:sz w:val="16"/>
          <w:szCs w:val="16"/>
          <w:u w:val="single"/>
        </w:rPr>
      </w:pPr>
      <w:r w:rsidRPr="00E233DA">
        <w:rPr>
          <w:b/>
          <w:sz w:val="16"/>
          <w:szCs w:val="16"/>
          <w:u w:val="single"/>
        </w:rPr>
        <w:t>Раздел 13 «Обслуживание государственного и муниципального долга »</w:t>
      </w:r>
    </w:p>
    <w:p w:rsidR="00D160D3" w:rsidRPr="00E233DA" w:rsidRDefault="00D160D3" w:rsidP="00D160D3">
      <w:pPr>
        <w:rPr>
          <w:color w:val="000000"/>
          <w:sz w:val="16"/>
          <w:szCs w:val="16"/>
        </w:rPr>
      </w:pPr>
    </w:p>
    <w:p w:rsidR="00D160D3" w:rsidRPr="00E233DA" w:rsidRDefault="00D160D3" w:rsidP="00D160D3">
      <w:pPr>
        <w:ind w:firstLine="709"/>
        <w:jc w:val="both"/>
        <w:rPr>
          <w:sz w:val="16"/>
          <w:szCs w:val="16"/>
        </w:rPr>
      </w:pPr>
      <w:r w:rsidRPr="00E233DA">
        <w:rPr>
          <w:b/>
          <w:i/>
          <w:sz w:val="16"/>
          <w:szCs w:val="16"/>
        </w:rPr>
        <w:t xml:space="preserve">По подразделу 01  «Обслуживание внутреннего государственного и муниципального долга » </w:t>
      </w:r>
      <w:r w:rsidRPr="00E233DA">
        <w:rPr>
          <w:sz w:val="16"/>
          <w:szCs w:val="16"/>
        </w:rPr>
        <w:t xml:space="preserve">Установлены расходы на 2016 год в объеме </w:t>
      </w:r>
      <w:r w:rsidRPr="00E233DA">
        <w:rPr>
          <w:b/>
          <w:sz w:val="16"/>
          <w:szCs w:val="16"/>
        </w:rPr>
        <w:t>5,9</w:t>
      </w:r>
      <w:r w:rsidRPr="00E233DA">
        <w:rPr>
          <w:sz w:val="16"/>
          <w:szCs w:val="16"/>
        </w:rPr>
        <w:t xml:space="preserve"> тыс. рублей. Указанные средства предусмотрены на обслуживание муниципального долга.</w:t>
      </w:r>
    </w:p>
    <w:p w:rsidR="00D160D3" w:rsidRPr="00E233DA" w:rsidRDefault="00D160D3" w:rsidP="00D160D3">
      <w:pPr>
        <w:pStyle w:val="9"/>
        <w:rPr>
          <w:b/>
          <w:sz w:val="16"/>
          <w:szCs w:val="16"/>
        </w:rPr>
      </w:pPr>
      <w:r w:rsidRPr="00E233DA">
        <w:rPr>
          <w:b/>
          <w:sz w:val="16"/>
          <w:szCs w:val="16"/>
        </w:rPr>
        <w:t>МУНИЦИПАЛЬНЫЙ ДОЛГ ПОСЕЛЕНИЯ И ИСТОЧНИКИ ФИНАНСИРОВАНИЯ ДЕФИЦИТА БЮДЖЕТА ПОСЕЛЕНИЯ</w:t>
      </w:r>
    </w:p>
    <w:p w:rsidR="00D160D3" w:rsidRPr="00E233DA" w:rsidRDefault="00D160D3" w:rsidP="00D160D3">
      <w:pPr>
        <w:rPr>
          <w:sz w:val="16"/>
          <w:szCs w:val="16"/>
        </w:rPr>
      </w:pPr>
    </w:p>
    <w:p w:rsidR="00D160D3" w:rsidRPr="00E233DA" w:rsidRDefault="00D160D3" w:rsidP="00D160D3">
      <w:pPr>
        <w:jc w:val="both"/>
        <w:rPr>
          <w:sz w:val="16"/>
          <w:szCs w:val="16"/>
        </w:rPr>
      </w:pPr>
      <w:r w:rsidRPr="00E233DA">
        <w:rPr>
          <w:sz w:val="16"/>
          <w:szCs w:val="16"/>
        </w:rPr>
        <w:t xml:space="preserve">         Дефицит бюджета поселения в 2016 году составил </w:t>
      </w:r>
      <w:r w:rsidRPr="00E233DA">
        <w:rPr>
          <w:b/>
          <w:sz w:val="16"/>
          <w:szCs w:val="16"/>
        </w:rPr>
        <w:t>102</w:t>
      </w:r>
      <w:r w:rsidRPr="00E233DA">
        <w:rPr>
          <w:sz w:val="16"/>
          <w:szCs w:val="16"/>
        </w:rPr>
        <w:t xml:space="preserve"> тыс. рублей. Источником погашения дефицита бюджета является привлечение кредита от кредитных организаций РФ, а также снижение остатков средств на счетах по учету бюджетных средств местного бюджета.</w:t>
      </w:r>
    </w:p>
    <w:p w:rsidR="00D160D3" w:rsidRPr="00E233DA" w:rsidRDefault="00D160D3" w:rsidP="00D160D3">
      <w:pPr>
        <w:jc w:val="both"/>
        <w:rPr>
          <w:sz w:val="16"/>
          <w:szCs w:val="16"/>
        </w:rPr>
      </w:pPr>
      <w:r w:rsidRPr="00E233DA">
        <w:rPr>
          <w:sz w:val="16"/>
          <w:szCs w:val="16"/>
        </w:rPr>
        <w:t xml:space="preserve">      Предельный объем муниципального долга бюджета поселения составит:</w:t>
      </w:r>
    </w:p>
    <w:p w:rsidR="00D160D3" w:rsidRPr="00E233DA" w:rsidRDefault="00D160D3" w:rsidP="00D160D3">
      <w:pPr>
        <w:jc w:val="both"/>
        <w:rPr>
          <w:sz w:val="16"/>
          <w:szCs w:val="16"/>
        </w:rPr>
      </w:pPr>
      <w:r w:rsidRPr="00E233DA">
        <w:rPr>
          <w:sz w:val="16"/>
          <w:szCs w:val="16"/>
        </w:rPr>
        <w:t xml:space="preserve">              на 2016 год в размере  </w:t>
      </w:r>
      <w:r w:rsidRPr="00E233DA">
        <w:rPr>
          <w:b/>
          <w:sz w:val="16"/>
          <w:szCs w:val="16"/>
        </w:rPr>
        <w:t>780,2</w:t>
      </w:r>
      <w:r w:rsidRPr="00E233DA">
        <w:rPr>
          <w:sz w:val="16"/>
          <w:szCs w:val="16"/>
        </w:rPr>
        <w:t xml:space="preserve"> тыс. рублей</w:t>
      </w:r>
    </w:p>
    <w:p w:rsidR="00D160D3" w:rsidRPr="00E233DA" w:rsidRDefault="00D160D3" w:rsidP="00D160D3">
      <w:pPr>
        <w:ind w:firstLine="709"/>
        <w:jc w:val="both"/>
        <w:rPr>
          <w:sz w:val="16"/>
          <w:szCs w:val="16"/>
        </w:rPr>
      </w:pPr>
      <w:r w:rsidRPr="00E233DA">
        <w:rPr>
          <w:sz w:val="16"/>
          <w:szCs w:val="16"/>
        </w:rPr>
        <w:t xml:space="preserve">Верхний предел муниципального долга по состоянию на 1 января 2017 года в размере </w:t>
      </w:r>
      <w:r w:rsidRPr="00E233DA">
        <w:rPr>
          <w:b/>
          <w:sz w:val="16"/>
          <w:szCs w:val="16"/>
        </w:rPr>
        <w:t xml:space="preserve"> 210,0 тыс. руб</w:t>
      </w:r>
      <w:r w:rsidRPr="00E233DA">
        <w:rPr>
          <w:sz w:val="16"/>
          <w:szCs w:val="16"/>
        </w:rPr>
        <w:t xml:space="preserve">., в том числе верхний предел долга по муниципальным             гарантиям  </w:t>
      </w:r>
      <w:r w:rsidRPr="00E233DA">
        <w:rPr>
          <w:b/>
          <w:sz w:val="16"/>
          <w:szCs w:val="16"/>
        </w:rPr>
        <w:t>0 тыс. руб.</w:t>
      </w:r>
    </w:p>
    <w:p w:rsidR="00D160D3" w:rsidRDefault="00D160D3" w:rsidP="00D160D3">
      <w:pPr>
        <w:pStyle w:val="9"/>
        <w:rPr>
          <w:b/>
          <w:sz w:val="16"/>
          <w:szCs w:val="16"/>
        </w:rPr>
      </w:pPr>
    </w:p>
    <w:p w:rsidR="00D160D3" w:rsidRDefault="00D160D3" w:rsidP="00D160D3"/>
    <w:p w:rsidR="00EC43E2" w:rsidRPr="00D160D3" w:rsidRDefault="00EC43E2" w:rsidP="00D160D3"/>
    <w:p w:rsidR="00D160D3" w:rsidRPr="00D160D3" w:rsidRDefault="00D160D3" w:rsidP="00D160D3">
      <w:pPr>
        <w:jc w:val="center"/>
        <w:rPr>
          <w:sz w:val="16"/>
          <w:szCs w:val="16"/>
        </w:rPr>
      </w:pPr>
      <w:r w:rsidRPr="00D160D3">
        <w:rPr>
          <w:b/>
          <w:bCs/>
          <w:sz w:val="16"/>
          <w:szCs w:val="16"/>
        </w:rPr>
        <w:t>Российская Федерация</w:t>
      </w:r>
    </w:p>
    <w:p w:rsidR="00D160D3" w:rsidRPr="00D160D3" w:rsidRDefault="00D160D3" w:rsidP="00D160D3">
      <w:pPr>
        <w:jc w:val="center"/>
        <w:rPr>
          <w:sz w:val="16"/>
          <w:szCs w:val="16"/>
        </w:rPr>
      </w:pPr>
      <w:r w:rsidRPr="00D160D3">
        <w:rPr>
          <w:b/>
          <w:bCs/>
          <w:sz w:val="16"/>
          <w:szCs w:val="16"/>
        </w:rPr>
        <w:t xml:space="preserve">Иркутская область </w:t>
      </w:r>
    </w:p>
    <w:p w:rsidR="00D160D3" w:rsidRPr="00D160D3" w:rsidRDefault="00D160D3" w:rsidP="00D160D3">
      <w:pPr>
        <w:jc w:val="center"/>
        <w:rPr>
          <w:sz w:val="16"/>
          <w:szCs w:val="16"/>
        </w:rPr>
      </w:pPr>
      <w:r w:rsidRPr="00D160D3">
        <w:rPr>
          <w:b/>
          <w:bCs/>
          <w:sz w:val="16"/>
          <w:szCs w:val="16"/>
        </w:rPr>
        <w:t>Нижнеилимского района</w:t>
      </w:r>
    </w:p>
    <w:p w:rsidR="00D160D3" w:rsidRPr="00D160D3" w:rsidRDefault="00D160D3" w:rsidP="00D160D3">
      <w:pPr>
        <w:jc w:val="center"/>
        <w:rPr>
          <w:sz w:val="16"/>
          <w:szCs w:val="16"/>
        </w:rPr>
      </w:pPr>
      <w:r w:rsidRPr="00D160D3">
        <w:rPr>
          <w:b/>
          <w:bCs/>
          <w:sz w:val="16"/>
          <w:szCs w:val="16"/>
        </w:rPr>
        <w:t>АДМИНИСТРАЦИЯ</w:t>
      </w:r>
    </w:p>
    <w:p w:rsidR="00D160D3" w:rsidRPr="00D160D3" w:rsidRDefault="00D160D3" w:rsidP="00D160D3">
      <w:pPr>
        <w:jc w:val="center"/>
        <w:rPr>
          <w:sz w:val="16"/>
          <w:szCs w:val="16"/>
        </w:rPr>
      </w:pPr>
      <w:r w:rsidRPr="00D160D3">
        <w:rPr>
          <w:b/>
          <w:bCs/>
          <w:sz w:val="16"/>
          <w:szCs w:val="16"/>
          <w:u w:val="single"/>
        </w:rPr>
        <w:t>Березняковского сельского поселения</w:t>
      </w:r>
    </w:p>
    <w:p w:rsidR="00D160D3" w:rsidRPr="00D160D3" w:rsidRDefault="00D160D3" w:rsidP="00D160D3">
      <w:pPr>
        <w:jc w:val="center"/>
        <w:rPr>
          <w:sz w:val="16"/>
          <w:szCs w:val="16"/>
        </w:rPr>
      </w:pPr>
      <w:r w:rsidRPr="00D160D3">
        <w:rPr>
          <w:sz w:val="16"/>
          <w:szCs w:val="16"/>
        </w:rPr>
        <w:t>ПОСТАНОВЛЕНИЕ</w:t>
      </w:r>
    </w:p>
    <w:p w:rsidR="00D160D3" w:rsidRPr="00D160D3" w:rsidRDefault="00D160D3" w:rsidP="00D160D3">
      <w:pPr>
        <w:jc w:val="both"/>
        <w:rPr>
          <w:sz w:val="16"/>
          <w:szCs w:val="16"/>
        </w:rPr>
      </w:pPr>
    </w:p>
    <w:p w:rsidR="00D160D3" w:rsidRPr="00D160D3" w:rsidRDefault="00D160D3" w:rsidP="00D160D3">
      <w:pPr>
        <w:rPr>
          <w:sz w:val="16"/>
          <w:szCs w:val="16"/>
        </w:rPr>
      </w:pPr>
      <w:r w:rsidRPr="00D160D3">
        <w:rPr>
          <w:sz w:val="16"/>
          <w:szCs w:val="16"/>
        </w:rPr>
        <w:t xml:space="preserve">От </w:t>
      </w:r>
      <w:r w:rsidRPr="00D160D3">
        <w:rPr>
          <w:sz w:val="16"/>
          <w:szCs w:val="16"/>
          <w:u w:val="single"/>
        </w:rPr>
        <w:t xml:space="preserve"> 23.12. </w:t>
      </w:r>
      <w:r w:rsidRPr="00D160D3">
        <w:rPr>
          <w:sz w:val="16"/>
          <w:szCs w:val="16"/>
        </w:rPr>
        <w:t>2015 г. №</w:t>
      </w:r>
      <w:r w:rsidRPr="00D160D3">
        <w:rPr>
          <w:sz w:val="16"/>
          <w:szCs w:val="16"/>
          <w:u w:val="single"/>
        </w:rPr>
        <w:t xml:space="preserve">  196</w:t>
      </w:r>
    </w:p>
    <w:p w:rsidR="00D160D3" w:rsidRPr="00D160D3" w:rsidRDefault="00D160D3" w:rsidP="00D160D3">
      <w:pPr>
        <w:jc w:val="both"/>
        <w:rPr>
          <w:sz w:val="16"/>
          <w:szCs w:val="16"/>
        </w:rPr>
      </w:pPr>
      <w:r w:rsidRPr="00D160D3">
        <w:rPr>
          <w:sz w:val="16"/>
          <w:szCs w:val="16"/>
        </w:rPr>
        <w:t>п. Березняки</w:t>
      </w:r>
    </w:p>
    <w:p w:rsidR="00D160D3" w:rsidRPr="00D160D3" w:rsidRDefault="00D160D3" w:rsidP="00D160D3">
      <w:pPr>
        <w:jc w:val="both"/>
        <w:rPr>
          <w:sz w:val="16"/>
          <w:szCs w:val="16"/>
        </w:rPr>
      </w:pPr>
      <w:r w:rsidRPr="00D160D3">
        <w:rPr>
          <w:sz w:val="16"/>
          <w:szCs w:val="16"/>
        </w:rPr>
        <w:t xml:space="preserve">    </w:t>
      </w:r>
    </w:p>
    <w:p w:rsidR="00D160D3" w:rsidRPr="00D160D3" w:rsidRDefault="00D160D3" w:rsidP="00D160D3">
      <w:pPr>
        <w:jc w:val="both"/>
        <w:rPr>
          <w:sz w:val="16"/>
          <w:szCs w:val="16"/>
        </w:rPr>
      </w:pPr>
      <w:r w:rsidRPr="00D160D3">
        <w:rPr>
          <w:sz w:val="16"/>
          <w:szCs w:val="16"/>
        </w:rPr>
        <w:t xml:space="preserve">«О присвоении наименования </w:t>
      </w:r>
      <w:proofErr w:type="gramStart"/>
      <w:r w:rsidRPr="00D160D3">
        <w:rPr>
          <w:sz w:val="16"/>
          <w:szCs w:val="16"/>
        </w:rPr>
        <w:t>населенному</w:t>
      </w:r>
      <w:proofErr w:type="gramEnd"/>
    </w:p>
    <w:p w:rsidR="00D160D3" w:rsidRPr="00D160D3" w:rsidRDefault="00D160D3" w:rsidP="00D160D3">
      <w:pPr>
        <w:jc w:val="both"/>
        <w:rPr>
          <w:sz w:val="16"/>
          <w:szCs w:val="16"/>
        </w:rPr>
      </w:pPr>
      <w:r w:rsidRPr="00D160D3">
        <w:rPr>
          <w:sz w:val="16"/>
          <w:szCs w:val="16"/>
        </w:rPr>
        <w:t xml:space="preserve"> пункту муниципального образования</w:t>
      </w:r>
    </w:p>
    <w:p w:rsidR="00D160D3" w:rsidRPr="00D160D3" w:rsidRDefault="00D160D3" w:rsidP="00D160D3">
      <w:pPr>
        <w:jc w:val="both"/>
        <w:rPr>
          <w:sz w:val="16"/>
          <w:szCs w:val="16"/>
        </w:rPr>
      </w:pPr>
      <w:r w:rsidRPr="00D160D3">
        <w:rPr>
          <w:sz w:val="16"/>
          <w:szCs w:val="16"/>
        </w:rPr>
        <w:t xml:space="preserve"> «Березняковское сельское поселение» </w:t>
      </w:r>
    </w:p>
    <w:p w:rsidR="00D160D3" w:rsidRPr="00D160D3" w:rsidRDefault="00D160D3" w:rsidP="00D160D3">
      <w:pPr>
        <w:jc w:val="both"/>
        <w:rPr>
          <w:sz w:val="16"/>
          <w:szCs w:val="16"/>
        </w:rPr>
      </w:pPr>
    </w:p>
    <w:p w:rsidR="00D160D3" w:rsidRPr="00D160D3" w:rsidRDefault="00D160D3" w:rsidP="00D160D3">
      <w:pPr>
        <w:spacing w:before="30" w:after="30"/>
        <w:jc w:val="both"/>
        <w:rPr>
          <w:color w:val="332E2D"/>
          <w:spacing w:val="2"/>
          <w:sz w:val="16"/>
          <w:szCs w:val="16"/>
        </w:rPr>
      </w:pPr>
      <w:r w:rsidRPr="00D160D3">
        <w:rPr>
          <w:sz w:val="16"/>
          <w:szCs w:val="16"/>
        </w:rPr>
        <w:t xml:space="preserve">    </w:t>
      </w:r>
      <w:r w:rsidRPr="00D160D3">
        <w:rPr>
          <w:color w:val="332E2D"/>
          <w:spacing w:val="2"/>
          <w:sz w:val="16"/>
          <w:szCs w:val="16"/>
        </w:rPr>
        <w:t xml:space="preserve">  Руководствуясь Законом  от 06.10.2003 г. № 131-ФЗ «Об общих принципах организации местного самоуправления в Российской Федерации», в соответствии с Законом Иркутской области «О статусе и границах муниципальных образований Нижнеилимского района Иркутской области» от 16.12.2004 года № 96-ОЗ, Уставом муниципального образования «Березняковского сельского поселения», администрация Березняковского сельского поселения: </w:t>
      </w:r>
    </w:p>
    <w:p w:rsidR="00D160D3" w:rsidRPr="00D160D3" w:rsidRDefault="00D160D3" w:rsidP="00D160D3">
      <w:pPr>
        <w:jc w:val="center"/>
        <w:rPr>
          <w:b/>
          <w:sz w:val="16"/>
          <w:szCs w:val="16"/>
        </w:rPr>
      </w:pPr>
      <w:r w:rsidRPr="00D160D3">
        <w:rPr>
          <w:b/>
          <w:sz w:val="16"/>
          <w:szCs w:val="16"/>
        </w:rPr>
        <w:t>ПОСТАНОВЛЯЕТ</w:t>
      </w:r>
    </w:p>
    <w:p w:rsidR="00D160D3" w:rsidRPr="00D160D3" w:rsidRDefault="00D160D3" w:rsidP="00D160D3">
      <w:pPr>
        <w:jc w:val="center"/>
        <w:rPr>
          <w:b/>
          <w:sz w:val="16"/>
          <w:szCs w:val="16"/>
        </w:rPr>
      </w:pPr>
    </w:p>
    <w:p w:rsidR="00D160D3" w:rsidRPr="00D160D3" w:rsidRDefault="00D160D3" w:rsidP="00D160D3">
      <w:pPr>
        <w:jc w:val="both"/>
        <w:rPr>
          <w:sz w:val="16"/>
          <w:szCs w:val="16"/>
        </w:rPr>
      </w:pPr>
      <w:r w:rsidRPr="00D160D3">
        <w:rPr>
          <w:sz w:val="16"/>
          <w:szCs w:val="16"/>
        </w:rPr>
        <w:t xml:space="preserve">    1. Присвоить наименование Иркутская область Нижнеилимский район п.      </w:t>
      </w:r>
    </w:p>
    <w:p w:rsidR="00D160D3" w:rsidRPr="00D160D3" w:rsidRDefault="00D160D3" w:rsidP="00D160D3">
      <w:pPr>
        <w:jc w:val="both"/>
        <w:rPr>
          <w:sz w:val="16"/>
          <w:szCs w:val="16"/>
        </w:rPr>
      </w:pPr>
      <w:r w:rsidRPr="00D160D3">
        <w:rPr>
          <w:sz w:val="16"/>
          <w:szCs w:val="16"/>
        </w:rPr>
        <w:t xml:space="preserve">        Старая Игирма</w:t>
      </w:r>
    </w:p>
    <w:p w:rsidR="00D160D3" w:rsidRPr="00D160D3" w:rsidRDefault="00D160D3" w:rsidP="00D160D3">
      <w:pPr>
        <w:jc w:val="both"/>
        <w:rPr>
          <w:sz w:val="16"/>
          <w:szCs w:val="16"/>
        </w:rPr>
      </w:pPr>
      <w:r w:rsidRPr="00D160D3">
        <w:rPr>
          <w:sz w:val="16"/>
          <w:szCs w:val="16"/>
        </w:rPr>
        <w:t xml:space="preserve">      - Иркутская область, Нижнеилимский район, п. Игирма</w:t>
      </w:r>
    </w:p>
    <w:p w:rsidR="00D160D3" w:rsidRPr="00D160D3" w:rsidRDefault="00D160D3" w:rsidP="00D160D3">
      <w:pPr>
        <w:jc w:val="both"/>
        <w:rPr>
          <w:sz w:val="16"/>
          <w:szCs w:val="16"/>
        </w:rPr>
      </w:pPr>
      <w:r w:rsidRPr="00D160D3">
        <w:rPr>
          <w:sz w:val="16"/>
          <w:szCs w:val="16"/>
        </w:rPr>
        <w:t xml:space="preserve">    2. </w:t>
      </w:r>
      <w:proofErr w:type="gramStart"/>
      <w:r w:rsidRPr="00D160D3">
        <w:rPr>
          <w:sz w:val="16"/>
          <w:szCs w:val="16"/>
        </w:rPr>
        <w:t>Контроль за</w:t>
      </w:r>
      <w:proofErr w:type="gramEnd"/>
      <w:r w:rsidRPr="00D160D3">
        <w:rPr>
          <w:sz w:val="16"/>
          <w:szCs w:val="16"/>
        </w:rPr>
        <w:t xml:space="preserve"> исполнением  данного Постановления оставляю за собой. </w:t>
      </w:r>
    </w:p>
    <w:p w:rsidR="00D160D3" w:rsidRPr="00D160D3" w:rsidRDefault="00D160D3" w:rsidP="00D160D3">
      <w:pPr>
        <w:jc w:val="both"/>
        <w:rPr>
          <w:sz w:val="16"/>
          <w:szCs w:val="16"/>
        </w:rPr>
      </w:pPr>
    </w:p>
    <w:p w:rsidR="00D160D3" w:rsidRPr="00D160D3" w:rsidRDefault="00D160D3" w:rsidP="00D160D3">
      <w:pPr>
        <w:jc w:val="both"/>
        <w:rPr>
          <w:sz w:val="16"/>
          <w:szCs w:val="16"/>
        </w:rPr>
      </w:pPr>
      <w:r w:rsidRPr="00D160D3">
        <w:rPr>
          <w:sz w:val="16"/>
          <w:szCs w:val="16"/>
        </w:rPr>
        <w:t>Глава Березняковского сельского по</w:t>
      </w:r>
      <w:r w:rsidR="00EC43E2">
        <w:rPr>
          <w:sz w:val="16"/>
          <w:szCs w:val="16"/>
        </w:rPr>
        <w:t xml:space="preserve">селения     </w:t>
      </w:r>
      <w:r w:rsidRPr="00D160D3">
        <w:rPr>
          <w:sz w:val="16"/>
          <w:szCs w:val="16"/>
        </w:rPr>
        <w:t xml:space="preserve">  А.П.Ефимова</w:t>
      </w:r>
    </w:p>
    <w:p w:rsidR="00D160D3" w:rsidRPr="00D160D3" w:rsidRDefault="00D160D3" w:rsidP="00D160D3">
      <w:pPr>
        <w:rPr>
          <w:sz w:val="16"/>
          <w:szCs w:val="16"/>
        </w:rPr>
      </w:pPr>
    </w:p>
    <w:p w:rsidR="00EC43E2" w:rsidRPr="00EC43E2" w:rsidRDefault="00EC43E2" w:rsidP="00EC43E2">
      <w:pPr>
        <w:spacing w:before="30" w:after="30"/>
        <w:jc w:val="center"/>
        <w:rPr>
          <w:color w:val="332E2D"/>
          <w:spacing w:val="2"/>
          <w:sz w:val="16"/>
          <w:szCs w:val="16"/>
        </w:rPr>
      </w:pPr>
      <w:r w:rsidRPr="00EC43E2">
        <w:rPr>
          <w:color w:val="332E2D"/>
          <w:spacing w:val="2"/>
          <w:sz w:val="16"/>
          <w:szCs w:val="16"/>
        </w:rPr>
        <w:t>РАСПОРЯЖЕНИЕ</w:t>
      </w:r>
    </w:p>
    <w:p w:rsidR="00EC43E2" w:rsidRPr="00EC43E2" w:rsidRDefault="00EC43E2" w:rsidP="00EC43E2">
      <w:pPr>
        <w:spacing w:before="30" w:after="30"/>
        <w:rPr>
          <w:color w:val="332E2D"/>
          <w:spacing w:val="2"/>
          <w:sz w:val="16"/>
          <w:szCs w:val="16"/>
          <w:u w:val="single"/>
        </w:rPr>
      </w:pPr>
    </w:p>
    <w:p w:rsidR="00EC43E2" w:rsidRPr="00EC43E2" w:rsidRDefault="00EC43E2" w:rsidP="00EC43E2">
      <w:pPr>
        <w:spacing w:before="30" w:after="30"/>
        <w:rPr>
          <w:color w:val="332E2D"/>
          <w:spacing w:val="2"/>
          <w:sz w:val="16"/>
          <w:szCs w:val="16"/>
        </w:rPr>
      </w:pPr>
      <w:r w:rsidRPr="00EC43E2">
        <w:rPr>
          <w:color w:val="332E2D"/>
          <w:spacing w:val="2"/>
          <w:sz w:val="16"/>
          <w:szCs w:val="16"/>
          <w:u w:val="single"/>
        </w:rPr>
        <w:t>17.12.2015</w:t>
      </w:r>
      <w:r w:rsidRPr="00EC43E2">
        <w:rPr>
          <w:color w:val="332E2D"/>
          <w:spacing w:val="2"/>
          <w:sz w:val="16"/>
          <w:szCs w:val="16"/>
        </w:rPr>
        <w:t xml:space="preserve"> г. №  </w:t>
      </w:r>
      <w:r w:rsidRPr="00EC43E2">
        <w:rPr>
          <w:color w:val="332E2D"/>
          <w:spacing w:val="2"/>
          <w:sz w:val="16"/>
          <w:szCs w:val="16"/>
          <w:u w:val="single"/>
        </w:rPr>
        <w:t>80</w:t>
      </w:r>
      <w:r w:rsidRPr="00EC43E2">
        <w:rPr>
          <w:color w:val="332E2D"/>
          <w:spacing w:val="2"/>
          <w:sz w:val="16"/>
          <w:szCs w:val="16"/>
        </w:rPr>
        <w:t xml:space="preserve">                                          </w:t>
      </w:r>
    </w:p>
    <w:p w:rsidR="00EC43E2" w:rsidRPr="00EC43E2" w:rsidRDefault="00EC43E2" w:rsidP="00EC43E2">
      <w:pPr>
        <w:spacing w:before="30" w:after="30"/>
        <w:jc w:val="both"/>
        <w:rPr>
          <w:color w:val="332E2D"/>
          <w:spacing w:val="2"/>
          <w:sz w:val="16"/>
          <w:szCs w:val="16"/>
        </w:rPr>
      </w:pPr>
      <w:r w:rsidRPr="00EC43E2">
        <w:rPr>
          <w:color w:val="332E2D"/>
          <w:spacing w:val="2"/>
          <w:sz w:val="16"/>
          <w:szCs w:val="16"/>
        </w:rPr>
        <w:t>п. Березняки</w:t>
      </w:r>
    </w:p>
    <w:p w:rsidR="00EC43E2" w:rsidRPr="00EC43E2" w:rsidRDefault="00EC43E2" w:rsidP="00EC43E2">
      <w:pPr>
        <w:jc w:val="both"/>
        <w:rPr>
          <w:sz w:val="16"/>
          <w:szCs w:val="16"/>
        </w:rPr>
      </w:pPr>
      <w:r w:rsidRPr="00EC43E2">
        <w:rPr>
          <w:sz w:val="16"/>
          <w:szCs w:val="16"/>
        </w:rPr>
        <w:t>« О проведении месячника качества и</w:t>
      </w:r>
    </w:p>
    <w:p w:rsidR="00EC43E2" w:rsidRPr="00EC43E2" w:rsidRDefault="00EC43E2" w:rsidP="00EC43E2">
      <w:pPr>
        <w:jc w:val="both"/>
        <w:rPr>
          <w:sz w:val="16"/>
          <w:szCs w:val="16"/>
        </w:rPr>
      </w:pPr>
      <w:r w:rsidRPr="00EC43E2">
        <w:rPr>
          <w:sz w:val="16"/>
          <w:szCs w:val="16"/>
        </w:rPr>
        <w:t>безопасности пиротехнической продукции</w:t>
      </w:r>
    </w:p>
    <w:p w:rsidR="00EC43E2" w:rsidRPr="00EC43E2" w:rsidRDefault="00EC43E2" w:rsidP="00EC43E2">
      <w:pPr>
        <w:jc w:val="both"/>
        <w:rPr>
          <w:sz w:val="16"/>
          <w:szCs w:val="16"/>
        </w:rPr>
      </w:pPr>
      <w:r w:rsidRPr="00EC43E2">
        <w:rPr>
          <w:sz w:val="16"/>
          <w:szCs w:val="16"/>
        </w:rPr>
        <w:t>на территории Березняковского сельского поселения»</w:t>
      </w:r>
    </w:p>
    <w:p w:rsidR="00EC43E2" w:rsidRPr="00EC43E2" w:rsidRDefault="00EC43E2" w:rsidP="00EC43E2">
      <w:pPr>
        <w:jc w:val="both"/>
        <w:rPr>
          <w:sz w:val="16"/>
          <w:szCs w:val="16"/>
        </w:rPr>
      </w:pPr>
      <w:r w:rsidRPr="00EC43E2">
        <w:rPr>
          <w:sz w:val="16"/>
          <w:szCs w:val="16"/>
        </w:rPr>
        <w:t xml:space="preserve"> </w:t>
      </w:r>
    </w:p>
    <w:p w:rsidR="00EC43E2" w:rsidRPr="00EC43E2" w:rsidRDefault="00EC43E2" w:rsidP="00EC43E2">
      <w:pPr>
        <w:jc w:val="both"/>
        <w:rPr>
          <w:sz w:val="16"/>
          <w:szCs w:val="16"/>
        </w:rPr>
      </w:pPr>
      <w:r w:rsidRPr="00EC43E2">
        <w:rPr>
          <w:sz w:val="16"/>
          <w:szCs w:val="16"/>
        </w:rPr>
        <w:t xml:space="preserve">         </w:t>
      </w:r>
      <w:proofErr w:type="gramStart"/>
      <w:r w:rsidRPr="00EC43E2">
        <w:rPr>
          <w:sz w:val="16"/>
          <w:szCs w:val="16"/>
        </w:rPr>
        <w:t>Во исполнение распоряжения администрации Нижнеилимского муниципального района Иркутской области от 16.12.2015 № 561«О проведении месячника качества и безопасности пиротехнической продукции на территории Нижнеилимского района», в целях обеспечения безопасности услуг, оказываемых в сфере розничной торговли, предотвращения травматизма людей, связанного с использованием пиротехнической продукции, в соответствии с Законом Российской Федерации от 07.02.1992 года № 2300-1 «О защите прав потребителей», руководствуясь Уставом Березняковского муниципального</w:t>
      </w:r>
      <w:proofErr w:type="gramEnd"/>
      <w:r w:rsidRPr="00EC43E2">
        <w:rPr>
          <w:sz w:val="16"/>
          <w:szCs w:val="16"/>
        </w:rPr>
        <w:t xml:space="preserve"> образования:</w:t>
      </w:r>
    </w:p>
    <w:p w:rsidR="00EC43E2" w:rsidRPr="00EC43E2" w:rsidRDefault="00EC43E2" w:rsidP="00EC43E2">
      <w:pPr>
        <w:jc w:val="both"/>
        <w:rPr>
          <w:sz w:val="16"/>
          <w:szCs w:val="16"/>
        </w:rPr>
      </w:pPr>
    </w:p>
    <w:p w:rsidR="00EC43E2" w:rsidRPr="00EC43E2" w:rsidRDefault="00EC43E2" w:rsidP="00EC43E2">
      <w:pPr>
        <w:jc w:val="both"/>
        <w:rPr>
          <w:sz w:val="16"/>
          <w:szCs w:val="16"/>
        </w:rPr>
      </w:pPr>
      <w:r w:rsidRPr="00EC43E2">
        <w:rPr>
          <w:sz w:val="16"/>
          <w:szCs w:val="16"/>
        </w:rPr>
        <w:t xml:space="preserve">        1. Провести на территории Березняковского сельского поселения с 16 декабря 2015 года по 15 января 2016 года месячник качества и безопасности пиротехнической продукции: салютов, фейерверков, петард, хлопушек, бенгальских огней и т.п. (далее Месячник).</w:t>
      </w:r>
    </w:p>
    <w:p w:rsidR="00EC43E2" w:rsidRPr="00EC43E2" w:rsidRDefault="00EC43E2" w:rsidP="00EC43E2">
      <w:pPr>
        <w:jc w:val="both"/>
        <w:rPr>
          <w:sz w:val="16"/>
          <w:szCs w:val="16"/>
        </w:rPr>
      </w:pPr>
      <w:r w:rsidRPr="00EC43E2">
        <w:rPr>
          <w:sz w:val="16"/>
          <w:szCs w:val="16"/>
        </w:rPr>
        <w:t xml:space="preserve">        2. В период проведения Месячника проводить разъяснительную работу среди населения через средства массовой информации о мерах предосторожности использования пиротехнической продукции;</w:t>
      </w:r>
    </w:p>
    <w:p w:rsidR="00EC43E2" w:rsidRPr="00EC43E2" w:rsidRDefault="00EC43E2" w:rsidP="00EC43E2">
      <w:pPr>
        <w:jc w:val="both"/>
        <w:rPr>
          <w:sz w:val="16"/>
          <w:szCs w:val="16"/>
        </w:rPr>
      </w:pPr>
      <w:r w:rsidRPr="00EC43E2">
        <w:rPr>
          <w:sz w:val="16"/>
          <w:szCs w:val="16"/>
        </w:rPr>
        <w:t xml:space="preserve">       3. Организовать работу по пересечению торговли пиротехнической продукции в неустановленных органами местного самоуправления местах.</w:t>
      </w:r>
    </w:p>
    <w:p w:rsidR="00EC43E2" w:rsidRPr="00EC43E2" w:rsidRDefault="00EC43E2" w:rsidP="00EC43E2">
      <w:pPr>
        <w:jc w:val="both"/>
        <w:rPr>
          <w:sz w:val="16"/>
          <w:szCs w:val="16"/>
        </w:rPr>
      </w:pPr>
      <w:r w:rsidRPr="00EC43E2">
        <w:rPr>
          <w:sz w:val="16"/>
          <w:szCs w:val="16"/>
        </w:rPr>
        <w:t xml:space="preserve">       4. Опубликовать данное распоряжение в «Вестнике» Березняковского сельского поселения.</w:t>
      </w:r>
    </w:p>
    <w:p w:rsidR="00EC43E2" w:rsidRPr="00EC43E2" w:rsidRDefault="00EC43E2" w:rsidP="00EC43E2">
      <w:pPr>
        <w:jc w:val="both"/>
        <w:rPr>
          <w:sz w:val="16"/>
          <w:szCs w:val="16"/>
        </w:rPr>
      </w:pPr>
      <w:r w:rsidRPr="00EC43E2">
        <w:rPr>
          <w:sz w:val="16"/>
          <w:szCs w:val="16"/>
        </w:rPr>
        <w:t xml:space="preserve">       5. </w:t>
      </w:r>
      <w:proofErr w:type="gramStart"/>
      <w:r w:rsidRPr="00EC43E2">
        <w:rPr>
          <w:sz w:val="16"/>
          <w:szCs w:val="16"/>
        </w:rPr>
        <w:t>Контроль за</w:t>
      </w:r>
      <w:proofErr w:type="gramEnd"/>
      <w:r w:rsidRPr="00EC43E2">
        <w:rPr>
          <w:sz w:val="16"/>
          <w:szCs w:val="16"/>
        </w:rPr>
        <w:t xml:space="preserve"> исполнением данного распоряжения оставляю за собой. </w:t>
      </w:r>
    </w:p>
    <w:p w:rsidR="00EC43E2" w:rsidRPr="00EC43E2" w:rsidRDefault="00EC43E2" w:rsidP="00EC43E2">
      <w:pPr>
        <w:jc w:val="both"/>
        <w:rPr>
          <w:sz w:val="16"/>
          <w:szCs w:val="16"/>
        </w:rPr>
      </w:pPr>
    </w:p>
    <w:p w:rsidR="00EC43E2" w:rsidRPr="00EC43E2" w:rsidRDefault="00EC43E2" w:rsidP="00EC43E2">
      <w:pPr>
        <w:jc w:val="both"/>
        <w:rPr>
          <w:sz w:val="16"/>
          <w:szCs w:val="16"/>
        </w:rPr>
      </w:pPr>
      <w:r w:rsidRPr="00EC43E2">
        <w:rPr>
          <w:sz w:val="16"/>
          <w:szCs w:val="16"/>
        </w:rPr>
        <w:t>Глава Березняковского сельского</w:t>
      </w:r>
      <w:r>
        <w:rPr>
          <w:sz w:val="16"/>
          <w:szCs w:val="16"/>
        </w:rPr>
        <w:t xml:space="preserve"> поселения   </w:t>
      </w:r>
      <w:r w:rsidRPr="00EC43E2">
        <w:rPr>
          <w:sz w:val="16"/>
          <w:szCs w:val="16"/>
        </w:rPr>
        <w:t>А.П.Ефимова</w:t>
      </w:r>
    </w:p>
    <w:p w:rsidR="00EC43E2" w:rsidRPr="00EC43E2" w:rsidRDefault="00EC43E2" w:rsidP="00EC43E2">
      <w:pPr>
        <w:rPr>
          <w:sz w:val="16"/>
          <w:szCs w:val="16"/>
        </w:rPr>
      </w:pPr>
    </w:p>
    <w:p w:rsidR="00EC43E2" w:rsidRPr="00EC43E2" w:rsidRDefault="00EC43E2" w:rsidP="00EC43E2">
      <w:pPr>
        <w:jc w:val="center"/>
        <w:rPr>
          <w:b/>
          <w:sz w:val="16"/>
          <w:szCs w:val="16"/>
        </w:rPr>
      </w:pPr>
      <w:r w:rsidRPr="00EC43E2">
        <w:rPr>
          <w:b/>
          <w:sz w:val="16"/>
          <w:szCs w:val="16"/>
        </w:rPr>
        <w:t>РАСПОРЯЖЕНИЕ</w:t>
      </w:r>
    </w:p>
    <w:p w:rsidR="00EC43E2" w:rsidRPr="00EC43E2" w:rsidRDefault="00EC43E2" w:rsidP="00EC43E2">
      <w:pPr>
        <w:tabs>
          <w:tab w:val="center" w:pos="4819"/>
          <w:tab w:val="left" w:pos="5730"/>
        </w:tabs>
        <w:rPr>
          <w:b/>
          <w:sz w:val="16"/>
          <w:szCs w:val="16"/>
        </w:rPr>
      </w:pPr>
      <w:r w:rsidRPr="00EC43E2">
        <w:rPr>
          <w:b/>
          <w:sz w:val="16"/>
          <w:szCs w:val="16"/>
        </w:rPr>
        <w:tab/>
      </w:r>
    </w:p>
    <w:p w:rsidR="00EC43E2" w:rsidRPr="00EC43E2" w:rsidRDefault="00EC43E2" w:rsidP="00EC43E2">
      <w:pPr>
        <w:rPr>
          <w:sz w:val="16"/>
          <w:szCs w:val="16"/>
        </w:rPr>
      </w:pPr>
      <w:r w:rsidRPr="00EC43E2">
        <w:rPr>
          <w:sz w:val="16"/>
          <w:szCs w:val="16"/>
        </w:rPr>
        <w:t xml:space="preserve">От  15.12.2015 г.  № 79               </w:t>
      </w:r>
    </w:p>
    <w:p w:rsidR="00EC43E2" w:rsidRPr="00EC43E2" w:rsidRDefault="00EC43E2" w:rsidP="00EC43E2">
      <w:pPr>
        <w:tabs>
          <w:tab w:val="left" w:pos="3510"/>
        </w:tabs>
        <w:rPr>
          <w:sz w:val="16"/>
          <w:szCs w:val="16"/>
        </w:rPr>
      </w:pPr>
      <w:r w:rsidRPr="00EC43E2">
        <w:rPr>
          <w:sz w:val="16"/>
          <w:szCs w:val="16"/>
        </w:rPr>
        <w:t>п. Березняки</w:t>
      </w:r>
      <w:r w:rsidRPr="00EC43E2">
        <w:rPr>
          <w:sz w:val="16"/>
          <w:szCs w:val="16"/>
        </w:rPr>
        <w:tab/>
      </w:r>
    </w:p>
    <w:p w:rsidR="00EC43E2" w:rsidRPr="00EC43E2" w:rsidRDefault="00EC43E2" w:rsidP="00EC43E2">
      <w:pPr>
        <w:rPr>
          <w:b/>
          <w:sz w:val="16"/>
          <w:szCs w:val="16"/>
        </w:rPr>
      </w:pPr>
    </w:p>
    <w:p w:rsidR="00EC43E2" w:rsidRPr="00EC43E2" w:rsidRDefault="00EC43E2" w:rsidP="00EC43E2">
      <w:pPr>
        <w:rPr>
          <w:sz w:val="16"/>
          <w:szCs w:val="16"/>
        </w:rPr>
      </w:pPr>
      <w:r w:rsidRPr="00EC43E2">
        <w:rPr>
          <w:sz w:val="16"/>
          <w:szCs w:val="16"/>
        </w:rPr>
        <w:t xml:space="preserve">«Об утверждении Плана мероприятий </w:t>
      </w:r>
    </w:p>
    <w:p w:rsidR="00EC43E2" w:rsidRPr="00EC43E2" w:rsidRDefault="00EC43E2" w:rsidP="00EC43E2">
      <w:pPr>
        <w:rPr>
          <w:sz w:val="16"/>
          <w:szCs w:val="16"/>
        </w:rPr>
      </w:pPr>
      <w:r w:rsidRPr="00EC43E2">
        <w:rPr>
          <w:sz w:val="16"/>
          <w:szCs w:val="16"/>
        </w:rPr>
        <w:t>по противодействию коррупции на 2016 год</w:t>
      </w:r>
    </w:p>
    <w:p w:rsidR="00EC43E2" w:rsidRPr="00EC43E2" w:rsidRDefault="00EC43E2" w:rsidP="00EC43E2">
      <w:pPr>
        <w:rPr>
          <w:sz w:val="16"/>
          <w:szCs w:val="16"/>
        </w:rPr>
      </w:pPr>
      <w:r w:rsidRPr="00EC43E2">
        <w:rPr>
          <w:sz w:val="16"/>
          <w:szCs w:val="16"/>
        </w:rPr>
        <w:t>в администрации Березняковского сельского поселения»</w:t>
      </w:r>
    </w:p>
    <w:p w:rsidR="00EC43E2" w:rsidRPr="00EC43E2" w:rsidRDefault="00EC43E2" w:rsidP="00EC43E2">
      <w:pPr>
        <w:tabs>
          <w:tab w:val="left" w:pos="2445"/>
        </w:tabs>
        <w:rPr>
          <w:b/>
          <w:sz w:val="16"/>
          <w:szCs w:val="16"/>
        </w:rPr>
      </w:pPr>
    </w:p>
    <w:p w:rsidR="00EC43E2" w:rsidRPr="00EC43E2" w:rsidRDefault="00EC43E2" w:rsidP="00EC43E2">
      <w:pPr>
        <w:jc w:val="both"/>
        <w:rPr>
          <w:sz w:val="16"/>
          <w:szCs w:val="16"/>
        </w:rPr>
      </w:pPr>
      <w:r w:rsidRPr="00EC43E2">
        <w:rPr>
          <w:b/>
          <w:sz w:val="16"/>
          <w:szCs w:val="16"/>
        </w:rPr>
        <w:tab/>
      </w:r>
      <w:proofErr w:type="gramStart"/>
      <w:r w:rsidRPr="00EC43E2">
        <w:rPr>
          <w:sz w:val="16"/>
          <w:szCs w:val="16"/>
        </w:rPr>
        <w:t xml:space="preserve">В целях обеспечения реализации мер по противодействию коррупции в администрации Березняковского сельского поселения, устранения и предотвращения причин, порождающих коррупцию в деятельности органов местного самоуправления, муниципальных служащих, повышения эффективности борьбы с коррупцией, руководствуясь </w:t>
      </w:r>
      <w:hyperlink r:id="rId5" w:history="1">
        <w:r w:rsidRPr="00EC43E2">
          <w:rPr>
            <w:rStyle w:val="a9"/>
            <w:b w:val="0"/>
            <w:sz w:val="16"/>
            <w:szCs w:val="16"/>
          </w:rPr>
          <w:t>Федеральным законом</w:t>
        </w:r>
      </w:hyperlink>
      <w:r w:rsidRPr="00EC43E2">
        <w:rPr>
          <w:sz w:val="16"/>
          <w:szCs w:val="16"/>
        </w:rPr>
        <w:t xml:space="preserve"> от 25.12.2008 №273-ФЗ "О противодействии коррупции", Федеральным законом от 06.10.2003 №131-ФЗ "Об общих принципах организации местного самоуправления в Российской Федерации", Уставом Березняковского муниципального образования:</w:t>
      </w:r>
      <w:proofErr w:type="gramEnd"/>
    </w:p>
    <w:p w:rsidR="00EC43E2" w:rsidRPr="00EC43E2" w:rsidRDefault="00EC43E2" w:rsidP="00EC43E2">
      <w:pPr>
        <w:jc w:val="both"/>
        <w:rPr>
          <w:sz w:val="16"/>
          <w:szCs w:val="16"/>
        </w:rPr>
      </w:pPr>
    </w:p>
    <w:p w:rsidR="00EC43E2" w:rsidRPr="00EC43E2" w:rsidRDefault="00EC43E2" w:rsidP="00EC43E2">
      <w:pPr>
        <w:jc w:val="both"/>
        <w:rPr>
          <w:sz w:val="16"/>
          <w:szCs w:val="16"/>
        </w:rPr>
      </w:pPr>
    </w:p>
    <w:p w:rsidR="00EC43E2" w:rsidRPr="00EC43E2" w:rsidRDefault="00EC43E2" w:rsidP="00EC43E2">
      <w:pPr>
        <w:jc w:val="both"/>
        <w:rPr>
          <w:sz w:val="16"/>
          <w:szCs w:val="16"/>
        </w:rPr>
      </w:pPr>
      <w:r w:rsidRPr="00EC43E2">
        <w:rPr>
          <w:sz w:val="16"/>
          <w:szCs w:val="16"/>
        </w:rPr>
        <w:tab/>
        <w:t xml:space="preserve">1. Утвердить </w:t>
      </w:r>
      <w:hyperlink w:anchor="sub_9991" w:history="1">
        <w:r w:rsidRPr="00EC43E2">
          <w:rPr>
            <w:rStyle w:val="a9"/>
            <w:b w:val="0"/>
            <w:sz w:val="16"/>
            <w:szCs w:val="16"/>
          </w:rPr>
          <w:t>План</w:t>
        </w:r>
      </w:hyperlink>
      <w:r w:rsidRPr="00EC43E2">
        <w:rPr>
          <w:sz w:val="16"/>
          <w:szCs w:val="16"/>
        </w:rPr>
        <w:t xml:space="preserve"> мероприятий по противодействию коррупции на 2016 год в администрации Березняковского сельского поселения (Приложение 1).</w:t>
      </w:r>
    </w:p>
    <w:p w:rsidR="00EC43E2" w:rsidRPr="00EC43E2" w:rsidRDefault="00EC43E2" w:rsidP="00EC43E2">
      <w:pPr>
        <w:jc w:val="both"/>
        <w:rPr>
          <w:sz w:val="16"/>
          <w:szCs w:val="16"/>
        </w:rPr>
      </w:pPr>
      <w:r w:rsidRPr="00EC43E2">
        <w:rPr>
          <w:sz w:val="16"/>
          <w:szCs w:val="16"/>
        </w:rPr>
        <w:tab/>
        <w:t>2. Опубликовать настоящее Распоряжение в СМИ «Вестник Березняковского сельского поселения» и разместить на официальном сайте администрации Березняковского сельского поселения в сети «Интернет».</w:t>
      </w:r>
    </w:p>
    <w:p w:rsidR="00EC43E2" w:rsidRPr="00EC43E2" w:rsidRDefault="00EC43E2" w:rsidP="00EC43E2">
      <w:pPr>
        <w:jc w:val="both"/>
        <w:rPr>
          <w:sz w:val="16"/>
          <w:szCs w:val="16"/>
        </w:rPr>
      </w:pPr>
      <w:r w:rsidRPr="00EC43E2">
        <w:rPr>
          <w:sz w:val="16"/>
          <w:szCs w:val="16"/>
        </w:rPr>
        <w:tab/>
        <w:t xml:space="preserve">3. </w:t>
      </w:r>
      <w:proofErr w:type="gramStart"/>
      <w:r w:rsidRPr="00EC43E2">
        <w:rPr>
          <w:sz w:val="16"/>
          <w:szCs w:val="16"/>
        </w:rPr>
        <w:t>Контроль за</w:t>
      </w:r>
      <w:proofErr w:type="gramEnd"/>
      <w:r w:rsidRPr="00EC43E2">
        <w:rPr>
          <w:sz w:val="16"/>
          <w:szCs w:val="16"/>
        </w:rPr>
        <w:t xml:space="preserve"> исполнением настоящего Распоряжения оставляю за собой.</w:t>
      </w:r>
    </w:p>
    <w:p w:rsidR="00EC43E2" w:rsidRPr="00EC43E2" w:rsidRDefault="00EC43E2" w:rsidP="00EC43E2">
      <w:pPr>
        <w:jc w:val="both"/>
        <w:rPr>
          <w:sz w:val="16"/>
          <w:szCs w:val="16"/>
        </w:rPr>
      </w:pPr>
      <w:r w:rsidRPr="00EC43E2">
        <w:rPr>
          <w:sz w:val="16"/>
          <w:szCs w:val="16"/>
        </w:rPr>
        <w:tab/>
      </w:r>
    </w:p>
    <w:p w:rsidR="00EC43E2" w:rsidRDefault="00EC43E2" w:rsidP="00EC43E2">
      <w:pPr>
        <w:tabs>
          <w:tab w:val="right" w:pos="9638"/>
        </w:tabs>
        <w:rPr>
          <w:sz w:val="16"/>
          <w:szCs w:val="16"/>
        </w:rPr>
      </w:pPr>
      <w:r>
        <w:rPr>
          <w:sz w:val="16"/>
          <w:szCs w:val="16"/>
        </w:rPr>
        <w:t xml:space="preserve">Глава Березняковского  </w:t>
      </w:r>
      <w:r w:rsidRPr="00EC43E2">
        <w:rPr>
          <w:sz w:val="16"/>
          <w:szCs w:val="16"/>
        </w:rPr>
        <w:t>сел</w:t>
      </w:r>
      <w:r>
        <w:rPr>
          <w:sz w:val="16"/>
          <w:szCs w:val="16"/>
        </w:rPr>
        <w:t xml:space="preserve">ьского поселения      </w:t>
      </w:r>
      <w:r w:rsidRPr="00EC43E2">
        <w:rPr>
          <w:sz w:val="16"/>
          <w:szCs w:val="16"/>
        </w:rPr>
        <w:t xml:space="preserve">   А.П.Ефимова</w:t>
      </w:r>
      <w:r w:rsidRPr="00EC43E2">
        <w:rPr>
          <w:sz w:val="16"/>
          <w:szCs w:val="16"/>
        </w:rPr>
        <w:tab/>
        <w:t xml:space="preserve">  </w:t>
      </w:r>
    </w:p>
    <w:p w:rsidR="00EC43E2" w:rsidRPr="00EC43E2" w:rsidRDefault="00EC43E2" w:rsidP="00EC43E2">
      <w:pPr>
        <w:tabs>
          <w:tab w:val="right" w:pos="9638"/>
        </w:tabs>
        <w:rPr>
          <w:sz w:val="16"/>
          <w:szCs w:val="16"/>
        </w:rPr>
      </w:pPr>
    </w:p>
    <w:p w:rsidR="00EC43E2" w:rsidRPr="00EC43E2" w:rsidRDefault="00EC43E2" w:rsidP="00EC43E2">
      <w:pPr>
        <w:jc w:val="center"/>
        <w:rPr>
          <w:sz w:val="16"/>
          <w:szCs w:val="16"/>
        </w:rPr>
      </w:pPr>
      <w:hyperlink w:anchor="sub_9991" w:history="1">
        <w:r w:rsidRPr="00EC43E2">
          <w:rPr>
            <w:rStyle w:val="a9"/>
            <w:sz w:val="16"/>
            <w:szCs w:val="16"/>
          </w:rPr>
          <w:t>План</w:t>
        </w:r>
      </w:hyperlink>
      <w:r w:rsidRPr="00EC43E2">
        <w:rPr>
          <w:sz w:val="16"/>
          <w:szCs w:val="16"/>
        </w:rPr>
        <w:t xml:space="preserve"> </w:t>
      </w:r>
      <w:r w:rsidRPr="00EC43E2">
        <w:rPr>
          <w:b/>
          <w:sz w:val="16"/>
          <w:szCs w:val="16"/>
        </w:rPr>
        <w:t>мероприятий по противодействию коррупции на 2016 год в администрации Березняковского сельского поселения</w:t>
      </w:r>
    </w:p>
    <w:p w:rsidR="00EC43E2" w:rsidRPr="00EC43E2" w:rsidRDefault="00EC43E2" w:rsidP="00EC43E2">
      <w:pPr>
        <w:jc w:val="both"/>
        <w:rPr>
          <w:sz w:val="16"/>
          <w:szCs w:val="16"/>
        </w:rPr>
      </w:pPr>
    </w:p>
    <w:p w:rsidR="00EC43E2" w:rsidRPr="00EC43E2" w:rsidRDefault="00EC43E2" w:rsidP="00EC43E2">
      <w:pPr>
        <w:jc w:val="both"/>
        <w:rPr>
          <w:sz w:val="16"/>
          <w:szCs w:val="16"/>
        </w:rPr>
      </w:pPr>
    </w:p>
    <w:tbl>
      <w:tblPr>
        <w:tblW w:w="96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103"/>
        <w:gridCol w:w="1988"/>
        <w:gridCol w:w="1984"/>
      </w:tblGrid>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jc w:val="center"/>
              <w:rPr>
                <w:rFonts w:ascii="Times New Roman" w:hAnsi="Times New Roman" w:cs="Times New Roman"/>
                <w:sz w:val="16"/>
                <w:szCs w:val="16"/>
              </w:rPr>
            </w:pPr>
            <w:r w:rsidRPr="00EC43E2">
              <w:rPr>
                <w:rFonts w:ascii="Times New Roman" w:hAnsi="Times New Roman" w:cs="Times New Roman"/>
                <w:sz w:val="16"/>
                <w:szCs w:val="16"/>
              </w:rPr>
              <w:t>N</w:t>
            </w:r>
          </w:p>
          <w:p w:rsidR="00EC43E2" w:rsidRPr="00EC43E2" w:rsidRDefault="00EC43E2" w:rsidP="00A6714A">
            <w:pPr>
              <w:pStyle w:val="aa"/>
              <w:jc w:val="center"/>
              <w:rPr>
                <w:rFonts w:ascii="Times New Roman" w:hAnsi="Times New Roman" w:cs="Times New Roman"/>
                <w:sz w:val="16"/>
                <w:szCs w:val="16"/>
              </w:rPr>
            </w:pPr>
            <w:proofErr w:type="spellStart"/>
            <w:proofErr w:type="gramStart"/>
            <w:r w:rsidRPr="00EC43E2">
              <w:rPr>
                <w:rFonts w:ascii="Times New Roman" w:hAnsi="Times New Roman" w:cs="Times New Roman"/>
                <w:sz w:val="16"/>
                <w:szCs w:val="16"/>
              </w:rPr>
              <w:t>п</w:t>
            </w:r>
            <w:proofErr w:type="spellEnd"/>
            <w:proofErr w:type="gramEnd"/>
            <w:r w:rsidRPr="00EC43E2">
              <w:rPr>
                <w:rFonts w:ascii="Times New Roman" w:hAnsi="Times New Roman" w:cs="Times New Roman"/>
                <w:sz w:val="16"/>
                <w:szCs w:val="16"/>
              </w:rPr>
              <w:t>/</w:t>
            </w:r>
            <w:proofErr w:type="spellStart"/>
            <w:r w:rsidRPr="00EC43E2">
              <w:rPr>
                <w:rFonts w:ascii="Times New Roman" w:hAnsi="Times New Roman" w:cs="Times New Roman"/>
                <w:sz w:val="16"/>
                <w:szCs w:val="16"/>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jc w:val="center"/>
              <w:rPr>
                <w:rFonts w:ascii="Times New Roman" w:hAnsi="Times New Roman" w:cs="Times New Roman"/>
                <w:sz w:val="16"/>
                <w:szCs w:val="16"/>
              </w:rPr>
            </w:pPr>
            <w:r w:rsidRPr="00EC43E2">
              <w:rPr>
                <w:rFonts w:ascii="Times New Roman" w:hAnsi="Times New Roman" w:cs="Times New Roman"/>
                <w:sz w:val="16"/>
                <w:szCs w:val="16"/>
              </w:rPr>
              <w:t>Мероприятия</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jc w:val="center"/>
              <w:rPr>
                <w:rFonts w:ascii="Times New Roman" w:hAnsi="Times New Roman" w:cs="Times New Roman"/>
                <w:sz w:val="16"/>
                <w:szCs w:val="16"/>
              </w:rPr>
            </w:pPr>
            <w:r w:rsidRPr="00EC43E2">
              <w:rPr>
                <w:rFonts w:ascii="Times New Roman" w:hAnsi="Times New Roman" w:cs="Times New Roman"/>
                <w:sz w:val="16"/>
                <w:szCs w:val="16"/>
              </w:rPr>
              <w:t>Срок исполнения</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jc w:val="center"/>
              <w:rPr>
                <w:rFonts w:ascii="Times New Roman" w:hAnsi="Times New Roman" w:cs="Times New Roman"/>
                <w:sz w:val="16"/>
                <w:szCs w:val="16"/>
              </w:rPr>
            </w:pPr>
            <w:proofErr w:type="gramStart"/>
            <w:r w:rsidRPr="00EC43E2">
              <w:rPr>
                <w:rFonts w:ascii="Times New Roman" w:hAnsi="Times New Roman" w:cs="Times New Roman"/>
                <w:sz w:val="16"/>
                <w:szCs w:val="16"/>
              </w:rPr>
              <w:t>Ответственный</w:t>
            </w:r>
            <w:proofErr w:type="gramEnd"/>
            <w:r w:rsidRPr="00EC43E2">
              <w:rPr>
                <w:rFonts w:ascii="Times New Roman" w:hAnsi="Times New Roman" w:cs="Times New Roman"/>
                <w:sz w:val="16"/>
                <w:szCs w:val="16"/>
              </w:rPr>
              <w:t xml:space="preserve"> за исполнение</w:t>
            </w:r>
          </w:p>
        </w:tc>
      </w:tr>
      <w:tr w:rsidR="00EC43E2" w:rsidRPr="00EC43E2" w:rsidTr="00A6714A">
        <w:tblPrEx>
          <w:tblCellMar>
            <w:top w:w="0" w:type="dxa"/>
            <w:bottom w:w="0" w:type="dxa"/>
          </w:tblCellMar>
        </w:tblPrEx>
        <w:tc>
          <w:tcPr>
            <w:tcW w:w="9642" w:type="dxa"/>
            <w:gridSpan w:val="4"/>
            <w:tcBorders>
              <w:top w:val="single" w:sz="4" w:space="0" w:color="auto"/>
              <w:bottom w:val="single" w:sz="4" w:space="0" w:color="auto"/>
            </w:tcBorders>
          </w:tcPr>
          <w:p w:rsidR="00EC43E2" w:rsidRPr="00EC43E2" w:rsidRDefault="00EC43E2" w:rsidP="00A6714A">
            <w:pPr>
              <w:pStyle w:val="1"/>
              <w:rPr>
                <w:sz w:val="16"/>
                <w:szCs w:val="16"/>
              </w:rPr>
            </w:pPr>
            <w:r w:rsidRPr="00EC43E2">
              <w:rPr>
                <w:sz w:val="16"/>
                <w:szCs w:val="16"/>
              </w:rPr>
              <w:t xml:space="preserve">1. Организационные </w:t>
            </w:r>
            <w:proofErr w:type="spellStart"/>
            <w:r w:rsidRPr="00EC43E2">
              <w:rPr>
                <w:sz w:val="16"/>
                <w:szCs w:val="16"/>
              </w:rPr>
              <w:t>антикоррупционные</w:t>
            </w:r>
            <w:proofErr w:type="spellEnd"/>
            <w:r w:rsidRPr="00EC43E2">
              <w:rPr>
                <w:sz w:val="16"/>
                <w:szCs w:val="16"/>
              </w:rPr>
              <w:t xml:space="preserve"> мероприятия</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1.1</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Прием граждан должностными лицами администрации Березняковского сельского поселения</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постоянно</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Должностные лица администрации в соответствии с компетенцией</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1.2</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Обеспечение опубликования на официальном сайте МО «Березняковское сельское поселение» проектов нормативных правовых актов в целях проведения независимой антикоррупционной экспертизы</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постоянно</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Специалисты администрации, электроник</w:t>
            </w:r>
          </w:p>
        </w:tc>
      </w:tr>
      <w:tr w:rsidR="00EC43E2" w:rsidRPr="00EC43E2" w:rsidTr="00A6714A">
        <w:tblPrEx>
          <w:tblCellMar>
            <w:top w:w="0" w:type="dxa"/>
            <w:bottom w:w="0" w:type="dxa"/>
          </w:tblCellMar>
        </w:tblPrEx>
        <w:tc>
          <w:tcPr>
            <w:tcW w:w="9642" w:type="dxa"/>
            <w:gridSpan w:val="4"/>
            <w:tcBorders>
              <w:top w:val="single" w:sz="4" w:space="0" w:color="auto"/>
              <w:bottom w:val="single" w:sz="4" w:space="0" w:color="auto"/>
            </w:tcBorders>
          </w:tcPr>
          <w:p w:rsidR="00EC43E2" w:rsidRPr="00EC43E2" w:rsidRDefault="00EC43E2" w:rsidP="00A6714A">
            <w:pPr>
              <w:pStyle w:val="1"/>
              <w:rPr>
                <w:sz w:val="16"/>
                <w:szCs w:val="16"/>
              </w:rPr>
            </w:pPr>
            <w:r w:rsidRPr="00EC43E2">
              <w:rPr>
                <w:sz w:val="16"/>
                <w:szCs w:val="16"/>
              </w:rPr>
              <w:t>2. Совершенствование кадровой политики</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2.1</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Проведение проверок по обращениям на незаконные действия муниципальных служащих администрации Березняковского сельского поселения с целью выявления и устранения фактов проявления коррупции</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По мере поступления обращений</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Комиссия  по Распоряжению Работодателя</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2.2</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ConsPlusTitle"/>
              <w:jc w:val="both"/>
              <w:outlineLvl w:val="0"/>
              <w:rPr>
                <w:rFonts w:ascii="Times New Roman" w:hAnsi="Times New Roman" w:cs="Times New Roman"/>
                <w:b w:val="0"/>
                <w:sz w:val="16"/>
                <w:szCs w:val="16"/>
              </w:rPr>
            </w:pPr>
            <w:r w:rsidRPr="00EC43E2">
              <w:rPr>
                <w:rFonts w:ascii="Times New Roman" w:hAnsi="Times New Roman" w:cs="Times New Roman"/>
                <w:b w:val="0"/>
                <w:sz w:val="16"/>
                <w:szCs w:val="16"/>
              </w:rPr>
              <w:t xml:space="preserve">Размещение сведений о доходах, расходах, об имуществе, и обязательствах имущественного характера муниципальных служащих, руководителя администрации и членов их семей на сайте МО «Березняковское сельское поселение» и предоставление этих сведений в СМИ для опубликования. </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До 15.05.2016 года</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Специалист администрации по кадровым вопросам</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2.3</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Обеспечение деятельности комиссии по соблюдению требований к служебному поведению муниципального служащего и урегулированию конфликта интересов  созданной при администрации Березняковского сельского поселения</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По факту необходимости урегулирования ситуации</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Специалист администрации по кадровым вопросам</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2.4</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 xml:space="preserve">Проверка в установленном законодательством порядке достоверности сведений, представляемых гражданами, претендующими на замещение муниципальной службы </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По мере поступления обращений</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Специалист администрации по кадровым вопросам</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2.5</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Оказание консультативной помощи муниципальным служащим администрации Березняковского сельского поселения по вопросам, связанным с соблюдением ограничений, выполнением обязательств, нарушения запретов, установленных Федеральным законом от 02.03.2007 № 25-ФЗ «О муниципальной службе в Российской Федерации» и другими федеральными законами</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При поступлении на работу, в дальнейшем – при возникновении необходимости</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Специалист администрации по кадровым вопросам</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highlight w:val="yellow"/>
              </w:rPr>
            </w:pPr>
            <w:r w:rsidRPr="00EC43E2">
              <w:rPr>
                <w:rFonts w:ascii="Times New Roman" w:hAnsi="Times New Roman" w:cs="Times New Roman"/>
                <w:sz w:val="16"/>
                <w:szCs w:val="16"/>
              </w:rPr>
              <w:t>2.6</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Осуществление контроля исполнения муниципальными служащими обязанности по уведомлению представителя нанимателя о выполнении иной работы</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постоянно</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Специалист администрации по кадровым вопросам</w:t>
            </w:r>
          </w:p>
        </w:tc>
      </w:tr>
      <w:tr w:rsidR="00EC43E2" w:rsidRPr="00EC43E2" w:rsidTr="00A6714A">
        <w:tblPrEx>
          <w:tblCellMar>
            <w:top w:w="0" w:type="dxa"/>
            <w:bottom w:w="0" w:type="dxa"/>
          </w:tblCellMar>
        </w:tblPrEx>
        <w:tc>
          <w:tcPr>
            <w:tcW w:w="9642" w:type="dxa"/>
            <w:gridSpan w:val="4"/>
            <w:tcBorders>
              <w:top w:val="single" w:sz="4" w:space="0" w:color="auto"/>
              <w:bottom w:val="single" w:sz="4" w:space="0" w:color="auto"/>
            </w:tcBorders>
          </w:tcPr>
          <w:p w:rsidR="00EC43E2" w:rsidRPr="00EC43E2" w:rsidRDefault="00EC43E2" w:rsidP="00A6714A">
            <w:pPr>
              <w:pStyle w:val="1"/>
              <w:rPr>
                <w:sz w:val="16"/>
                <w:szCs w:val="16"/>
              </w:rPr>
            </w:pPr>
            <w:r w:rsidRPr="00EC43E2">
              <w:rPr>
                <w:sz w:val="16"/>
                <w:szCs w:val="16"/>
              </w:rPr>
              <w:t>3. Совершенствование нормативно-правового регулирования муниципального управления</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3.1</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Проведение антикоррупционной экспертизы нормативных правовых актов администрации Березняковского сельского поселения и проектов  нормативных правовых актов администрации Березняковского сельского поселения</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Постоянно</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Совет по антикоррупционной экспертизе правовых актов и их проектов</w:t>
            </w:r>
          </w:p>
        </w:tc>
      </w:tr>
      <w:tr w:rsidR="00EC43E2" w:rsidRPr="00EC43E2" w:rsidTr="00A6714A">
        <w:tblPrEx>
          <w:tblCellMar>
            <w:top w:w="0" w:type="dxa"/>
            <w:bottom w:w="0" w:type="dxa"/>
          </w:tblCellMar>
        </w:tblPrEx>
        <w:tc>
          <w:tcPr>
            <w:tcW w:w="9642" w:type="dxa"/>
            <w:gridSpan w:val="4"/>
            <w:tcBorders>
              <w:top w:val="single" w:sz="4" w:space="0" w:color="auto"/>
              <w:bottom w:val="single" w:sz="4" w:space="0" w:color="auto"/>
            </w:tcBorders>
          </w:tcPr>
          <w:p w:rsidR="00EC43E2" w:rsidRPr="00EC43E2" w:rsidRDefault="00EC43E2" w:rsidP="00A6714A">
            <w:pPr>
              <w:pStyle w:val="1"/>
              <w:rPr>
                <w:sz w:val="16"/>
                <w:szCs w:val="16"/>
              </w:rPr>
            </w:pPr>
            <w:r w:rsidRPr="00EC43E2">
              <w:rPr>
                <w:sz w:val="16"/>
                <w:szCs w:val="16"/>
              </w:rPr>
              <w:t>4. Информационно-просветительские мероприятия</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4.2</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Освещение в средствах массовой информации фактов коррупционных проявлений и реагирования на них органов местного самоуправления</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При выявлении правоохранительными органами</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 xml:space="preserve">Специалист по делопроизводству, </w:t>
            </w:r>
          </w:p>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электроник</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4.3</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 xml:space="preserve">Размещение на </w:t>
            </w:r>
            <w:hyperlink r:id="rId6" w:history="1">
              <w:r w:rsidRPr="00EC43E2">
                <w:rPr>
                  <w:rStyle w:val="a9"/>
                  <w:b w:val="0"/>
                  <w:sz w:val="16"/>
                  <w:szCs w:val="16"/>
                </w:rPr>
                <w:t>официальном сайте</w:t>
              </w:r>
            </w:hyperlink>
            <w:r w:rsidRPr="00EC43E2">
              <w:rPr>
                <w:rFonts w:ascii="Times New Roman" w:hAnsi="Times New Roman" w:cs="Times New Roman"/>
                <w:sz w:val="16"/>
                <w:szCs w:val="16"/>
              </w:rPr>
              <w:t xml:space="preserve"> административных регламентов администрации Березняковского сельского поселения</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В течение 5 дней со дня утверждения</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электроник</w:t>
            </w:r>
          </w:p>
        </w:tc>
      </w:tr>
      <w:tr w:rsidR="00EC43E2" w:rsidRPr="00EC43E2" w:rsidTr="00A6714A">
        <w:tblPrEx>
          <w:tblCellMar>
            <w:top w:w="0" w:type="dxa"/>
            <w:bottom w:w="0" w:type="dxa"/>
          </w:tblCellMar>
        </w:tblPrEx>
        <w:tc>
          <w:tcPr>
            <w:tcW w:w="9642" w:type="dxa"/>
            <w:gridSpan w:val="4"/>
            <w:tcBorders>
              <w:top w:val="single" w:sz="4" w:space="0" w:color="auto"/>
              <w:bottom w:val="single" w:sz="4" w:space="0" w:color="auto"/>
            </w:tcBorders>
          </w:tcPr>
          <w:p w:rsidR="00EC43E2" w:rsidRPr="00EC43E2" w:rsidRDefault="00EC43E2" w:rsidP="00A6714A">
            <w:pPr>
              <w:pStyle w:val="1"/>
              <w:rPr>
                <w:sz w:val="16"/>
                <w:szCs w:val="16"/>
              </w:rPr>
            </w:pPr>
            <w:r w:rsidRPr="00EC43E2">
              <w:rPr>
                <w:sz w:val="16"/>
                <w:szCs w:val="16"/>
              </w:rPr>
              <w:t>5. Мероприятия в финансово-экономической сфере</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5.1</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Проведение мероприятий, обеспечивающих целевое и эффективное использование бюджетных средств</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Постоянно</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Специалист по экономике и финансам</w:t>
            </w:r>
          </w:p>
        </w:tc>
      </w:tr>
      <w:tr w:rsidR="00EC43E2" w:rsidRPr="00EC43E2" w:rsidTr="00A6714A">
        <w:tblPrEx>
          <w:tblCellMar>
            <w:top w:w="0" w:type="dxa"/>
            <w:bottom w:w="0" w:type="dxa"/>
          </w:tblCellMar>
        </w:tblPrEx>
        <w:tc>
          <w:tcPr>
            <w:tcW w:w="567" w:type="dxa"/>
            <w:tcBorders>
              <w:top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5.2</w:t>
            </w:r>
          </w:p>
        </w:tc>
        <w:tc>
          <w:tcPr>
            <w:tcW w:w="5103"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Осуществление проверок ненадлежащего использования имущества Березняковского сельского поселения, находящегося в аренде, безвозмездном пользовании.</w:t>
            </w:r>
          </w:p>
        </w:tc>
        <w:tc>
          <w:tcPr>
            <w:tcW w:w="1988" w:type="dxa"/>
            <w:tcBorders>
              <w:top w:val="single" w:sz="4" w:space="0" w:color="auto"/>
              <w:left w:val="single" w:sz="4" w:space="0" w:color="auto"/>
              <w:bottom w:val="single" w:sz="4" w:space="0" w:color="auto"/>
              <w:right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Постоянно</w:t>
            </w:r>
          </w:p>
        </w:tc>
        <w:tc>
          <w:tcPr>
            <w:tcW w:w="1984" w:type="dxa"/>
            <w:tcBorders>
              <w:top w:val="single" w:sz="4" w:space="0" w:color="auto"/>
              <w:left w:val="single" w:sz="4" w:space="0" w:color="auto"/>
              <w:bottom w:val="single" w:sz="4" w:space="0" w:color="auto"/>
            </w:tcBorders>
          </w:tcPr>
          <w:p w:rsidR="00EC43E2" w:rsidRPr="00EC43E2" w:rsidRDefault="00EC43E2" w:rsidP="00A6714A">
            <w:pPr>
              <w:pStyle w:val="aa"/>
              <w:rPr>
                <w:rFonts w:ascii="Times New Roman" w:hAnsi="Times New Roman" w:cs="Times New Roman"/>
                <w:sz w:val="16"/>
                <w:szCs w:val="16"/>
              </w:rPr>
            </w:pPr>
            <w:r w:rsidRPr="00EC43E2">
              <w:rPr>
                <w:rFonts w:ascii="Times New Roman" w:hAnsi="Times New Roman" w:cs="Times New Roman"/>
                <w:sz w:val="16"/>
                <w:szCs w:val="16"/>
              </w:rPr>
              <w:t>Специалист по экономике и финансам</w:t>
            </w:r>
          </w:p>
        </w:tc>
      </w:tr>
    </w:tbl>
    <w:p w:rsidR="00EC43E2" w:rsidRPr="00EC43E2" w:rsidRDefault="00EC43E2" w:rsidP="00EC43E2">
      <w:pPr>
        <w:jc w:val="both"/>
        <w:rPr>
          <w:sz w:val="16"/>
          <w:szCs w:val="16"/>
        </w:rPr>
      </w:pPr>
    </w:p>
    <w:p w:rsidR="00EC43E2" w:rsidRPr="00EC43E2" w:rsidRDefault="00EC43E2" w:rsidP="00EC43E2">
      <w:pPr>
        <w:tabs>
          <w:tab w:val="center" w:pos="4677"/>
          <w:tab w:val="center" w:pos="4819"/>
          <w:tab w:val="left" w:pos="6525"/>
          <w:tab w:val="left" w:pos="8835"/>
        </w:tabs>
        <w:jc w:val="center"/>
        <w:rPr>
          <w:b/>
          <w:sz w:val="16"/>
          <w:szCs w:val="16"/>
        </w:rPr>
      </w:pPr>
    </w:p>
    <w:p w:rsidR="00EC43E2" w:rsidRPr="00EC43E2" w:rsidRDefault="00EC43E2" w:rsidP="00EC43E2">
      <w:pPr>
        <w:tabs>
          <w:tab w:val="center" w:pos="4677"/>
          <w:tab w:val="center" w:pos="4819"/>
          <w:tab w:val="left" w:pos="6525"/>
          <w:tab w:val="left" w:pos="8835"/>
        </w:tabs>
        <w:jc w:val="center"/>
        <w:rPr>
          <w:b/>
          <w:sz w:val="16"/>
          <w:szCs w:val="16"/>
        </w:rPr>
      </w:pPr>
    </w:p>
    <w:p w:rsidR="00EC43E2" w:rsidRPr="00EC43E2" w:rsidRDefault="00EC43E2" w:rsidP="00EC43E2">
      <w:pPr>
        <w:tabs>
          <w:tab w:val="center" w:pos="4677"/>
          <w:tab w:val="center" w:pos="4819"/>
          <w:tab w:val="left" w:pos="6525"/>
          <w:tab w:val="left" w:pos="8835"/>
        </w:tabs>
        <w:jc w:val="center"/>
        <w:rPr>
          <w:b/>
          <w:sz w:val="16"/>
          <w:szCs w:val="16"/>
        </w:rPr>
      </w:pPr>
    </w:p>
    <w:p w:rsidR="00EC43E2" w:rsidRDefault="00EC43E2" w:rsidP="00EC43E2">
      <w:pPr>
        <w:tabs>
          <w:tab w:val="center" w:pos="4677"/>
          <w:tab w:val="center" w:pos="4819"/>
          <w:tab w:val="left" w:pos="6525"/>
          <w:tab w:val="left" w:pos="8835"/>
        </w:tabs>
        <w:jc w:val="center"/>
        <w:rPr>
          <w:b/>
          <w:sz w:val="16"/>
          <w:szCs w:val="16"/>
        </w:rPr>
      </w:pPr>
    </w:p>
    <w:p w:rsidR="00EC43E2" w:rsidRDefault="00EC43E2" w:rsidP="00EC43E2">
      <w:pPr>
        <w:tabs>
          <w:tab w:val="center" w:pos="4677"/>
          <w:tab w:val="center" w:pos="4819"/>
          <w:tab w:val="left" w:pos="6525"/>
          <w:tab w:val="left" w:pos="8835"/>
        </w:tabs>
        <w:jc w:val="center"/>
        <w:rPr>
          <w:b/>
          <w:sz w:val="16"/>
          <w:szCs w:val="16"/>
        </w:rPr>
      </w:pPr>
    </w:p>
    <w:p w:rsidR="00EC43E2" w:rsidRDefault="00EC43E2" w:rsidP="00EC43E2">
      <w:pPr>
        <w:tabs>
          <w:tab w:val="center" w:pos="4677"/>
          <w:tab w:val="center" w:pos="4819"/>
          <w:tab w:val="left" w:pos="6525"/>
          <w:tab w:val="left" w:pos="8835"/>
        </w:tabs>
        <w:jc w:val="center"/>
        <w:rPr>
          <w:b/>
          <w:sz w:val="16"/>
          <w:szCs w:val="16"/>
        </w:rPr>
      </w:pPr>
    </w:p>
    <w:p w:rsidR="00EC43E2" w:rsidRDefault="00EC43E2" w:rsidP="00EC43E2">
      <w:pPr>
        <w:tabs>
          <w:tab w:val="center" w:pos="4677"/>
          <w:tab w:val="center" w:pos="4819"/>
          <w:tab w:val="left" w:pos="6525"/>
          <w:tab w:val="left" w:pos="8835"/>
        </w:tabs>
        <w:jc w:val="center"/>
        <w:rPr>
          <w:b/>
          <w:sz w:val="16"/>
          <w:szCs w:val="16"/>
        </w:rPr>
      </w:pPr>
    </w:p>
    <w:p w:rsidR="00EC43E2" w:rsidRPr="00EC43E2" w:rsidRDefault="00EC43E2" w:rsidP="00EC43E2">
      <w:pPr>
        <w:tabs>
          <w:tab w:val="center" w:pos="4677"/>
          <w:tab w:val="center" w:pos="4819"/>
          <w:tab w:val="left" w:pos="6525"/>
          <w:tab w:val="left" w:pos="8835"/>
        </w:tabs>
        <w:jc w:val="center"/>
        <w:rPr>
          <w:b/>
          <w:sz w:val="16"/>
          <w:szCs w:val="16"/>
        </w:rPr>
      </w:pP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EC43E2" w:rsidRPr="001C7999" w:rsidTr="00A6714A">
        <w:tc>
          <w:tcPr>
            <w:tcW w:w="2392" w:type="dxa"/>
            <w:tcBorders>
              <w:top w:val="single" w:sz="4" w:space="0" w:color="auto"/>
              <w:left w:val="single" w:sz="4" w:space="0" w:color="auto"/>
              <w:bottom w:val="single" w:sz="4" w:space="0" w:color="auto"/>
              <w:right w:val="single" w:sz="4" w:space="0" w:color="auto"/>
            </w:tcBorders>
          </w:tcPr>
          <w:p w:rsidR="00EC43E2" w:rsidRPr="001C7999" w:rsidRDefault="00EC43E2" w:rsidP="00A6714A">
            <w:pPr>
              <w:tabs>
                <w:tab w:val="left" w:pos="960"/>
              </w:tabs>
              <w:rPr>
                <w:sz w:val="16"/>
                <w:szCs w:val="16"/>
              </w:rPr>
            </w:pPr>
            <w:r w:rsidRPr="001C7999">
              <w:rPr>
                <w:sz w:val="16"/>
                <w:szCs w:val="16"/>
              </w:rPr>
              <w:t>Наш адрес:665696</w:t>
            </w:r>
          </w:p>
          <w:p w:rsidR="00EC43E2" w:rsidRPr="001C7999" w:rsidRDefault="00EC43E2" w:rsidP="00A6714A">
            <w:pPr>
              <w:tabs>
                <w:tab w:val="left" w:pos="960"/>
              </w:tabs>
              <w:rPr>
                <w:sz w:val="16"/>
                <w:szCs w:val="16"/>
              </w:rPr>
            </w:pPr>
            <w:r w:rsidRPr="001C7999">
              <w:rPr>
                <w:sz w:val="16"/>
                <w:szCs w:val="16"/>
              </w:rPr>
              <w:t>пос</w:t>
            </w:r>
            <w:proofErr w:type="gramStart"/>
            <w:r w:rsidRPr="001C7999">
              <w:rPr>
                <w:sz w:val="16"/>
                <w:szCs w:val="16"/>
              </w:rPr>
              <w:t>.Б</w:t>
            </w:r>
            <w:proofErr w:type="gramEnd"/>
            <w:r w:rsidRPr="001C7999">
              <w:rPr>
                <w:sz w:val="16"/>
                <w:szCs w:val="16"/>
              </w:rPr>
              <w:t>ерезняки</w:t>
            </w:r>
          </w:p>
          <w:p w:rsidR="00EC43E2" w:rsidRPr="001C7999" w:rsidRDefault="00EC43E2" w:rsidP="00A6714A">
            <w:pPr>
              <w:tabs>
                <w:tab w:val="left" w:pos="960"/>
              </w:tabs>
              <w:rPr>
                <w:sz w:val="16"/>
                <w:szCs w:val="16"/>
              </w:rPr>
            </w:pPr>
            <w:r w:rsidRPr="001C7999">
              <w:rPr>
                <w:sz w:val="16"/>
                <w:szCs w:val="16"/>
              </w:rPr>
              <w:t>ул. Янгеля, 25</w:t>
            </w:r>
          </w:p>
        </w:tc>
        <w:tc>
          <w:tcPr>
            <w:tcW w:w="2392" w:type="dxa"/>
            <w:tcBorders>
              <w:top w:val="single" w:sz="4" w:space="0" w:color="auto"/>
              <w:left w:val="single" w:sz="4" w:space="0" w:color="auto"/>
              <w:bottom w:val="single" w:sz="4" w:space="0" w:color="auto"/>
              <w:right w:val="single" w:sz="4" w:space="0" w:color="auto"/>
            </w:tcBorders>
          </w:tcPr>
          <w:p w:rsidR="00EC43E2" w:rsidRPr="001C7999" w:rsidRDefault="00EC43E2" w:rsidP="00A6714A">
            <w:pPr>
              <w:tabs>
                <w:tab w:val="left" w:pos="960"/>
              </w:tabs>
              <w:rPr>
                <w:sz w:val="16"/>
                <w:szCs w:val="16"/>
              </w:rPr>
            </w:pPr>
            <w:r w:rsidRPr="001C7999">
              <w:rPr>
                <w:sz w:val="16"/>
                <w:szCs w:val="16"/>
              </w:rPr>
              <w:t>Тел: 60-2-10</w:t>
            </w:r>
          </w:p>
        </w:tc>
        <w:tc>
          <w:tcPr>
            <w:tcW w:w="2393" w:type="dxa"/>
            <w:tcBorders>
              <w:top w:val="single" w:sz="4" w:space="0" w:color="auto"/>
              <w:left w:val="single" w:sz="4" w:space="0" w:color="auto"/>
              <w:bottom w:val="single" w:sz="4" w:space="0" w:color="auto"/>
              <w:right w:val="single" w:sz="4" w:space="0" w:color="auto"/>
            </w:tcBorders>
          </w:tcPr>
          <w:p w:rsidR="00EC43E2" w:rsidRPr="001C7999" w:rsidRDefault="00EC43E2" w:rsidP="00A6714A">
            <w:pPr>
              <w:tabs>
                <w:tab w:val="left" w:pos="960"/>
              </w:tabs>
              <w:rPr>
                <w:sz w:val="16"/>
                <w:szCs w:val="16"/>
              </w:rPr>
            </w:pPr>
            <w:r w:rsidRPr="001C7999">
              <w:rPr>
                <w:sz w:val="16"/>
                <w:szCs w:val="16"/>
              </w:rPr>
              <w:t>Учредители:</w:t>
            </w:r>
          </w:p>
          <w:p w:rsidR="00EC43E2" w:rsidRPr="001C7999" w:rsidRDefault="00EC43E2" w:rsidP="00A6714A">
            <w:pPr>
              <w:tabs>
                <w:tab w:val="left" w:pos="960"/>
              </w:tabs>
              <w:rPr>
                <w:sz w:val="16"/>
                <w:szCs w:val="16"/>
              </w:rPr>
            </w:pPr>
            <w:r w:rsidRPr="001C7999">
              <w:rPr>
                <w:sz w:val="16"/>
                <w:szCs w:val="16"/>
              </w:rPr>
              <w:t>Администрация,</w:t>
            </w:r>
          </w:p>
          <w:p w:rsidR="00EC43E2" w:rsidRPr="001C7999" w:rsidRDefault="00EC43E2" w:rsidP="00A6714A">
            <w:pPr>
              <w:tabs>
                <w:tab w:val="left" w:pos="960"/>
              </w:tabs>
              <w:rPr>
                <w:sz w:val="16"/>
                <w:szCs w:val="16"/>
              </w:rPr>
            </w:pPr>
            <w:r w:rsidRPr="001C7999">
              <w:rPr>
                <w:sz w:val="16"/>
                <w:szCs w:val="16"/>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tcPr>
          <w:p w:rsidR="00EC43E2" w:rsidRPr="001C7999" w:rsidRDefault="00EC43E2" w:rsidP="00A6714A">
            <w:pPr>
              <w:tabs>
                <w:tab w:val="left" w:pos="960"/>
              </w:tabs>
              <w:rPr>
                <w:sz w:val="16"/>
                <w:szCs w:val="16"/>
              </w:rPr>
            </w:pPr>
            <w:r w:rsidRPr="001C7999">
              <w:rPr>
                <w:sz w:val="16"/>
                <w:szCs w:val="16"/>
              </w:rPr>
              <w:t xml:space="preserve">газета «Вестник» </w:t>
            </w:r>
          </w:p>
          <w:p w:rsidR="00EC43E2" w:rsidRPr="001C7999" w:rsidRDefault="00EC43E2" w:rsidP="00A6714A">
            <w:pPr>
              <w:tabs>
                <w:tab w:val="left" w:pos="960"/>
              </w:tabs>
              <w:rPr>
                <w:sz w:val="16"/>
                <w:szCs w:val="16"/>
              </w:rPr>
            </w:pPr>
            <w:r w:rsidRPr="001C7999">
              <w:rPr>
                <w:sz w:val="16"/>
                <w:szCs w:val="16"/>
              </w:rPr>
              <w:t>распространяется бесплатно</w:t>
            </w:r>
          </w:p>
          <w:p w:rsidR="00EC43E2" w:rsidRPr="001C7999" w:rsidRDefault="00EC43E2" w:rsidP="00A6714A">
            <w:pPr>
              <w:tabs>
                <w:tab w:val="left" w:pos="960"/>
              </w:tabs>
              <w:rPr>
                <w:sz w:val="16"/>
                <w:szCs w:val="16"/>
              </w:rPr>
            </w:pPr>
            <w:r w:rsidRPr="001C7999">
              <w:rPr>
                <w:sz w:val="16"/>
                <w:szCs w:val="16"/>
              </w:rPr>
              <w:t xml:space="preserve"> газета выходит 1 раз в месяц</w:t>
            </w:r>
          </w:p>
          <w:p w:rsidR="00EC43E2" w:rsidRPr="001C7999" w:rsidRDefault="00EC43E2" w:rsidP="00A6714A">
            <w:pPr>
              <w:tabs>
                <w:tab w:val="left" w:pos="960"/>
              </w:tabs>
              <w:rPr>
                <w:sz w:val="16"/>
                <w:szCs w:val="16"/>
              </w:rPr>
            </w:pPr>
            <w:r w:rsidRPr="001C7999">
              <w:rPr>
                <w:sz w:val="16"/>
                <w:szCs w:val="16"/>
              </w:rPr>
              <w:t>тираж 125</w:t>
            </w:r>
          </w:p>
          <w:p w:rsidR="00EC43E2" w:rsidRPr="001C7999" w:rsidRDefault="00EC43E2" w:rsidP="00A6714A">
            <w:pPr>
              <w:tabs>
                <w:tab w:val="left" w:pos="960"/>
              </w:tabs>
              <w:rPr>
                <w:sz w:val="16"/>
                <w:szCs w:val="16"/>
              </w:rPr>
            </w:pPr>
            <w:r w:rsidRPr="001C7999">
              <w:rPr>
                <w:sz w:val="16"/>
                <w:szCs w:val="16"/>
              </w:rPr>
              <w:t>главный редактор</w:t>
            </w:r>
          </w:p>
          <w:p w:rsidR="00EC43E2" w:rsidRPr="001C7999" w:rsidRDefault="00EC43E2" w:rsidP="00A6714A">
            <w:pPr>
              <w:tabs>
                <w:tab w:val="left" w:pos="960"/>
              </w:tabs>
              <w:rPr>
                <w:sz w:val="16"/>
                <w:szCs w:val="16"/>
              </w:rPr>
            </w:pPr>
            <w:r w:rsidRPr="001C7999">
              <w:rPr>
                <w:sz w:val="16"/>
                <w:szCs w:val="16"/>
              </w:rPr>
              <w:t>А.П.Ефимова</w:t>
            </w:r>
          </w:p>
        </w:tc>
      </w:tr>
    </w:tbl>
    <w:p w:rsidR="00D160D3" w:rsidRPr="00EC43E2" w:rsidRDefault="00D160D3" w:rsidP="00546654">
      <w:pPr>
        <w:rPr>
          <w:sz w:val="16"/>
          <w:szCs w:val="16"/>
        </w:rPr>
      </w:pPr>
    </w:p>
    <w:sectPr w:rsidR="00D160D3" w:rsidRPr="00EC43E2" w:rsidSect="00156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654"/>
    <w:rsid w:val="00156448"/>
    <w:rsid w:val="002A4742"/>
    <w:rsid w:val="00546654"/>
    <w:rsid w:val="00D160D3"/>
    <w:rsid w:val="00EC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6654"/>
    <w:pPr>
      <w:keepNext/>
      <w:outlineLvl w:val="0"/>
    </w:pPr>
    <w:rPr>
      <w:szCs w:val="20"/>
    </w:rPr>
  </w:style>
  <w:style w:type="paragraph" w:styleId="2">
    <w:name w:val="heading 2"/>
    <w:basedOn w:val="a"/>
    <w:next w:val="a"/>
    <w:link w:val="20"/>
    <w:qFormat/>
    <w:rsid w:val="00546654"/>
    <w:pPr>
      <w:keepNext/>
      <w:outlineLvl w:val="1"/>
    </w:pPr>
    <w:rPr>
      <w:b/>
      <w:bCs/>
      <w:sz w:val="22"/>
      <w:szCs w:val="20"/>
    </w:rPr>
  </w:style>
  <w:style w:type="paragraph" w:styleId="3">
    <w:name w:val="heading 3"/>
    <w:basedOn w:val="a"/>
    <w:next w:val="a"/>
    <w:link w:val="30"/>
    <w:qFormat/>
    <w:rsid w:val="00546654"/>
    <w:pPr>
      <w:keepNext/>
      <w:outlineLvl w:val="2"/>
    </w:pPr>
    <w:rPr>
      <w:b/>
      <w:bCs/>
      <w:sz w:val="28"/>
      <w:szCs w:val="20"/>
    </w:rPr>
  </w:style>
  <w:style w:type="paragraph" w:styleId="4">
    <w:name w:val="heading 4"/>
    <w:basedOn w:val="a"/>
    <w:next w:val="a"/>
    <w:link w:val="40"/>
    <w:qFormat/>
    <w:rsid w:val="00546654"/>
    <w:pPr>
      <w:keepNext/>
      <w:outlineLvl w:val="3"/>
    </w:pPr>
    <w:rPr>
      <w:b/>
      <w:bCs/>
      <w:sz w:val="32"/>
      <w:szCs w:val="20"/>
    </w:rPr>
  </w:style>
  <w:style w:type="paragraph" w:styleId="9">
    <w:name w:val="heading 9"/>
    <w:basedOn w:val="a"/>
    <w:next w:val="a"/>
    <w:link w:val="90"/>
    <w:uiPriority w:val="9"/>
    <w:semiHidden/>
    <w:unhideWhenUsed/>
    <w:qFormat/>
    <w:rsid w:val="00D160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665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6654"/>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54665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546654"/>
    <w:rPr>
      <w:rFonts w:ascii="Times New Roman" w:eastAsia="Times New Roman" w:hAnsi="Times New Roman" w:cs="Times New Roman"/>
      <w:b/>
      <w:bCs/>
      <w:sz w:val="32"/>
      <w:szCs w:val="20"/>
      <w:lang w:eastAsia="ru-RU"/>
    </w:rPr>
  </w:style>
  <w:style w:type="paragraph" w:styleId="21">
    <w:name w:val="Body Text 2"/>
    <w:basedOn w:val="a"/>
    <w:link w:val="22"/>
    <w:rsid w:val="00546654"/>
    <w:pPr>
      <w:ind w:right="-99"/>
    </w:pPr>
    <w:rPr>
      <w:sz w:val="22"/>
      <w:szCs w:val="20"/>
    </w:rPr>
  </w:style>
  <w:style w:type="character" w:customStyle="1" w:styleId="22">
    <w:name w:val="Основной текст 2 Знак"/>
    <w:basedOn w:val="a0"/>
    <w:link w:val="21"/>
    <w:rsid w:val="00546654"/>
    <w:rPr>
      <w:rFonts w:ascii="Times New Roman" w:eastAsia="Times New Roman" w:hAnsi="Times New Roman" w:cs="Times New Roman"/>
      <w:szCs w:val="20"/>
      <w:lang w:eastAsia="ru-RU"/>
    </w:rPr>
  </w:style>
  <w:style w:type="character" w:customStyle="1" w:styleId="90">
    <w:name w:val="Заголовок 9 Знак"/>
    <w:basedOn w:val="a0"/>
    <w:link w:val="9"/>
    <w:uiPriority w:val="9"/>
    <w:semiHidden/>
    <w:rsid w:val="00D160D3"/>
    <w:rPr>
      <w:rFonts w:asciiTheme="majorHAnsi" w:eastAsiaTheme="majorEastAsia" w:hAnsiTheme="majorHAnsi" w:cstheme="majorBidi"/>
      <w:i/>
      <w:iCs/>
      <w:color w:val="404040" w:themeColor="text1" w:themeTint="BF"/>
      <w:sz w:val="20"/>
      <w:szCs w:val="20"/>
      <w:lang w:eastAsia="ru-RU"/>
    </w:rPr>
  </w:style>
  <w:style w:type="paragraph" w:styleId="a3">
    <w:name w:val="Body Text Indent"/>
    <w:basedOn w:val="a"/>
    <w:link w:val="a4"/>
    <w:uiPriority w:val="99"/>
    <w:unhideWhenUsed/>
    <w:rsid w:val="00D160D3"/>
    <w:pPr>
      <w:spacing w:after="120"/>
      <w:ind w:left="283"/>
    </w:pPr>
  </w:style>
  <w:style w:type="character" w:customStyle="1" w:styleId="a4">
    <w:name w:val="Основной текст с отступом Знак"/>
    <w:basedOn w:val="a0"/>
    <w:link w:val="a3"/>
    <w:rsid w:val="00D160D3"/>
    <w:rPr>
      <w:rFonts w:ascii="Times New Roman" w:eastAsia="Times New Roman" w:hAnsi="Times New Roman" w:cs="Times New Roman"/>
      <w:sz w:val="24"/>
      <w:szCs w:val="24"/>
      <w:lang w:eastAsia="ru-RU"/>
    </w:rPr>
  </w:style>
  <w:style w:type="paragraph" w:styleId="23">
    <w:name w:val="Body Text First Indent 2"/>
    <w:basedOn w:val="a3"/>
    <w:link w:val="24"/>
    <w:uiPriority w:val="99"/>
    <w:semiHidden/>
    <w:unhideWhenUsed/>
    <w:rsid w:val="00D160D3"/>
    <w:pPr>
      <w:spacing w:after="0"/>
      <w:ind w:left="360" w:firstLine="360"/>
    </w:pPr>
  </w:style>
  <w:style w:type="character" w:customStyle="1" w:styleId="24">
    <w:name w:val="Красная строка 2 Знак"/>
    <w:basedOn w:val="a4"/>
    <w:link w:val="23"/>
    <w:uiPriority w:val="99"/>
    <w:semiHidden/>
    <w:rsid w:val="00D160D3"/>
  </w:style>
  <w:style w:type="paragraph" w:styleId="a5">
    <w:name w:val="Title"/>
    <w:basedOn w:val="a"/>
    <w:link w:val="a6"/>
    <w:qFormat/>
    <w:rsid w:val="00D160D3"/>
    <w:pPr>
      <w:jc w:val="center"/>
    </w:pPr>
    <w:rPr>
      <w:sz w:val="28"/>
      <w:szCs w:val="20"/>
    </w:rPr>
  </w:style>
  <w:style w:type="character" w:customStyle="1" w:styleId="a6">
    <w:name w:val="Название Знак"/>
    <w:basedOn w:val="a0"/>
    <w:link w:val="a5"/>
    <w:rsid w:val="00D160D3"/>
    <w:rPr>
      <w:rFonts w:ascii="Times New Roman" w:eastAsia="Times New Roman" w:hAnsi="Times New Roman" w:cs="Times New Roman"/>
      <w:sz w:val="28"/>
      <w:szCs w:val="20"/>
      <w:lang w:eastAsia="ru-RU"/>
    </w:rPr>
  </w:style>
  <w:style w:type="paragraph" w:styleId="25">
    <w:name w:val="Body Text Indent 2"/>
    <w:basedOn w:val="a"/>
    <w:link w:val="26"/>
    <w:rsid w:val="00D160D3"/>
    <w:pPr>
      <w:spacing w:after="120" w:line="480" w:lineRule="auto"/>
      <w:ind w:left="283"/>
    </w:pPr>
    <w:rPr>
      <w:szCs w:val="20"/>
    </w:rPr>
  </w:style>
  <w:style w:type="character" w:customStyle="1" w:styleId="26">
    <w:name w:val="Основной текст с отступом 2 Знак"/>
    <w:basedOn w:val="a0"/>
    <w:link w:val="25"/>
    <w:rsid w:val="00D160D3"/>
    <w:rPr>
      <w:rFonts w:ascii="Times New Roman" w:eastAsia="Times New Roman" w:hAnsi="Times New Roman" w:cs="Times New Roman"/>
      <w:sz w:val="24"/>
      <w:szCs w:val="20"/>
      <w:lang w:eastAsia="ru-RU"/>
    </w:rPr>
  </w:style>
  <w:style w:type="paragraph" w:styleId="a7">
    <w:name w:val="Body Text"/>
    <w:basedOn w:val="a"/>
    <w:link w:val="a8"/>
    <w:rsid w:val="00D160D3"/>
    <w:pPr>
      <w:spacing w:after="120"/>
    </w:pPr>
    <w:rPr>
      <w:szCs w:val="20"/>
    </w:rPr>
  </w:style>
  <w:style w:type="character" w:customStyle="1" w:styleId="a8">
    <w:name w:val="Основной текст Знак"/>
    <w:basedOn w:val="a0"/>
    <w:link w:val="a7"/>
    <w:rsid w:val="00D160D3"/>
    <w:rPr>
      <w:rFonts w:ascii="Times New Roman" w:eastAsia="Times New Roman" w:hAnsi="Times New Roman" w:cs="Times New Roman"/>
      <w:sz w:val="24"/>
      <w:szCs w:val="20"/>
      <w:lang w:eastAsia="ru-RU"/>
    </w:rPr>
  </w:style>
  <w:style w:type="paragraph" w:customStyle="1" w:styleId="ConsPlusNormal">
    <w:name w:val="ConsPlusNormal"/>
    <w:rsid w:val="00D160D3"/>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D16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EC43E2"/>
    <w:rPr>
      <w:b/>
      <w:bCs/>
      <w:color w:val="008000"/>
    </w:rPr>
  </w:style>
  <w:style w:type="paragraph" w:customStyle="1" w:styleId="aa">
    <w:name w:val="Нормальный (таблица)"/>
    <w:basedOn w:val="a"/>
    <w:next w:val="a"/>
    <w:uiPriority w:val="99"/>
    <w:rsid w:val="00EC43E2"/>
    <w:pPr>
      <w:widowControl w:val="0"/>
      <w:autoSpaceDE w:val="0"/>
      <w:autoSpaceDN w:val="0"/>
      <w:adjustRightInd w:val="0"/>
      <w:jc w:val="both"/>
    </w:pPr>
    <w:rPr>
      <w:rFonts w:ascii="Arial" w:hAnsi="Arial" w:cs="Arial"/>
    </w:rPr>
  </w:style>
  <w:style w:type="paragraph" w:customStyle="1" w:styleId="ConsPlusTitle">
    <w:name w:val="ConsPlusTitle"/>
    <w:rsid w:val="00EC43E2"/>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350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1566027.0" TargetMode="External"/><Relationship Id="rId5" Type="http://schemas.openxmlformats.org/officeDocument/2006/relationships/hyperlink" Target="garantF1://1206420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11688</Words>
  <Characters>66622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2016-01-07T03:07:00Z</cp:lastPrinted>
  <dcterms:created xsi:type="dcterms:W3CDTF">2016-01-07T02:35:00Z</dcterms:created>
  <dcterms:modified xsi:type="dcterms:W3CDTF">2016-01-07T03:10:00Z</dcterms:modified>
</cp:coreProperties>
</file>