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E" w:rsidRDefault="003A72B3" w:rsidP="00BD3F4E">
      <w:pPr>
        <w:jc w:val="center"/>
        <w:rPr>
          <w:b/>
          <w:sz w:val="32"/>
          <w:szCs w:val="32"/>
        </w:rPr>
      </w:pPr>
      <w:r w:rsidRPr="003A72B3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42.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BD3F4E" w:rsidRDefault="00BD3F4E" w:rsidP="00BD3F4E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BD3F4E" w:rsidRDefault="00142ADD" w:rsidP="00BD3F4E">
      <w:pPr>
        <w:jc w:val="center"/>
        <w:rPr>
          <w:sz w:val="28"/>
          <w:szCs w:val="28"/>
        </w:rPr>
      </w:pPr>
      <w:r>
        <w:rPr>
          <w:sz w:val="28"/>
          <w:szCs w:val="28"/>
        </w:rPr>
        <w:t>№ 7 (103) Приложение №1 от   29.07</w:t>
      </w:r>
      <w:r w:rsidR="00BD3F4E">
        <w:rPr>
          <w:sz w:val="28"/>
          <w:szCs w:val="28"/>
        </w:rPr>
        <w:t>.2016 г.</w:t>
      </w:r>
    </w:p>
    <w:p w:rsidR="00BD3F4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FD1D78" w:rsidRPr="00FD1D78" w:rsidTr="00FD1D78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1D78" w:rsidRPr="00FD1D78" w:rsidRDefault="00FD1D78" w:rsidP="00FD1D78">
            <w:pPr>
              <w:pStyle w:val="1"/>
              <w:ind w:left="317" w:right="176"/>
              <w:jc w:val="center"/>
              <w:rPr>
                <w:sz w:val="16"/>
                <w:szCs w:val="16"/>
              </w:rPr>
            </w:pPr>
            <w:r w:rsidRPr="00FD1D78">
              <w:rPr>
                <w:sz w:val="16"/>
                <w:szCs w:val="16"/>
              </w:rPr>
              <w:t>Российская Федерация</w:t>
            </w:r>
          </w:p>
          <w:p w:rsidR="00FD1D78" w:rsidRPr="00FD1D78" w:rsidRDefault="00FD1D78" w:rsidP="006F7F0E">
            <w:pPr>
              <w:ind w:left="317" w:right="176"/>
              <w:jc w:val="center"/>
              <w:rPr>
                <w:b/>
                <w:sz w:val="16"/>
                <w:szCs w:val="16"/>
              </w:rPr>
            </w:pPr>
            <w:r w:rsidRPr="00FD1D78">
              <w:rPr>
                <w:b/>
                <w:sz w:val="16"/>
                <w:szCs w:val="16"/>
              </w:rPr>
              <w:t>Иркутская область</w:t>
            </w:r>
          </w:p>
          <w:p w:rsidR="00FD1D78" w:rsidRPr="00FD1D78" w:rsidRDefault="00FD1D78" w:rsidP="00FD1D78">
            <w:pPr>
              <w:ind w:left="317" w:right="176"/>
              <w:jc w:val="center"/>
              <w:rPr>
                <w:b/>
                <w:sz w:val="16"/>
                <w:szCs w:val="16"/>
              </w:rPr>
            </w:pPr>
            <w:r w:rsidRPr="00FD1D78">
              <w:rPr>
                <w:b/>
                <w:sz w:val="16"/>
                <w:szCs w:val="16"/>
              </w:rPr>
              <w:t>Нижнеилимский  муниципальный район</w:t>
            </w:r>
          </w:p>
          <w:p w:rsidR="00FD1D78" w:rsidRPr="00FD1D78" w:rsidRDefault="00FD1D78" w:rsidP="00FD1D78">
            <w:pPr>
              <w:pStyle w:val="1"/>
              <w:ind w:left="317" w:right="176"/>
              <w:jc w:val="center"/>
              <w:rPr>
                <w:sz w:val="16"/>
                <w:szCs w:val="16"/>
              </w:rPr>
            </w:pPr>
            <w:r w:rsidRPr="00FD1D78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FD1D78" w:rsidRPr="00FD1D78" w:rsidRDefault="00FD1D78" w:rsidP="006F7F0E">
            <w:pPr>
              <w:ind w:right="176"/>
              <w:jc w:val="center"/>
              <w:rPr>
                <w:b/>
                <w:sz w:val="16"/>
                <w:szCs w:val="16"/>
              </w:rPr>
            </w:pPr>
            <w:r w:rsidRPr="00FD1D78">
              <w:rPr>
                <w:b/>
                <w:sz w:val="16"/>
                <w:szCs w:val="16"/>
              </w:rPr>
              <w:t>Нижнеилимского района</w:t>
            </w:r>
          </w:p>
          <w:p w:rsidR="00FD1D78" w:rsidRPr="00FD1D78" w:rsidRDefault="00FD1D78" w:rsidP="00FD1D78">
            <w:pPr>
              <w:ind w:right="176"/>
              <w:rPr>
                <w:sz w:val="16"/>
                <w:szCs w:val="16"/>
              </w:rPr>
            </w:pPr>
          </w:p>
        </w:tc>
      </w:tr>
    </w:tbl>
    <w:p w:rsidR="00FD1D78" w:rsidRPr="00FD1D78" w:rsidRDefault="00FD1D78" w:rsidP="00FD1D78">
      <w:pPr>
        <w:rPr>
          <w:sz w:val="16"/>
          <w:szCs w:val="16"/>
        </w:rPr>
      </w:pPr>
      <w:r w:rsidRPr="00FD1D78">
        <w:rPr>
          <w:sz w:val="16"/>
          <w:szCs w:val="16"/>
        </w:rPr>
        <w:t xml:space="preserve">     </w:t>
      </w:r>
    </w:p>
    <w:p w:rsidR="00FD1D78" w:rsidRPr="00FD1D78" w:rsidRDefault="00FD1D78" w:rsidP="00FD1D78">
      <w:pPr>
        <w:jc w:val="center"/>
        <w:rPr>
          <w:b/>
          <w:sz w:val="16"/>
          <w:szCs w:val="16"/>
          <w:effect w:val="sparkle"/>
        </w:rPr>
      </w:pPr>
      <w:proofErr w:type="gramStart"/>
      <w:r w:rsidRPr="00FD1D78">
        <w:rPr>
          <w:b/>
          <w:sz w:val="16"/>
          <w:szCs w:val="16"/>
          <w:effect w:val="sparkle"/>
        </w:rPr>
        <w:t>П</w:t>
      </w:r>
      <w:proofErr w:type="gramEnd"/>
      <w:r w:rsidRPr="00FD1D78">
        <w:rPr>
          <w:b/>
          <w:sz w:val="16"/>
          <w:szCs w:val="16"/>
          <w:effect w:val="sparkle"/>
        </w:rPr>
        <w:t xml:space="preserve"> О С Т А Н О В Л Е Н И Е</w:t>
      </w:r>
    </w:p>
    <w:p w:rsidR="00FD1D78" w:rsidRPr="00FD1D78" w:rsidRDefault="00FD1D78" w:rsidP="00FD1D78">
      <w:pPr>
        <w:rPr>
          <w:sz w:val="16"/>
          <w:szCs w:val="16"/>
        </w:rPr>
      </w:pPr>
    </w:p>
    <w:p w:rsidR="00FD1D78" w:rsidRPr="00FD1D78" w:rsidRDefault="00FD1D78" w:rsidP="00FD1D78">
      <w:pPr>
        <w:rPr>
          <w:sz w:val="16"/>
          <w:szCs w:val="16"/>
          <w:u w:val="single"/>
        </w:rPr>
      </w:pPr>
      <w:r w:rsidRPr="00FD1D78">
        <w:rPr>
          <w:sz w:val="16"/>
          <w:szCs w:val="16"/>
          <w:u w:val="single"/>
        </w:rPr>
        <w:t xml:space="preserve">От  «   21   » июля    2016г.  №  162    </w:t>
      </w:r>
    </w:p>
    <w:p w:rsidR="00FD1D78" w:rsidRPr="00FD1D78" w:rsidRDefault="00FD1D78" w:rsidP="00FD1D78">
      <w:pPr>
        <w:rPr>
          <w:sz w:val="16"/>
          <w:szCs w:val="16"/>
        </w:rPr>
      </w:pPr>
      <w:r w:rsidRPr="00FD1D78">
        <w:rPr>
          <w:sz w:val="16"/>
          <w:szCs w:val="16"/>
        </w:rPr>
        <w:t>п. Березняки</w:t>
      </w:r>
    </w:p>
    <w:p w:rsidR="00FD1D78" w:rsidRPr="00FD1D78" w:rsidRDefault="00FD1D78" w:rsidP="00FD1D78">
      <w:pPr>
        <w:pStyle w:val="2"/>
        <w:rPr>
          <w:sz w:val="16"/>
          <w:szCs w:val="16"/>
        </w:rPr>
      </w:pPr>
    </w:p>
    <w:p w:rsidR="00FD1D78" w:rsidRPr="00FD1D78" w:rsidRDefault="00FD1D78" w:rsidP="00FD1D78">
      <w:pPr>
        <w:pStyle w:val="2"/>
        <w:rPr>
          <w:sz w:val="16"/>
          <w:szCs w:val="16"/>
        </w:rPr>
      </w:pPr>
      <w:r w:rsidRPr="00FD1D78">
        <w:rPr>
          <w:sz w:val="16"/>
          <w:szCs w:val="16"/>
        </w:rPr>
        <w:t>«Об утверждении отчета об исполнении</w:t>
      </w:r>
    </w:p>
    <w:p w:rsidR="00FD1D78" w:rsidRPr="00FD1D78" w:rsidRDefault="00FD1D78" w:rsidP="00FD1D78">
      <w:pPr>
        <w:rPr>
          <w:sz w:val="16"/>
          <w:szCs w:val="16"/>
        </w:rPr>
      </w:pPr>
      <w:r w:rsidRPr="00FD1D78">
        <w:rPr>
          <w:sz w:val="16"/>
          <w:szCs w:val="16"/>
        </w:rPr>
        <w:t xml:space="preserve">бюджета Березняковского муниципального </w:t>
      </w:r>
    </w:p>
    <w:p w:rsidR="00FD1D78" w:rsidRPr="00FD1D78" w:rsidRDefault="00FD1D78" w:rsidP="00FD1D78">
      <w:pPr>
        <w:rPr>
          <w:sz w:val="16"/>
          <w:szCs w:val="16"/>
        </w:rPr>
      </w:pPr>
      <w:r w:rsidRPr="00FD1D78">
        <w:rPr>
          <w:sz w:val="16"/>
          <w:szCs w:val="16"/>
        </w:rPr>
        <w:t>образования  за  полугодие  2016 года»</w:t>
      </w:r>
    </w:p>
    <w:p w:rsidR="00FD1D78" w:rsidRPr="00FD1D78" w:rsidRDefault="00FD1D78" w:rsidP="00FD1D78">
      <w:pPr>
        <w:rPr>
          <w:sz w:val="16"/>
          <w:szCs w:val="16"/>
        </w:rPr>
      </w:pPr>
    </w:p>
    <w:p w:rsidR="00FD1D78" w:rsidRPr="00FD1D78" w:rsidRDefault="00FD1D78" w:rsidP="00FD1D78">
      <w:pPr>
        <w:ind w:firstLine="709"/>
        <w:jc w:val="both"/>
        <w:rPr>
          <w:sz w:val="16"/>
          <w:szCs w:val="16"/>
        </w:rPr>
      </w:pPr>
      <w:r w:rsidRPr="00FD1D78">
        <w:rPr>
          <w:sz w:val="16"/>
          <w:szCs w:val="16"/>
        </w:rPr>
        <w:t>В соответствии с главой 25.1, статьей 264.2 Бюджетного кодекса РФ, Положением о бюджетном процессе в Березняковском муниципальном образовании:</w:t>
      </w:r>
    </w:p>
    <w:p w:rsidR="00FD1D78" w:rsidRPr="00FD1D78" w:rsidRDefault="00FD1D78" w:rsidP="00FD1D78">
      <w:pPr>
        <w:jc w:val="both"/>
        <w:rPr>
          <w:sz w:val="16"/>
          <w:szCs w:val="16"/>
        </w:rPr>
      </w:pPr>
    </w:p>
    <w:p w:rsidR="00FD1D78" w:rsidRPr="00FD1D78" w:rsidRDefault="00FD1D78" w:rsidP="00FD1D78">
      <w:pPr>
        <w:pStyle w:val="31"/>
        <w:jc w:val="center"/>
      </w:pPr>
      <w:proofErr w:type="gramStart"/>
      <w:r w:rsidRPr="00FD1D78">
        <w:t>П</w:t>
      </w:r>
      <w:proofErr w:type="gramEnd"/>
      <w:r w:rsidRPr="00FD1D78">
        <w:t xml:space="preserve"> О С Т А Н О В Л Я Ю:</w:t>
      </w:r>
    </w:p>
    <w:p w:rsidR="00FD1D78" w:rsidRPr="00FD1D78" w:rsidRDefault="00FD1D78" w:rsidP="00FD1D78">
      <w:pPr>
        <w:pStyle w:val="31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</w:pPr>
      <w:r w:rsidRPr="00FD1D78">
        <w:t>Утвердить отчет об исполнении бюджета Березняковского муниципального образования  за полугодие 2016 года по приложениям 1, 2, 3, 4, 5, 6, 7  со следующими показателями:</w:t>
      </w:r>
    </w:p>
    <w:p w:rsidR="00FD1D78" w:rsidRPr="00FD1D78" w:rsidRDefault="00FD1D78" w:rsidP="00FD1D78">
      <w:pPr>
        <w:pStyle w:val="31"/>
        <w:tabs>
          <w:tab w:val="num" w:pos="0"/>
        </w:tabs>
        <w:spacing w:after="0"/>
      </w:pPr>
      <w:r w:rsidRPr="00FD1D78">
        <w:t>Доходы  –  5 901,5 тыс. руб.</w:t>
      </w:r>
    </w:p>
    <w:p w:rsidR="00FD1D78" w:rsidRPr="00FD1D78" w:rsidRDefault="00FD1D78" w:rsidP="00FD1D78">
      <w:pPr>
        <w:pStyle w:val="31"/>
        <w:tabs>
          <w:tab w:val="num" w:pos="0"/>
        </w:tabs>
        <w:spacing w:after="0"/>
      </w:pPr>
      <w:r w:rsidRPr="00FD1D78">
        <w:t>Расходы –  5 579,7 тыс. руб.</w:t>
      </w:r>
    </w:p>
    <w:p w:rsidR="00FD1D78" w:rsidRPr="00FD1D78" w:rsidRDefault="00FD1D78" w:rsidP="00FD1D78">
      <w:pPr>
        <w:pStyle w:val="31"/>
        <w:tabs>
          <w:tab w:val="num" w:pos="0"/>
        </w:tabs>
        <w:spacing w:after="0"/>
      </w:pPr>
      <w:proofErr w:type="spellStart"/>
      <w:r w:rsidRPr="00FD1D78">
        <w:t>Профицит</w:t>
      </w:r>
      <w:proofErr w:type="spellEnd"/>
      <w:r w:rsidRPr="00FD1D78">
        <w:t xml:space="preserve"> –  321,8 тыс. руб.</w:t>
      </w:r>
    </w:p>
    <w:p w:rsidR="00FD1D78" w:rsidRPr="00FD1D78" w:rsidRDefault="00FD1D78" w:rsidP="00FD1D78">
      <w:pPr>
        <w:pStyle w:val="31"/>
        <w:tabs>
          <w:tab w:val="num" w:pos="0"/>
        </w:tabs>
        <w:spacing w:after="0"/>
      </w:pPr>
    </w:p>
    <w:p w:rsidR="00FD1D78" w:rsidRPr="00FD1D78" w:rsidRDefault="00FD1D78" w:rsidP="00FD1D78">
      <w:pPr>
        <w:pStyle w:val="31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</w:pPr>
      <w:r w:rsidRPr="00FD1D78">
        <w:t>Направить отчет об исполнении бюджета поселения за полугодие 2016 года в Думу Березняковского сельского поселения Нижнеилимского района.</w:t>
      </w:r>
    </w:p>
    <w:p w:rsidR="00FD1D78" w:rsidRPr="00FD1D78" w:rsidRDefault="00FD1D78" w:rsidP="00FD1D78">
      <w:pPr>
        <w:pStyle w:val="31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</w:pPr>
      <w:r w:rsidRPr="00FD1D78">
        <w:t>В соответствии со ст. 36 БК РФ опубликовать отчет об исполнении бюджета поселения  в СМИ.</w:t>
      </w:r>
    </w:p>
    <w:p w:rsidR="00FD1D78" w:rsidRPr="00FD1D78" w:rsidRDefault="00FD1D78" w:rsidP="00FD1D78">
      <w:pPr>
        <w:pStyle w:val="31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</w:pPr>
      <w:proofErr w:type="gramStart"/>
      <w:r w:rsidRPr="00FD1D78">
        <w:t>Контроль за</w:t>
      </w:r>
      <w:proofErr w:type="gramEnd"/>
      <w:r w:rsidRPr="00FD1D78">
        <w:t xml:space="preserve"> исполнением данного постановления оставляю за собой.</w:t>
      </w:r>
    </w:p>
    <w:p w:rsidR="00FD1D78" w:rsidRPr="00FD1D78" w:rsidRDefault="00FD1D78" w:rsidP="00FD1D78">
      <w:pPr>
        <w:jc w:val="both"/>
        <w:rPr>
          <w:sz w:val="16"/>
          <w:szCs w:val="16"/>
        </w:rPr>
      </w:pPr>
    </w:p>
    <w:p w:rsidR="00FD1D78" w:rsidRPr="00FD1D78" w:rsidRDefault="00FD1D78" w:rsidP="00FD1D78">
      <w:pPr>
        <w:jc w:val="both"/>
        <w:rPr>
          <w:sz w:val="16"/>
          <w:szCs w:val="16"/>
        </w:rPr>
      </w:pPr>
      <w:r w:rsidRPr="00FD1D78">
        <w:rPr>
          <w:sz w:val="16"/>
          <w:szCs w:val="16"/>
        </w:rPr>
        <w:t xml:space="preserve">Глава муниципального образования                                                                                    А.П. Ефимова                                                                               </w:t>
      </w:r>
    </w:p>
    <w:p w:rsidR="00FD1D78" w:rsidRPr="00FD1D78" w:rsidRDefault="00FD1D78" w:rsidP="00FD1D78">
      <w:pPr>
        <w:jc w:val="both"/>
        <w:rPr>
          <w:sz w:val="16"/>
          <w:szCs w:val="16"/>
        </w:rPr>
      </w:pPr>
    </w:p>
    <w:p w:rsidR="00FD1D78" w:rsidRPr="00FD1D78" w:rsidRDefault="00FD1D78" w:rsidP="00FD1D78">
      <w:pPr>
        <w:jc w:val="both"/>
        <w:rPr>
          <w:sz w:val="16"/>
          <w:szCs w:val="16"/>
        </w:rPr>
      </w:pPr>
    </w:p>
    <w:p w:rsidR="00BD3F4E" w:rsidRPr="00FD1D78" w:rsidRDefault="00BD3F4E" w:rsidP="00BD3F4E">
      <w:pPr>
        <w:jc w:val="right"/>
        <w:rPr>
          <w:sz w:val="16"/>
          <w:szCs w:val="16"/>
        </w:rPr>
      </w:pPr>
    </w:p>
    <w:p w:rsidR="00BD3F4E" w:rsidRPr="00FD1D78" w:rsidRDefault="00BD3F4E" w:rsidP="00BD3F4E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624"/>
        <w:gridCol w:w="4572"/>
        <w:gridCol w:w="1049"/>
        <w:gridCol w:w="1029"/>
        <w:gridCol w:w="869"/>
      </w:tblGrid>
      <w:tr w:rsidR="006F7F0E" w:rsidRPr="006F7F0E" w:rsidTr="006F7F0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МУНИЦИПАЛЬНОГО ОБРАЗОВАНИЯ </w:t>
            </w:r>
          </w:p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1 ПОЛУГОДИЕ 2016 ГОДА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</w:p>
        </w:tc>
      </w:tr>
      <w:tr w:rsidR="006F7F0E" w:rsidRPr="006F7F0E" w:rsidTr="006F7F0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</w:p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</w:t>
            </w:r>
          </w:p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 1 полугодие 2016 года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</w:t>
            </w:r>
          </w:p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исполнения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6 977,2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3 115,7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940,5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536,1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730,3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4 746,2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1 999,2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2 389,2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1 379,2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359,8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содержание зданий, помещений, дворов в чистоте (уборка, вывоз снега,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мусора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дератизация, дезинсекция, дезинфекция)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,тепло-,газо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и водоснабжения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населения,водоотведения,снабжения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населения топливом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34005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автомобильные запасные части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294,7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267,6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подарочной и поздравительной продукции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29005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членский взнос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продукты питания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изготовление бланков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объекты, относящиеся к основным средствам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808,9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ремонты (зданий сооружений)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22512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22621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5 749,6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2 108,9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5 749,6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2 108,9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2 297,0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1 370,6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371,6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ремонты (зданий сооружений)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29002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подарочной и поздравительной продукции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госпошлина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вознаграждения, премии, гранты, стипендии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31005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и изготовление мебели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584,0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продукты питания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31007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Спортивный инвентарь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23100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F7F0E" w:rsidRPr="006F7F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14 484,4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0E" w:rsidRPr="006F7F0E" w:rsidRDefault="006F7F0E" w:rsidP="006F7F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7F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</w:tr>
    </w:tbl>
    <w:p w:rsidR="00BD3F4E" w:rsidRPr="006F7F0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D3F4E" w:rsidRPr="006F7F0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  <w:r w:rsidRPr="006F7F0E">
        <w:rPr>
          <w:b/>
          <w:sz w:val="16"/>
          <w:szCs w:val="16"/>
        </w:rPr>
        <w:t>Российская Федерация</w:t>
      </w: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  <w:r w:rsidRPr="006F7F0E">
        <w:rPr>
          <w:b/>
          <w:sz w:val="16"/>
          <w:szCs w:val="16"/>
        </w:rPr>
        <w:t>Иркутская область</w:t>
      </w: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  <w:r w:rsidRPr="006F7F0E">
        <w:rPr>
          <w:b/>
          <w:sz w:val="16"/>
          <w:szCs w:val="16"/>
        </w:rPr>
        <w:t>Нижнеилимский муниципальный район</w:t>
      </w: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  <w:r w:rsidRPr="006F7F0E">
        <w:rPr>
          <w:b/>
          <w:sz w:val="16"/>
          <w:szCs w:val="16"/>
        </w:rPr>
        <w:t>ДУМА</w:t>
      </w:r>
    </w:p>
    <w:p w:rsidR="006F7F0E" w:rsidRPr="006F7F0E" w:rsidRDefault="006F7F0E" w:rsidP="006F7F0E">
      <w:pPr>
        <w:jc w:val="center"/>
        <w:rPr>
          <w:sz w:val="16"/>
          <w:szCs w:val="16"/>
          <w:u w:val="single"/>
        </w:rPr>
      </w:pPr>
      <w:r w:rsidRPr="006F7F0E">
        <w:rPr>
          <w:b/>
          <w:sz w:val="16"/>
          <w:szCs w:val="16"/>
          <w:u w:val="single"/>
        </w:rPr>
        <w:t>БЕРЕЗНЯКОВСКОГО СЕЛЬСКОГО ПОСЕЛЕНИЯ</w:t>
      </w: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  <w:r w:rsidRPr="006F7F0E">
        <w:rPr>
          <w:b/>
          <w:sz w:val="16"/>
          <w:szCs w:val="16"/>
        </w:rPr>
        <w:t>РЕШЕНИЕ</w:t>
      </w:r>
    </w:p>
    <w:p w:rsidR="006F7F0E" w:rsidRPr="006F7F0E" w:rsidRDefault="006F7F0E" w:rsidP="006F7F0E">
      <w:pPr>
        <w:rPr>
          <w:sz w:val="16"/>
          <w:szCs w:val="16"/>
        </w:rPr>
      </w:pPr>
    </w:p>
    <w:p w:rsidR="006F7F0E" w:rsidRPr="006F7F0E" w:rsidRDefault="006F7F0E" w:rsidP="006F7F0E">
      <w:pPr>
        <w:rPr>
          <w:sz w:val="16"/>
          <w:szCs w:val="16"/>
          <w:u w:val="single"/>
        </w:rPr>
      </w:pPr>
      <w:r w:rsidRPr="006F7F0E">
        <w:rPr>
          <w:sz w:val="16"/>
          <w:szCs w:val="16"/>
          <w:u w:val="single"/>
        </w:rPr>
        <w:t xml:space="preserve">от  « 20 »  июня  2016 г. №_160___ </w:t>
      </w: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>п. Березняки</w:t>
      </w:r>
    </w:p>
    <w:p w:rsidR="006F7F0E" w:rsidRPr="006F7F0E" w:rsidRDefault="006F7F0E" w:rsidP="006F7F0E">
      <w:pPr>
        <w:rPr>
          <w:sz w:val="16"/>
          <w:szCs w:val="16"/>
          <w:u w:val="single"/>
        </w:rPr>
      </w:pPr>
      <w:r w:rsidRPr="006F7F0E">
        <w:rPr>
          <w:sz w:val="16"/>
          <w:szCs w:val="16"/>
          <w:u w:val="single"/>
        </w:rPr>
        <w:t xml:space="preserve">  </w:t>
      </w: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 xml:space="preserve">Об утверждении Правил содержания и благоустройства </w:t>
      </w: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 xml:space="preserve"> территории муниципального  образования </w:t>
      </w: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>«Березняковское сельское поселение»</w:t>
      </w: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>Нижнеилимского района в новой редакции.</w:t>
      </w:r>
    </w:p>
    <w:p w:rsidR="006F7F0E" w:rsidRPr="006F7F0E" w:rsidRDefault="006F7F0E" w:rsidP="006F7F0E">
      <w:pPr>
        <w:rPr>
          <w:sz w:val="16"/>
          <w:szCs w:val="16"/>
        </w:rPr>
      </w:pPr>
    </w:p>
    <w:p w:rsidR="006F7F0E" w:rsidRPr="006F7F0E" w:rsidRDefault="006F7F0E" w:rsidP="006F7F0E">
      <w:pPr>
        <w:rPr>
          <w:sz w:val="16"/>
          <w:szCs w:val="16"/>
        </w:rPr>
      </w:pPr>
    </w:p>
    <w:p w:rsidR="006F7F0E" w:rsidRPr="006F7F0E" w:rsidRDefault="006F7F0E" w:rsidP="006F7F0E">
      <w:pPr>
        <w:jc w:val="both"/>
        <w:rPr>
          <w:sz w:val="16"/>
          <w:szCs w:val="16"/>
        </w:rPr>
      </w:pPr>
      <w:r w:rsidRPr="006F7F0E">
        <w:rPr>
          <w:sz w:val="16"/>
          <w:szCs w:val="16"/>
        </w:rPr>
        <w:t xml:space="preserve">      </w:t>
      </w:r>
      <w:proofErr w:type="gramStart"/>
      <w:r w:rsidRPr="006F7F0E">
        <w:rPr>
          <w:sz w:val="16"/>
          <w:szCs w:val="1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в соответствии с законом Иркутской области от 30.12.2014 г. № 173-оз «Об отдельных вопросах регулирования административной </w:t>
      </w:r>
      <w:r w:rsidRPr="006F7F0E">
        <w:rPr>
          <w:sz w:val="16"/>
          <w:szCs w:val="16"/>
        </w:rPr>
        <w:lastRenderedPageBreak/>
        <w:t>ответственности в области благоустройства территорий муниципальных</w:t>
      </w:r>
      <w:proofErr w:type="gramEnd"/>
      <w:r w:rsidRPr="006F7F0E">
        <w:rPr>
          <w:sz w:val="16"/>
          <w:szCs w:val="16"/>
        </w:rPr>
        <w:t xml:space="preserve"> образований Иркутской области», руководствуясь Уставом Березняковского муниципального образования, Дума Березняковского сельского поселения Нижнеилимского района</w:t>
      </w: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  <w:r w:rsidRPr="006F7F0E">
        <w:rPr>
          <w:b/>
          <w:sz w:val="16"/>
          <w:szCs w:val="16"/>
        </w:rPr>
        <w:t>РЕШИЛА</w:t>
      </w:r>
    </w:p>
    <w:p w:rsidR="006F7F0E" w:rsidRPr="006F7F0E" w:rsidRDefault="006F7F0E" w:rsidP="006F7F0E">
      <w:pPr>
        <w:jc w:val="center"/>
        <w:rPr>
          <w:b/>
          <w:sz w:val="16"/>
          <w:szCs w:val="16"/>
        </w:rPr>
      </w:pPr>
    </w:p>
    <w:p w:rsidR="006F7F0E" w:rsidRPr="006F7F0E" w:rsidRDefault="006F7F0E" w:rsidP="006F7F0E">
      <w:pPr>
        <w:pStyle w:val="ae"/>
        <w:widowControl/>
        <w:numPr>
          <w:ilvl w:val="0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6F7F0E">
        <w:rPr>
          <w:sz w:val="16"/>
          <w:szCs w:val="16"/>
        </w:rPr>
        <w:t>Утвердить «Правила содержания и благоустройства территории муниципального образования  «Березняковское сельское поселение» Нижнеилимского района  в новой редакции (приложение 1)</w:t>
      </w:r>
    </w:p>
    <w:p w:rsidR="006F7F0E" w:rsidRPr="006F7F0E" w:rsidRDefault="006F7F0E" w:rsidP="006F7F0E">
      <w:pPr>
        <w:pStyle w:val="ae"/>
        <w:widowControl/>
        <w:numPr>
          <w:ilvl w:val="0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6F7F0E">
        <w:rPr>
          <w:sz w:val="16"/>
          <w:szCs w:val="16"/>
        </w:rPr>
        <w:t>Считать утратившим силу решение Думы Березняковского сельского поселения от 12.05.2015г № 123.</w:t>
      </w:r>
    </w:p>
    <w:p w:rsidR="006F7F0E" w:rsidRPr="006F7F0E" w:rsidRDefault="006F7F0E" w:rsidP="006F7F0E">
      <w:pPr>
        <w:pStyle w:val="ae"/>
        <w:widowControl/>
        <w:numPr>
          <w:ilvl w:val="0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6F7F0E">
        <w:rPr>
          <w:sz w:val="16"/>
          <w:szCs w:val="16"/>
        </w:rPr>
        <w:t>Данное решение опубликовать в «Вестнике Березняковского сельского поселения» и на официальном сайте администрации Березняковского сельского поселения.</w:t>
      </w:r>
    </w:p>
    <w:p w:rsidR="006F7F0E" w:rsidRPr="006F7F0E" w:rsidRDefault="006F7F0E" w:rsidP="006F7F0E">
      <w:pPr>
        <w:jc w:val="both"/>
        <w:rPr>
          <w:sz w:val="16"/>
          <w:szCs w:val="16"/>
        </w:rPr>
      </w:pPr>
    </w:p>
    <w:p w:rsidR="006F7F0E" w:rsidRPr="006F7F0E" w:rsidRDefault="006F7F0E" w:rsidP="006F7F0E">
      <w:pPr>
        <w:jc w:val="both"/>
        <w:rPr>
          <w:sz w:val="16"/>
          <w:szCs w:val="16"/>
        </w:rPr>
      </w:pPr>
      <w:r w:rsidRPr="006F7F0E">
        <w:rPr>
          <w:sz w:val="16"/>
          <w:szCs w:val="16"/>
        </w:rPr>
        <w:t xml:space="preserve">  </w:t>
      </w:r>
    </w:p>
    <w:p w:rsidR="006F7F0E" w:rsidRPr="006F7F0E" w:rsidRDefault="006F7F0E" w:rsidP="006F7F0E">
      <w:pPr>
        <w:jc w:val="both"/>
        <w:rPr>
          <w:sz w:val="16"/>
          <w:szCs w:val="16"/>
        </w:rPr>
      </w:pPr>
      <w:r w:rsidRPr="006F7F0E">
        <w:rPr>
          <w:sz w:val="16"/>
          <w:szCs w:val="16"/>
        </w:rPr>
        <w:t xml:space="preserve">  Глава Березняковского</w:t>
      </w:r>
      <w:r>
        <w:rPr>
          <w:sz w:val="16"/>
          <w:szCs w:val="16"/>
        </w:rPr>
        <w:t xml:space="preserve"> </w:t>
      </w:r>
      <w:r w:rsidRPr="006F7F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  <w:r w:rsidRPr="006F7F0E">
        <w:rPr>
          <w:sz w:val="16"/>
          <w:szCs w:val="16"/>
        </w:rPr>
        <w:t xml:space="preserve">             А.П.Ефимова</w:t>
      </w:r>
    </w:p>
    <w:p w:rsidR="006F7F0E" w:rsidRPr="006F7F0E" w:rsidRDefault="006F7F0E" w:rsidP="006F7F0E">
      <w:pPr>
        <w:jc w:val="both"/>
        <w:rPr>
          <w:sz w:val="16"/>
          <w:szCs w:val="16"/>
        </w:rPr>
      </w:pPr>
    </w:p>
    <w:p w:rsidR="006F7F0E" w:rsidRPr="006F7F0E" w:rsidRDefault="006F7F0E" w:rsidP="006F7F0E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  <w:r w:rsidRPr="006F7F0E">
        <w:rPr>
          <w:sz w:val="16"/>
          <w:szCs w:val="16"/>
        </w:rPr>
        <w:t xml:space="preserve">                             </w:t>
      </w:r>
      <w:proofErr w:type="spellStart"/>
      <w:r w:rsidRPr="006F7F0E">
        <w:rPr>
          <w:rFonts w:ascii="Times New Roman CYR" w:eastAsiaTheme="minorEastAsia" w:hAnsi="Times New Roman CYR" w:cs="Times New Roman CYR"/>
          <w:sz w:val="16"/>
          <w:szCs w:val="16"/>
        </w:rPr>
        <w:t>Приложение№</w:t>
      </w:r>
      <w:proofErr w:type="spellEnd"/>
      <w:r w:rsidRPr="006F7F0E">
        <w:rPr>
          <w:rFonts w:ascii="Times New Roman CYR" w:eastAsiaTheme="minorEastAsia" w:hAnsi="Times New Roman CYR" w:cs="Times New Roman CYR"/>
          <w:sz w:val="16"/>
          <w:szCs w:val="16"/>
        </w:rPr>
        <w:t xml:space="preserve"> 1 к решению Думы 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  <w:r w:rsidRPr="006F7F0E">
        <w:rPr>
          <w:rFonts w:ascii="Times New Roman CYR" w:eastAsiaTheme="minorEastAsia" w:hAnsi="Times New Roman CYR" w:cs="Times New Roman CYR"/>
          <w:sz w:val="16"/>
          <w:szCs w:val="16"/>
        </w:rPr>
        <w:t xml:space="preserve">Березняковского сельского поселения 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ind w:left="5580"/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  <w:r w:rsidRPr="006F7F0E">
        <w:rPr>
          <w:rFonts w:ascii="Times New Roman CYR" w:eastAsiaTheme="minorEastAsia" w:hAnsi="Times New Roman CYR" w:cs="Times New Roman CYR"/>
          <w:sz w:val="16"/>
          <w:szCs w:val="16"/>
        </w:rPr>
        <w:t xml:space="preserve">             от 20.06.2016 года №  160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6F7F0E" w:rsidRPr="006F7F0E" w:rsidRDefault="006F7F0E" w:rsidP="006F7F0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16"/>
          <w:szCs w:val="16"/>
        </w:rPr>
      </w:pPr>
      <w:r w:rsidRPr="006F7F0E">
        <w:rPr>
          <w:rFonts w:ascii="Times New Roman CYR" w:eastAsiaTheme="minorEastAsia" w:hAnsi="Times New Roman CYR" w:cs="Times New Roman CYR"/>
          <w:b/>
          <w:bCs/>
          <w:sz w:val="16"/>
          <w:szCs w:val="16"/>
        </w:rPr>
        <w:t xml:space="preserve">ПРАВИЛА СОДЕРЖАНИЯ И БЛАГОУСТРОЙСТВА ТЕРРИТОРИИ МУНИЦИПАЛЬНОГО ОБРАЗОВАНИЯ «БЕРЕЗНЯКОВСКОЕ  СЕЛЬСКОЕ ПОСЕЛЕНИЕ» 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FF0000"/>
          <w:sz w:val="16"/>
          <w:szCs w:val="16"/>
        </w:rPr>
      </w:pPr>
      <w:r w:rsidRPr="006F7F0E">
        <w:rPr>
          <w:rFonts w:ascii="Times New Roman CYR" w:eastAsiaTheme="minorEastAsia" w:hAnsi="Times New Roman CYR" w:cs="Times New Roman CYR"/>
          <w:b/>
          <w:bCs/>
          <w:sz w:val="16"/>
          <w:szCs w:val="16"/>
        </w:rPr>
        <w:t>НИЖНЕИЛИМСКОГО РАЙОНА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1. Общие положения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1.1. Настоящие Правила благоустройства и содержания территории Березняковского сельского поселения (далее по тексту - Правила) устанавливают основные требования по    объектам благоустройства муниципального образования и содержанию территории. 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1.2. Правила направлены на повышение уровня благоустройства и содержания территории Березняковского сельское поселение (далее –   поселение) и создание благоприятной для жизни и здоровья людей среды обитания.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1.3.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Настоящие Правила устанавливают порядок и требования по содержанию и уборке территорий Березняковского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1.4.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Правовое регулирование отношений в сфере благоустройства и содержания территории Березняковского сельского поселения осуществляется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законом  Иркутской области от 30.12.2014 г. № 173-оз «Об отдельных вопросах регулирования административной ответственности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в области благоустройства территорий муниципальных образований Иркутской области, Областным законом от 25.10.2002 N 273-ЗС "Об административных правонарушениях",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иными  законами Иркутской области и нормативными правовыми актами Иркутской  области, Уставом Березняковского муниципального образования, иными муниципальными правовыми актами Березняковского  сельского поселения и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настоящими Правилами.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1.5.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Настоящие Правила   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жилой среды,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2. Основные понятия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Для целей настоящих Правил применяются следующие понятия: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Березняковского сельского поселения;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средообразующие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>, рекреационные, санитарно-гигиенические и экологические функции;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крупногабаритные отходы - старая мебель, велосипеды, остатки от текущего ремонта квартир и т.п.;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дорожно-тропиночную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сеть, площадки, скамейки, малые архитектурные формы);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 xml:space="preserve">- объекты благоустройства - улицы, площади, дороги, проезды, 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внутридворовые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lastRenderedPageBreak/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уборных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отмостки, детские и спортивные площадки, зоны отдыха, озелененные территории и т.д.;</w:t>
      </w:r>
      <w:proofErr w:type="gramEnd"/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газон -  участок земли со специально созданным травяным покровом, или трава, посеянная на этом участке земли.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3. Социально-значимые работы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3.1. Администрация Березняковского сельского поселения вправе привлекать граждан к выполнению на добровольной основе социально значимых для Березняковского сельского поселения работ в сфере благоустройства и озеленения территории Березняковского сельского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3.3. К выполнению социально значимых работ привлекаются совершеннолетние трудоспособные жители Березняковского сельского поселения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3.4. Привлечение граждан к выполнению на добровольной основе работ по уборке, благоустройству и озеленению территории Березняковского сельского поселения производится распоряжением администрации Березняковского сельского поселения.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4. Уборка территории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4.1.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настоящих Правил и порядком сбора, вывоза и утилизации отходов производства и потребления, утверждаемых администрацией Березняковского сельского поселения.</w:t>
      </w:r>
      <w:proofErr w:type="gramEnd"/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Организация уборки иных территорий осуществляется администрацией Березняковского сельского поселения по соглашению со специализированной организацией в пределах средств, предусмотренных на эти цели в бюджете муниципального образования</w:t>
      </w:r>
      <w:r w:rsidRPr="006F7F0E">
        <w:rPr>
          <w:rFonts w:ascii="Times New Roman" w:hAnsi="Times New Roman"/>
          <w:color w:val="FF0000"/>
          <w:sz w:val="16"/>
          <w:szCs w:val="16"/>
          <w:lang w:eastAsia="ru-RU"/>
        </w:rPr>
        <w:t>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4.3. На территории Березняковского сельского поселения запрещается накапливать и размещать отходы производства и потребления в несанкционированных местах.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пунктом 4.1 настоящих Правил.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4.5. На территории общего пользования Березняковского сельского поселения запрещается сжигание отходов производства и потребления.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Вывоз отходов, образовавшихся во время ремонта, осуществляется в специально отведенные для этого места лицами, производивших этот ремонт, самостоятельно.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4.7. Для сбора отходов производства и потребления физических и юридических лиц, указанных в пункте 4.1 настоящих Правил, в поселении могут быть организованы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места временного хранения отходов с осуществлением их уборки и технического обслуживания.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Разрешение на размещение мест временного хранения отходов дает администрация Березняковского сельского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4.8.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вывоз и утилизацию</w:t>
      </w:r>
      <w:r w:rsidRPr="006F7F0E">
        <w:rPr>
          <w:rFonts w:ascii="Times New Roman" w:hAnsi="Times New Roman"/>
          <w:sz w:val="16"/>
          <w:szCs w:val="16"/>
          <w:lang w:eastAsia="ru-RU"/>
        </w:rPr>
        <w:t xml:space="preserve"> отходов, обязанность по сбору,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вывозу и утилизации</w:t>
      </w:r>
      <w:r w:rsidRPr="006F7F0E">
        <w:rPr>
          <w:rFonts w:ascii="Times New Roman" w:hAnsi="Times New Roman"/>
          <w:sz w:val="16"/>
          <w:szCs w:val="16"/>
          <w:lang w:eastAsia="ru-RU"/>
        </w:rPr>
        <w:t xml:space="preserve">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соответствии с настоящими правилами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>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пунктом 4.1 настоящих Правил.</w:t>
      </w:r>
    </w:p>
    <w:p w:rsidR="006F7F0E" w:rsidRPr="006F7F0E" w:rsidRDefault="006F7F0E" w:rsidP="006F7F0E">
      <w:pPr>
        <w:pStyle w:val="ad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4.10.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мусоровозный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транспорт, производится работниками организации, осуществляющей вывоз отходов.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4.11.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4.12. При уборке в ночное время необходимо принимать меры, предупреждающие шум.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4.13. Уборку и очистку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4.14. 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Граница прилегающих территорий определяется следующим образом: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lastRenderedPageBreak/>
        <w:t>- на улицах с односторонней застройкой по длине занимаемого участка, а по ширине - на всю ширину улицы, включая противоположный тротуар;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- на строительных площадках -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территория не менее 15 метров</w:t>
      </w:r>
      <w:r w:rsidRPr="006F7F0E">
        <w:rPr>
          <w:rFonts w:ascii="Times New Roman" w:hAnsi="Times New Roman"/>
          <w:sz w:val="16"/>
          <w:szCs w:val="16"/>
          <w:lang w:eastAsia="ru-RU"/>
        </w:rPr>
        <w:t xml:space="preserve"> от ограждения стройки по всему периметру;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4.15.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4.16.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4.17. Содержание и уборка скверов и прилегающих к ним тротуаров, проездов и газонов осуществляется специализированными организациями по соглашению с администрацией Березняковского сельского поселения за счет средств местного бюджета.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4.18.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Березняковского сельского поселения    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4.19. Уборка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дождеприемных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колодцев производится организациями, обслуживающими данные объекты.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4.20.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На территории поселения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4.21. Жидкие нечистоты следует вывозить по договорам или разовым заявкам организациям, имеющим специальный транспорт.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4.22. Собственники помещений обязаны обеспечивать подъезды непосредственно к мусоросборникам и выгребным ямам.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4.23.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пункте 4.1 настоящих Правил.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4.24.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4.25. Вывоз</w:t>
      </w:r>
      <w:r w:rsidRPr="006F7F0E">
        <w:rPr>
          <w:rFonts w:ascii="Times New Roman" w:hAnsi="Times New Roman"/>
          <w:sz w:val="16"/>
          <w:szCs w:val="16"/>
          <w:lang w:eastAsia="ru-RU"/>
        </w:rPr>
        <w:t xml:space="preserve"> пищевых отходов следует осуществлять с территории ежедневно. Остальной мусор должен вывозиться систематически, по мере накопления, но не реже одного раза в три дня, а в периоды года с температурой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выше 14 градусов – ежедневно.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4.26. Уборка и очистка территорий, отведенных для размещения и   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уборку и очистку территорий должна осуществлять организация, с которой заключен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договор об обеспечении сохранности     бесхозяйного имущества</w:t>
      </w:r>
      <w:r w:rsidRPr="006F7F0E">
        <w:rPr>
          <w:rFonts w:ascii="Times New Roman" w:hAnsi="Times New Roman"/>
          <w:sz w:val="16"/>
          <w:szCs w:val="16"/>
          <w:lang w:eastAsia="ru-RU"/>
        </w:rPr>
        <w:t>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4.27.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Складирование нечистот на проезжую часть улиц, тротуары и газоны запрещается.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4.28.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5. Особенности уборки территории в весенне-летний период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5.1. Весенне-летняя уборка территории производится с 15 апреля по 15 октября и предусматривает мойку,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полив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и подметание проезжей части улиц, тротуаров, площадей.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В зависимости от климатических условий постановлением администрации 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Березгняковского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период весенне-летней уборки может быть изменен.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5.2. Мойке должна быть подвергнута вся ширина проезжей части улиц и площадей.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5.3. Уборку лотков и бордюр от песка, пыли, мусора после мойки необходимо заканчивать к 7 часам утра.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5.4.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5.5. Мойку дорожных покрытий и тротуаров, а также подметание тротуаров надлежит производить с 23 часов до 7 часов утра, а влажное подметание проезжей части улиц необходимо производить по мере необходимости с 9 часов утра до 21 часа.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6. Особенности уборки территории в осенне-зимний период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6.1. Осенне-зимняя уборка территории проводится с 15 октября по 15 апреля и предусматривает уборку и вывоз мусора, снега и льда, грязи, посыпку улиц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песком с примесью хлоридов.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В зависимости от климатических условий постановлением администрации Березняковского сельского поселения период осенне-зимней уборки может быть изменен.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6.2. Укладка свежевыпавшего снега в валы и кучи разрешена на всех улицах, площадях с последующей вывозкой.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6.3.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6.4. Посыпка песком с примесью хлоридов, как правило, начинается с начала снегопада или появления гололеда.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Тротуары должны посыпаться сухим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песком без хлоридов.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6.5.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Снег, сброшенный с крыш, должен быть вывезен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немедленно.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6.6. Все тротуары, дворы, лотки проезжей части улиц, площадей,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6.7. Вывоз снега разрешен только на специально отведенные места отвала, определяемые администрацией Березняковского сельского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6.8. Уборку и вывозку снега и льда с улиц, площадей необходимо начинать с начала снегопада и производить, </w:t>
      </w:r>
      <w:r w:rsidRPr="006F7F0E">
        <w:rPr>
          <w:rFonts w:ascii="Times New Roman" w:hAnsi="Times New Roman"/>
          <w:sz w:val="16"/>
          <w:szCs w:val="16"/>
          <w:lang w:eastAsia="ru-RU"/>
        </w:rPr>
        <w:br/>
        <w:t>в первую очередь, с улиц, автобусных трасс для обеспечения бесперебойного движения транспорта во избежание наката.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lastRenderedPageBreak/>
        <w:t xml:space="preserve">6.9. При уборке улиц, проездов, площадей специализированными организациями лицам, указанным в пункте 4.1 настоящих Правил, необходимо обеспечивать после прохождения снегоочистительной техники уборку 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прибордюрных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7. Порядок содержания элементов благоустройства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7.1. Общие требования к содержанию элементов благоустройства.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Физические и юридические лица обязаны осуществлять организацию содержания элементов благоустройства, расположенных на прилегающих территориях.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7.1.2.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администрации Березняковского сельского поселения  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Строительные площадки обеспечиваются благоустроенной проезжей частью не менее 20 метров у каждого выезда с оборудованием для очистки колес.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7.2. Световые вывески, реклама и витрины.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7.2.1. Установка всякого рода вывесок может быть разрешена только после согласования эскизов с администрацией сельского поселения и с отделом строительства и архитектуры администрации Нижнеилимского района.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7.2.2.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газосветовых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трубок и электроламп.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В случае неисправности отдельных знаков рекламы или вывески их необходимо выключать полностью.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7.2.3. Витрины должны быть оборудованы специальными осветительными приборами.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7.2.4. Расклейка газет, афиш, плакатов, различного рода объявлений и реклам может быть произведена только на специально установленных стендах.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7.2.6. Размещение и эксплуатацию средств наружной рекламы следует осуществлять в порядке, установленном решением Думы Березняковского сельского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7.3. Строительство, установка и содержание малых архитектурных форм.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7.3.1. Физические или юридические лица обязаны при содержании малых архитектурных форм производить их ремонт и окраску, согласовывая цветовую гамму с администрацией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7.4. Ремонт и содержание зданий и сооружений.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7.4.1. Эксплуатацию зданий и сооружений, их ремонт необходимо производить в соответствии с установленными правилами и нормами технической эксплуатации.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7.4.3.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дверных проемов, выходящих на главный фасад производится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по согласованию с администрацией поселения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7.4.4. Запрещается самовольное возведение хозяйственных и вспомогательных построек (дровяных сараев, будок, гаражей теплиц и т.п.) без получения соответствующего разрешения администрации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6F7F0E" w:rsidRPr="006F7F0E" w:rsidRDefault="006F7F0E" w:rsidP="006F7F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F7F0E">
        <w:rPr>
          <w:rFonts w:ascii="Times New Roman" w:hAnsi="Times New Roman" w:cs="Times New Roman"/>
          <w:sz w:val="16"/>
          <w:szCs w:val="16"/>
        </w:rPr>
        <w:t xml:space="preserve">7.4.6.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 </w:t>
      </w:r>
      <w:proofErr w:type="gramStart"/>
      <w:r w:rsidRPr="006F7F0E">
        <w:rPr>
          <w:rFonts w:ascii="Times New Roman" w:hAnsi="Times New Roman" w:cs="Times New Roman"/>
          <w:sz w:val="16"/>
          <w:szCs w:val="16"/>
        </w:rPr>
        <w:t xml:space="preserve">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 строительным материалом, дровами, опилками, углем, металлоломом, техникой, грунтом, органическими удобрениями (навоз) иными предметами (имуществом) либо мусором, а равно складирование данных объектов на указанной территории –    </w:t>
      </w:r>
      <w:proofErr w:type="gramEnd"/>
    </w:p>
    <w:p w:rsidR="006F7F0E" w:rsidRPr="006F7F0E" w:rsidRDefault="006F7F0E" w:rsidP="006F7F0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F7F0E">
        <w:rPr>
          <w:rFonts w:ascii="Times New Roman" w:hAnsi="Times New Roman" w:cs="Times New Roman"/>
          <w:sz w:val="16"/>
          <w:szCs w:val="16"/>
        </w:rPr>
        <w:t>влечет  предупреждение или наложение административного штрафа.</w:t>
      </w:r>
    </w:p>
    <w:p w:rsidR="006F7F0E" w:rsidRPr="006F7F0E" w:rsidRDefault="006F7F0E" w:rsidP="006F7F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F7F0E">
        <w:rPr>
          <w:rFonts w:ascii="Times New Roman" w:hAnsi="Times New Roman" w:cs="Times New Roman"/>
          <w:sz w:val="16"/>
          <w:szCs w:val="16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7.4.7. На зданиях должны быть установлены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8. Работы по озеленению территорий и содержанию зеленых насаждений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8.1.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муниципального образования в пределах средств, предусмотренных в бюджете поселения на эти цели.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8.2.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насаждений, находящихся на этих участках, а также на прилегающих территориях.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8.3.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8.4. Лица, указанные в пунктах 8.1 и 8.2 настоящих Правил, обязаны: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lastRenderedPageBreak/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проводить своевременный ремонт ограждений зеленых насаждений.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8.5. На площадях зеленых насаждений запрещается: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ходить и лежать на газонах и в молодых лесных посадках;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разбивать палатки и разводить костры;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засорять газоны, цветники, дорожки и водоемы;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портить скульптуры, скамейки, ограды;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ездить на велосипедах, мотоциклах, лошадях, тракторах и автомашинах;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парковать автотранспортные средства на газонах;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пасти скот;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добывать растительную землю, песок и производить другие раскопки;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сжигать листву и мусор на территориях общего пользования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8.6. Запрещается самовольная вырубка деревьев и кустарников.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8.9. Выдачу разрешения на снос деревьев и кустарников следует производить после оплаты восстановительной стоимости.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Размер восстановительной стоимости зеленых насаждений и место посадок определяются администрацией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Восстановительная стоимость зеленых насаждений зачисляется в бюджет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8.10. За всякое повреждение или самовольную вырубку зеленых насаждений, а также за непринятие мер охраны и халатное отношение </w:t>
      </w:r>
      <w:r w:rsidRPr="006F7F0E">
        <w:rPr>
          <w:rFonts w:ascii="Times New Roman" w:hAnsi="Times New Roman"/>
          <w:sz w:val="16"/>
          <w:szCs w:val="16"/>
          <w:lang w:eastAsia="ru-RU"/>
        </w:rPr>
        <w:br/>
        <w:t>к зеленым насаждениям с виновных взимается восстановительная стоимость поврежденных или уничтоженных насаждений.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8.12. За незаконную вырубку или повреждение деревьев на территории поселения виновные лица обязаны возместить убытки.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поселения для принятия необходимых мер.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8.14. Разрешение на вырубку сухостоя выдается администрацией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Вывоз порубочных остатков после сноса и обрезки деревьев, удаления упавших вследствие возникновения аварийной (чрезвычайной) ситуации деревьев, удаления пней, оставшихся после вырубки сухостойных, аварийных деревьев осуществляется физическими или юридическими лицами, осуществившими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8.15.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9. Содержание и эксплуатация дорог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9.1. С целью сохранения дорожных покрытий на территории поселения запрещается: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подвоз груза волоком;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- перегон без разрешения администрации поселения по улицам населенных пунктов, имеющим твердое покрытие, машин на гусеничном ходу;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9.2. Специализированные организации производят уборку территории поселения на основании соглашений с лицами, указанными в пункте 4.1 настоящих Правил.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9.3.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9.4.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9.5.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Крышки люков, колодцев, расположенных на проезжей части улиц и тротуаров, в случае их повреждения или разрушения, следует немедленно огородить и в течение 6 часов восстановить организациями, в ведении которых находятся коммуникации.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10. Освещение территории муниципального образования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10.1. Улицы, дороги, площади, мосты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указатели, элементы информации о населенных пунктах должны быть освещены в темное время суток по расписанию, утвержденному администрацией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lastRenderedPageBreak/>
        <w:t xml:space="preserve">10.2. Освещение территории поселения осуществляется </w:t>
      </w:r>
      <w:proofErr w:type="spellStart"/>
      <w:r w:rsidRPr="006F7F0E">
        <w:rPr>
          <w:rFonts w:ascii="Times New Roman" w:hAnsi="Times New Roman"/>
          <w:sz w:val="16"/>
          <w:szCs w:val="16"/>
          <w:lang w:eastAsia="ru-RU"/>
        </w:rPr>
        <w:t>энергоснабжающими</w:t>
      </w:r>
      <w:proofErr w:type="spell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организациями по договорам с физическими </w:t>
      </w:r>
      <w:r w:rsidRPr="006F7F0E">
        <w:rPr>
          <w:rFonts w:ascii="Times New Roman" w:hAnsi="Times New Roman"/>
          <w:sz w:val="16"/>
          <w:szCs w:val="16"/>
          <w:lang w:eastAsia="ru-RU"/>
        </w:rPr>
        <w:br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10.3.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11. Проведение работ при строительстве, ремонте, реконструкции коммуникаций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поселения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Аварийные работы могут быть начаты владельцами сетей по телефонограмме или по уведомлению администрации поселения с последующим оформлением разрешения в 3-дневный срок.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11.2. Разрешение на производство работ по строительству, реконструкции, ремонту коммуникаций выдается администрацией поселения при предъявлении: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условий производства работ, согласованных с администрацией поселения;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11.3. Прокладку подземных коммуникаций под проезжей частью улиц, проездами, а также под тротуарами могут производить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11.4.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до 1 декабря</w:t>
      </w:r>
      <w:r w:rsidRPr="006F7F0E">
        <w:rPr>
          <w:rFonts w:ascii="Times New Roman" w:hAnsi="Times New Roman"/>
          <w:sz w:val="16"/>
          <w:szCs w:val="16"/>
          <w:lang w:eastAsia="ru-RU"/>
        </w:rPr>
        <w:t xml:space="preserve">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11.5.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11.6. До начала производства работ по разрытию необходимо: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11.6.1. Установить дорожные знаки в соответствии с согласованной схемой;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11.6.2.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11.6.3.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11.6.4.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11.7.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контроль за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выполнением Правил.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11.8. В разрешении должны быть установлены сроки и условия производства работ.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11.9.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коммуникаций.  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При производстве работ на улицах, застроенных территориях грунт надлежит немедленно вывозить.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11.12.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геодезическую съемку.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11.14.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работ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11.15.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lastRenderedPageBreak/>
        <w:t>11.16.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color w:val="000000"/>
          <w:sz w:val="16"/>
          <w:szCs w:val="16"/>
          <w:lang w:eastAsia="ru-RU"/>
        </w:rPr>
        <w:t>12. Особые требования к доступности жилой среды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</w:t>
      </w:r>
      <w:r w:rsidRPr="006F7F0E">
        <w:rPr>
          <w:rFonts w:ascii="Times New Roman" w:hAnsi="Times New Roman"/>
          <w:sz w:val="16"/>
          <w:szCs w:val="16"/>
          <w:lang w:eastAsia="ru-RU"/>
        </w:rPr>
        <w:t xml:space="preserve"> с утвержденной проектной документацией.</w:t>
      </w:r>
    </w:p>
    <w:p w:rsidR="006F7F0E" w:rsidRPr="006F7F0E" w:rsidRDefault="006F7F0E" w:rsidP="006F7F0E">
      <w:pPr>
        <w:pStyle w:val="ad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F7F0E">
        <w:rPr>
          <w:rFonts w:ascii="Times New Roman" w:hAnsi="Times New Roman"/>
          <w:b/>
          <w:sz w:val="16"/>
          <w:szCs w:val="16"/>
          <w:lang w:eastAsia="ru-RU"/>
        </w:rPr>
        <w:t>13. Праздничное оформление территории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13.1. Праздничное оформление территории поселения выполняется по решению администрации Березняковского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поселения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13.2.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средств.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13.3.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Праздничное оформление должно включать в себя:</w:t>
      </w:r>
      <w:r w:rsidRPr="006F7F0E">
        <w:rPr>
          <w:rFonts w:ascii="Times New Roman" w:hAnsi="Times New Roman"/>
          <w:color w:val="FF0000"/>
          <w:sz w:val="16"/>
          <w:szCs w:val="16"/>
          <w:lang w:eastAsia="ru-RU"/>
        </w:rPr>
        <w:t xml:space="preserve"> </w:t>
      </w:r>
      <w:r w:rsidRPr="006F7F0E">
        <w:rPr>
          <w:rFonts w:ascii="Times New Roman" w:hAnsi="Times New Roman"/>
          <w:color w:val="000000"/>
          <w:sz w:val="16"/>
          <w:szCs w:val="16"/>
          <w:lang w:eastAsia="ru-RU"/>
        </w:rPr>
        <w:t>вывеску</w:t>
      </w:r>
      <w:r w:rsidRPr="006F7F0E">
        <w:rPr>
          <w:rFonts w:ascii="Times New Roman" w:hAnsi="Times New Roman"/>
          <w:sz w:val="16"/>
          <w:szCs w:val="16"/>
          <w:lang w:eastAsia="ru-RU"/>
        </w:rPr>
        <w:t xml:space="preserve">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 xml:space="preserve">13.4.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6F7F0E">
        <w:rPr>
          <w:rFonts w:ascii="Times New Roman" w:hAnsi="Times New Roman"/>
          <w:sz w:val="16"/>
          <w:szCs w:val="16"/>
          <w:lang w:eastAsia="ru-RU"/>
        </w:rPr>
        <w:t>утвержденными</w:t>
      </w:r>
      <w:proofErr w:type="gramEnd"/>
      <w:r w:rsidRPr="006F7F0E">
        <w:rPr>
          <w:rFonts w:ascii="Times New Roman" w:hAnsi="Times New Roman"/>
          <w:sz w:val="16"/>
          <w:szCs w:val="16"/>
          <w:lang w:eastAsia="ru-RU"/>
        </w:rPr>
        <w:t xml:space="preserve"> администрацией Березняковского сельского поселения  </w:t>
      </w:r>
    </w:p>
    <w:p w:rsidR="006F7F0E" w:rsidRPr="006F7F0E" w:rsidRDefault="006F7F0E" w:rsidP="006F7F0E">
      <w:pPr>
        <w:pStyle w:val="ad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7F0E">
        <w:rPr>
          <w:rFonts w:ascii="Times New Roman" w:hAnsi="Times New Roman"/>
          <w:sz w:val="16"/>
          <w:szCs w:val="16"/>
          <w:lang w:eastAsia="ru-RU"/>
        </w:rPr>
        <w:t>13.5.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Theme="minorEastAsia"/>
          <w:sz w:val="16"/>
          <w:szCs w:val="16"/>
        </w:rPr>
      </w:pPr>
      <w:r w:rsidRPr="006F7F0E">
        <w:rPr>
          <w:rFonts w:eastAsiaTheme="minorEastAsia"/>
          <w:b/>
          <w:bCs/>
          <w:sz w:val="16"/>
          <w:szCs w:val="16"/>
        </w:rPr>
        <w:t xml:space="preserve">14. </w:t>
      </w:r>
      <w:proofErr w:type="gramStart"/>
      <w:r w:rsidRPr="006F7F0E">
        <w:rPr>
          <w:rFonts w:eastAsiaTheme="minorEastAsia"/>
          <w:b/>
          <w:bCs/>
          <w:sz w:val="16"/>
          <w:szCs w:val="16"/>
        </w:rPr>
        <w:t>Контроль за</w:t>
      </w:r>
      <w:proofErr w:type="gramEnd"/>
      <w:r w:rsidRPr="006F7F0E">
        <w:rPr>
          <w:rFonts w:eastAsiaTheme="minorEastAsia"/>
          <w:b/>
          <w:bCs/>
          <w:sz w:val="16"/>
          <w:szCs w:val="16"/>
        </w:rPr>
        <w:t xml:space="preserve"> соблюдением норм и правил благоустройства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6"/>
          <w:szCs w:val="16"/>
        </w:rPr>
      </w:pPr>
      <w:r w:rsidRPr="006F7F0E">
        <w:rPr>
          <w:rFonts w:eastAsiaTheme="minorEastAsia"/>
          <w:sz w:val="16"/>
          <w:szCs w:val="16"/>
        </w:rPr>
        <w:t>14.1.На территории Березняковского сельского поселения    ответственным за осуществление благоустройства территории является специалист по муниципальному хозяйству.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6"/>
          <w:szCs w:val="16"/>
        </w:rPr>
      </w:pPr>
      <w:r w:rsidRPr="006F7F0E">
        <w:rPr>
          <w:rFonts w:eastAsiaTheme="minorEastAsia"/>
          <w:sz w:val="16"/>
          <w:szCs w:val="16"/>
        </w:rPr>
        <w:t xml:space="preserve">14.2. Лицо, указанное в пункте 14.1, настоящих Правил благоустройства, за ненадлежащее выполнение своих обязанностей по контролю осуществления благоустройства территории несёт ответственность в соответствии с действующим законодательством Российской Федерации, законодательством Иркутской области и иными нормативно - правовыми актами администрации и Думы Березняковского сельского поселения.  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6"/>
          <w:szCs w:val="16"/>
        </w:rPr>
      </w:pPr>
      <w:r w:rsidRPr="006F7F0E">
        <w:rPr>
          <w:rFonts w:eastAsiaTheme="minorEastAsia"/>
          <w:sz w:val="16"/>
          <w:szCs w:val="16"/>
        </w:rPr>
        <w:t>14.3. Привлечение граждан, должностных и юридических лиц к ответственности за нарушение настоящих Правил устанавливается в соответствии с Законом Иркутской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иными законодательными и нормативными актами Иркутской области и Российской Федерации</w:t>
      </w:r>
    </w:p>
    <w:p w:rsidR="006F7F0E" w:rsidRPr="006F7F0E" w:rsidRDefault="006F7F0E" w:rsidP="006F7F0E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6F7F0E" w:rsidRPr="006F7F0E" w:rsidRDefault="006F7F0E" w:rsidP="006F7F0E">
      <w:pPr>
        <w:jc w:val="both"/>
        <w:rPr>
          <w:sz w:val="16"/>
          <w:szCs w:val="16"/>
        </w:rPr>
      </w:pPr>
    </w:p>
    <w:p w:rsidR="00BD3F4E" w:rsidRPr="006F7F0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6F7F0E" w:rsidRPr="006F7F0E" w:rsidRDefault="006F7F0E" w:rsidP="006F7F0E">
      <w:pPr>
        <w:jc w:val="center"/>
        <w:rPr>
          <w:color w:val="000000"/>
          <w:sz w:val="16"/>
          <w:szCs w:val="16"/>
        </w:rPr>
      </w:pPr>
      <w:r w:rsidRPr="006F7F0E">
        <w:rPr>
          <w:color w:val="000000"/>
          <w:sz w:val="16"/>
          <w:szCs w:val="16"/>
        </w:rPr>
        <w:t>РОССИЙСКАЯ ФЕДЕРАЦИЯ</w:t>
      </w:r>
    </w:p>
    <w:p w:rsidR="006F7F0E" w:rsidRPr="006F7F0E" w:rsidRDefault="006F7F0E" w:rsidP="006F7F0E">
      <w:pPr>
        <w:jc w:val="center"/>
        <w:rPr>
          <w:color w:val="000000"/>
          <w:sz w:val="16"/>
          <w:szCs w:val="16"/>
        </w:rPr>
      </w:pPr>
      <w:r w:rsidRPr="006F7F0E">
        <w:rPr>
          <w:color w:val="000000"/>
          <w:sz w:val="16"/>
          <w:szCs w:val="16"/>
        </w:rPr>
        <w:t>Иркутская область</w:t>
      </w:r>
    </w:p>
    <w:p w:rsidR="006F7F0E" w:rsidRPr="006F7F0E" w:rsidRDefault="006F7F0E" w:rsidP="006F7F0E">
      <w:pPr>
        <w:jc w:val="center"/>
        <w:rPr>
          <w:color w:val="000000"/>
          <w:sz w:val="16"/>
          <w:szCs w:val="16"/>
        </w:rPr>
      </w:pPr>
      <w:r w:rsidRPr="006F7F0E">
        <w:rPr>
          <w:color w:val="000000"/>
          <w:sz w:val="16"/>
          <w:szCs w:val="16"/>
        </w:rPr>
        <w:t>Нижнеилимский район</w:t>
      </w:r>
    </w:p>
    <w:p w:rsidR="006F7F0E" w:rsidRPr="006F7F0E" w:rsidRDefault="006F7F0E" w:rsidP="006F7F0E">
      <w:pPr>
        <w:jc w:val="center"/>
        <w:rPr>
          <w:color w:val="000000"/>
          <w:sz w:val="16"/>
          <w:szCs w:val="16"/>
        </w:rPr>
      </w:pPr>
      <w:r w:rsidRPr="006F7F0E">
        <w:rPr>
          <w:color w:val="000000"/>
          <w:sz w:val="16"/>
          <w:szCs w:val="16"/>
        </w:rPr>
        <w:t> </w:t>
      </w:r>
      <w:r w:rsidRPr="006F7F0E">
        <w:rPr>
          <w:color w:val="000000"/>
          <w:sz w:val="16"/>
          <w:szCs w:val="16"/>
          <w:u w:val="single"/>
        </w:rPr>
        <w:t>АДМИНИСТРАЦИЯ СЕМИГОРСКОГО СЕЛЬСКОГО ПОСЕЛЕНИЯ</w:t>
      </w:r>
    </w:p>
    <w:p w:rsidR="006F7F0E" w:rsidRPr="006F7F0E" w:rsidRDefault="006F7F0E" w:rsidP="006F7F0E">
      <w:pPr>
        <w:jc w:val="center"/>
        <w:rPr>
          <w:color w:val="000000"/>
          <w:sz w:val="16"/>
          <w:szCs w:val="16"/>
        </w:rPr>
      </w:pPr>
      <w:r w:rsidRPr="006F7F0E">
        <w:rPr>
          <w:color w:val="000000"/>
          <w:sz w:val="16"/>
          <w:szCs w:val="16"/>
        </w:rPr>
        <w:t> </w:t>
      </w:r>
      <w:proofErr w:type="gramStart"/>
      <w:r w:rsidRPr="006F7F0E">
        <w:rPr>
          <w:color w:val="000000"/>
          <w:sz w:val="16"/>
          <w:szCs w:val="16"/>
        </w:rPr>
        <w:t>П</w:t>
      </w:r>
      <w:proofErr w:type="gramEnd"/>
      <w:r w:rsidRPr="006F7F0E">
        <w:rPr>
          <w:color w:val="000000"/>
          <w:sz w:val="16"/>
          <w:szCs w:val="16"/>
        </w:rPr>
        <w:t xml:space="preserve"> О С Т А Н О В Л Е Н И Е</w:t>
      </w:r>
    </w:p>
    <w:p w:rsidR="006F7F0E" w:rsidRPr="006F7F0E" w:rsidRDefault="006F7F0E" w:rsidP="006F7F0E">
      <w:pPr>
        <w:jc w:val="center"/>
        <w:rPr>
          <w:color w:val="000000"/>
          <w:sz w:val="16"/>
          <w:szCs w:val="16"/>
        </w:rPr>
      </w:pPr>
      <w:r w:rsidRPr="006F7F0E">
        <w:rPr>
          <w:color w:val="000000"/>
          <w:sz w:val="16"/>
          <w:szCs w:val="16"/>
          <w:u w:val="single"/>
        </w:rPr>
        <w:t> </w:t>
      </w:r>
    </w:p>
    <w:p w:rsidR="006F7F0E" w:rsidRPr="006F7F0E" w:rsidRDefault="006F7F0E" w:rsidP="006F7F0E">
      <w:pPr>
        <w:rPr>
          <w:sz w:val="16"/>
          <w:szCs w:val="16"/>
          <w:u w:val="single"/>
        </w:rPr>
      </w:pPr>
      <w:r w:rsidRPr="006F7F0E">
        <w:rPr>
          <w:sz w:val="16"/>
          <w:szCs w:val="16"/>
        </w:rPr>
        <w:t xml:space="preserve">от </w:t>
      </w:r>
      <w:r w:rsidRPr="006F7F0E">
        <w:rPr>
          <w:sz w:val="16"/>
          <w:szCs w:val="16"/>
          <w:u w:val="single"/>
        </w:rPr>
        <w:t>07.07.2016 г. № 1</w:t>
      </w:r>
      <w:r w:rsidR="009B7E8F">
        <w:rPr>
          <w:sz w:val="16"/>
          <w:szCs w:val="16"/>
          <w:u w:val="single"/>
        </w:rPr>
        <w:t>56 /</w:t>
      </w:r>
      <w:r w:rsidRPr="006F7F0E">
        <w:rPr>
          <w:sz w:val="16"/>
          <w:szCs w:val="16"/>
          <w:u w:val="single"/>
        </w:rPr>
        <w:t>1</w:t>
      </w: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>п. Березняки</w:t>
      </w:r>
    </w:p>
    <w:p w:rsidR="006F7F0E" w:rsidRPr="006F7F0E" w:rsidRDefault="006F7F0E" w:rsidP="006F7F0E">
      <w:pPr>
        <w:rPr>
          <w:sz w:val="16"/>
          <w:szCs w:val="16"/>
        </w:rPr>
      </w:pP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 xml:space="preserve">«Об утверждении </w:t>
      </w:r>
      <w:proofErr w:type="gramStart"/>
      <w:r w:rsidRPr="006F7F0E">
        <w:rPr>
          <w:sz w:val="16"/>
          <w:szCs w:val="16"/>
        </w:rPr>
        <w:t>муниципальной</w:t>
      </w:r>
      <w:proofErr w:type="gramEnd"/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>долгосрочной целевой программы</w:t>
      </w: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 xml:space="preserve">«Профилактика правонарушений </w:t>
      </w:r>
      <w:proofErr w:type="gramStart"/>
      <w:r w:rsidRPr="006F7F0E">
        <w:rPr>
          <w:sz w:val="16"/>
          <w:szCs w:val="16"/>
        </w:rPr>
        <w:t>в</w:t>
      </w:r>
      <w:proofErr w:type="gramEnd"/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 xml:space="preserve">Березняковском сельском </w:t>
      </w:r>
      <w:proofErr w:type="gramStart"/>
      <w:r w:rsidRPr="006F7F0E">
        <w:rPr>
          <w:sz w:val="16"/>
          <w:szCs w:val="16"/>
        </w:rPr>
        <w:t>поселении</w:t>
      </w:r>
      <w:proofErr w:type="gramEnd"/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>на 2016-2018 годы»</w:t>
      </w:r>
    </w:p>
    <w:p w:rsidR="006F7F0E" w:rsidRPr="006F7F0E" w:rsidRDefault="006F7F0E" w:rsidP="006F7F0E">
      <w:pPr>
        <w:rPr>
          <w:sz w:val="16"/>
          <w:szCs w:val="16"/>
        </w:rPr>
      </w:pPr>
      <w:r w:rsidRPr="006F7F0E">
        <w:rPr>
          <w:sz w:val="16"/>
          <w:szCs w:val="16"/>
        </w:rPr>
        <w:t> </w:t>
      </w:r>
    </w:p>
    <w:p w:rsidR="006F7F0E" w:rsidRPr="006F7F0E" w:rsidRDefault="006F7F0E" w:rsidP="006F7F0E">
      <w:pPr>
        <w:ind w:firstLine="708"/>
        <w:rPr>
          <w:sz w:val="16"/>
          <w:szCs w:val="16"/>
        </w:rPr>
      </w:pPr>
    </w:p>
    <w:p w:rsidR="006F7F0E" w:rsidRPr="006F7F0E" w:rsidRDefault="006F7F0E" w:rsidP="006F7F0E">
      <w:pPr>
        <w:ind w:firstLine="708"/>
        <w:jc w:val="both"/>
        <w:rPr>
          <w:sz w:val="16"/>
          <w:szCs w:val="16"/>
        </w:rPr>
      </w:pPr>
      <w:r w:rsidRPr="006F7F0E">
        <w:rPr>
          <w:sz w:val="16"/>
          <w:szCs w:val="16"/>
        </w:rPr>
        <w:t>В соответствии со статьей 14 части 1 пункт 7.1 Федерального закона от 06.10.2003г. № 131-ФЗ «Об общих принципах организации местного самоуправления в Российской Федерации», Федеральный  закон от 06.03. 2006 г. № 35 – ФЗ «О противодействии терроризму», Федеральный закон от 25.07.2002 г. № 114-ФЗ «О противодействии экстремистской деятельности».</w:t>
      </w:r>
    </w:p>
    <w:p w:rsidR="006F7F0E" w:rsidRPr="006F7F0E" w:rsidRDefault="006F7F0E" w:rsidP="006F7F0E">
      <w:pPr>
        <w:spacing w:before="100" w:beforeAutospacing="1"/>
        <w:jc w:val="center"/>
        <w:rPr>
          <w:sz w:val="16"/>
          <w:szCs w:val="16"/>
        </w:rPr>
      </w:pPr>
      <w:r w:rsidRPr="006F7F0E">
        <w:rPr>
          <w:sz w:val="16"/>
          <w:szCs w:val="16"/>
        </w:rPr>
        <w:t>ПОСТАНОВЛЯЮ:</w:t>
      </w:r>
    </w:p>
    <w:p w:rsidR="006F7F0E" w:rsidRPr="006F7F0E" w:rsidRDefault="006F7F0E" w:rsidP="006F7F0E">
      <w:pPr>
        <w:spacing w:before="100" w:beforeAutospacing="1"/>
        <w:jc w:val="both"/>
        <w:rPr>
          <w:sz w:val="16"/>
          <w:szCs w:val="16"/>
        </w:rPr>
      </w:pPr>
      <w:r w:rsidRPr="006F7F0E">
        <w:rPr>
          <w:sz w:val="16"/>
          <w:szCs w:val="16"/>
        </w:rPr>
        <w:t>1.Утвердить муниципальную  долгосрочную целевую программу  «Профилактика правонарушений в Березняковском сельском поселении  на 2016-2018 годы».</w:t>
      </w:r>
    </w:p>
    <w:p w:rsidR="006F7F0E" w:rsidRPr="006F7F0E" w:rsidRDefault="006F7F0E" w:rsidP="006F7F0E">
      <w:pPr>
        <w:spacing w:before="100" w:beforeAutospacing="1"/>
        <w:jc w:val="both"/>
        <w:rPr>
          <w:sz w:val="16"/>
          <w:szCs w:val="16"/>
        </w:rPr>
      </w:pPr>
      <w:r w:rsidRPr="006F7F0E">
        <w:rPr>
          <w:sz w:val="16"/>
          <w:szCs w:val="16"/>
        </w:rPr>
        <w:t xml:space="preserve">2. </w:t>
      </w:r>
      <w:proofErr w:type="gramStart"/>
      <w:r w:rsidRPr="006F7F0E">
        <w:rPr>
          <w:sz w:val="16"/>
          <w:szCs w:val="16"/>
        </w:rPr>
        <w:t>Контроль за</w:t>
      </w:r>
      <w:proofErr w:type="gramEnd"/>
      <w:r w:rsidRPr="006F7F0E">
        <w:rPr>
          <w:sz w:val="16"/>
          <w:szCs w:val="16"/>
        </w:rPr>
        <w:t xml:space="preserve"> данным постановлением оставляю за собой.</w:t>
      </w:r>
    </w:p>
    <w:p w:rsidR="006F7F0E" w:rsidRPr="006F7F0E" w:rsidRDefault="006F7F0E" w:rsidP="006F7F0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7F0E">
        <w:rPr>
          <w:sz w:val="16"/>
          <w:szCs w:val="16"/>
        </w:rPr>
        <w:t>3. Настоящие постановление опубликовать в газете «Вестник» разместить на официальном сайте Администрации Березняковского сельского поселения.</w:t>
      </w:r>
    </w:p>
    <w:p w:rsidR="006F7F0E" w:rsidRPr="006F7F0E" w:rsidRDefault="006F7F0E" w:rsidP="006F7F0E">
      <w:pPr>
        <w:spacing w:before="100" w:beforeAutospacing="1"/>
        <w:rPr>
          <w:sz w:val="16"/>
          <w:szCs w:val="16"/>
        </w:rPr>
      </w:pPr>
      <w:r w:rsidRPr="006F7F0E">
        <w:rPr>
          <w:sz w:val="16"/>
          <w:szCs w:val="16"/>
        </w:rPr>
        <w:t>Глава Березняковского сельского поселения                          А.П. Ефимова</w:t>
      </w:r>
    </w:p>
    <w:p w:rsidR="00BD3F4E" w:rsidRPr="006F7F0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D3F4E" w:rsidRPr="00D21023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D3F4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Pr="00D21023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Утверждено</w:t>
      </w: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t>Постановлением главы</w:t>
      </w: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t>Березняковского сельского поселения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 </w:t>
      </w: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t>от  «</w:t>
      </w:r>
      <w:r w:rsidRPr="00D21023">
        <w:rPr>
          <w:sz w:val="16"/>
          <w:szCs w:val="16"/>
          <w:u w:val="single"/>
        </w:rPr>
        <w:t>07</w:t>
      </w:r>
      <w:r w:rsidRPr="00D21023">
        <w:rPr>
          <w:sz w:val="16"/>
          <w:szCs w:val="16"/>
        </w:rPr>
        <w:t xml:space="preserve">» </w:t>
      </w:r>
      <w:r w:rsidRPr="00D21023">
        <w:rPr>
          <w:sz w:val="16"/>
          <w:szCs w:val="16"/>
          <w:u w:val="single"/>
        </w:rPr>
        <w:t>июля 2016 г</w:t>
      </w:r>
      <w:r w:rsidRPr="00D21023">
        <w:rPr>
          <w:sz w:val="16"/>
          <w:szCs w:val="16"/>
        </w:rPr>
        <w:t xml:space="preserve">. </w:t>
      </w:r>
      <w:r w:rsidRPr="00D21023">
        <w:rPr>
          <w:sz w:val="16"/>
          <w:szCs w:val="16"/>
          <w:u w:val="single"/>
        </w:rPr>
        <w:t>№156/1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 </w:t>
      </w:r>
    </w:p>
    <w:p w:rsidR="00A667DC" w:rsidRPr="00D21023" w:rsidRDefault="00A667DC" w:rsidP="00A667DC">
      <w:pPr>
        <w:jc w:val="center"/>
        <w:rPr>
          <w:sz w:val="16"/>
          <w:szCs w:val="16"/>
          <w:u w:val="single"/>
        </w:rPr>
      </w:pPr>
      <w:r w:rsidRPr="00D21023">
        <w:rPr>
          <w:sz w:val="16"/>
          <w:szCs w:val="16"/>
          <w:u w:val="single"/>
        </w:rPr>
        <w:t> </w:t>
      </w:r>
    </w:p>
    <w:p w:rsidR="00A667DC" w:rsidRPr="00D21023" w:rsidRDefault="00A667DC" w:rsidP="00A667DC">
      <w:pPr>
        <w:jc w:val="center"/>
        <w:rPr>
          <w:sz w:val="16"/>
          <w:szCs w:val="16"/>
          <w:u w:val="single"/>
        </w:rPr>
      </w:pPr>
      <w:r w:rsidRPr="00D21023">
        <w:rPr>
          <w:sz w:val="16"/>
          <w:szCs w:val="16"/>
          <w:u w:val="single"/>
        </w:rPr>
        <w:t>МУНИЦИПАЛЬНАЯ ДОЛГОСРОЧНАЯ ЦЕЛЕВАЯ ПРОГРАММА</w:t>
      </w:r>
    </w:p>
    <w:p w:rsidR="00A667DC" w:rsidRPr="00D21023" w:rsidRDefault="00A667DC" w:rsidP="00A667DC">
      <w:pPr>
        <w:jc w:val="center"/>
        <w:rPr>
          <w:sz w:val="16"/>
          <w:szCs w:val="16"/>
          <w:u w:val="single"/>
        </w:rPr>
      </w:pPr>
      <w:r w:rsidRPr="00D21023">
        <w:rPr>
          <w:sz w:val="16"/>
          <w:szCs w:val="16"/>
          <w:u w:val="single"/>
        </w:rPr>
        <w:t>«ПРОФИЛАКТИКА ПРАВОНАРУШЕНИЙ В БЕРЕЗНЯКОВСКОМ СЕЛЬСКОМ ПОСЕЛЕНИИ»</w:t>
      </w:r>
    </w:p>
    <w:p w:rsidR="00A667DC" w:rsidRPr="00D21023" w:rsidRDefault="00A667DC" w:rsidP="00A667DC">
      <w:pPr>
        <w:jc w:val="center"/>
        <w:rPr>
          <w:sz w:val="16"/>
          <w:szCs w:val="16"/>
          <w:u w:val="single"/>
        </w:rPr>
      </w:pPr>
      <w:r w:rsidRPr="00D21023">
        <w:rPr>
          <w:sz w:val="16"/>
          <w:szCs w:val="16"/>
          <w:u w:val="single"/>
        </w:rPr>
        <w:t>НА 2016 - 2018 ГОДЫ</w:t>
      </w:r>
    </w:p>
    <w:p w:rsidR="00A667DC" w:rsidRPr="00D21023" w:rsidRDefault="00A667DC" w:rsidP="00A667DC">
      <w:pPr>
        <w:jc w:val="center"/>
        <w:rPr>
          <w:sz w:val="16"/>
          <w:szCs w:val="16"/>
          <w:u w:val="single"/>
        </w:rPr>
      </w:pPr>
      <w:r w:rsidRPr="00D21023">
        <w:rPr>
          <w:sz w:val="16"/>
          <w:szCs w:val="16"/>
          <w:u w:val="single"/>
        </w:rPr>
        <w:t> </w:t>
      </w:r>
      <w:r w:rsidRPr="00D21023">
        <w:rPr>
          <w:b/>
          <w:bCs/>
          <w:sz w:val="16"/>
          <w:szCs w:val="16"/>
          <w:u w:val="single"/>
        </w:rPr>
        <w:t>п. Березняки</w:t>
      </w:r>
    </w:p>
    <w:p w:rsidR="00A667DC" w:rsidRPr="00D21023" w:rsidRDefault="00A667DC" w:rsidP="00A667DC">
      <w:pPr>
        <w:jc w:val="center"/>
        <w:rPr>
          <w:sz w:val="16"/>
          <w:szCs w:val="16"/>
          <w:u w:val="single"/>
        </w:rPr>
      </w:pPr>
      <w:r w:rsidRPr="00D21023">
        <w:rPr>
          <w:b/>
          <w:bCs/>
          <w:sz w:val="16"/>
          <w:szCs w:val="16"/>
          <w:u w:val="single"/>
        </w:rPr>
        <w:t>2016 год</w:t>
      </w:r>
    </w:p>
    <w:p w:rsidR="00A667DC" w:rsidRPr="00D21023" w:rsidRDefault="00A667DC" w:rsidP="00A667DC">
      <w:pPr>
        <w:jc w:val="center"/>
        <w:rPr>
          <w:sz w:val="16"/>
          <w:szCs w:val="16"/>
          <w:u w:val="single"/>
        </w:rPr>
      </w:pPr>
    </w:p>
    <w:p w:rsidR="00A667DC" w:rsidRPr="00D21023" w:rsidRDefault="00A667DC" w:rsidP="00A667DC">
      <w:pPr>
        <w:jc w:val="center"/>
        <w:rPr>
          <w:sz w:val="16"/>
          <w:szCs w:val="16"/>
          <w:u w:val="single"/>
        </w:rPr>
      </w:pPr>
      <w:r w:rsidRPr="00D21023">
        <w:rPr>
          <w:sz w:val="16"/>
          <w:szCs w:val="16"/>
          <w:u w:val="single"/>
        </w:rPr>
        <w:t>ПАСПОРТ МУНИЦИПАЛЬНОЙ ДОЛГОСРОЧНОЙ ЦЕЛЕВОЙ ПРОГРАММЫ</w:t>
      </w:r>
    </w:p>
    <w:p w:rsidR="00A667DC" w:rsidRDefault="00A667DC" w:rsidP="009B7E8F">
      <w:pPr>
        <w:jc w:val="center"/>
        <w:rPr>
          <w:sz w:val="16"/>
          <w:szCs w:val="16"/>
          <w:u w:val="single"/>
        </w:rPr>
      </w:pPr>
      <w:r w:rsidRPr="00D21023">
        <w:rPr>
          <w:sz w:val="16"/>
          <w:szCs w:val="16"/>
          <w:u w:val="single"/>
        </w:rPr>
        <w:t>«ПРОФИЛАКТИКА ПРАВОНАРУШЕНИЙ В БЕРЕЗНЯКОВСКОМ СЕЛЬСКОМ ПОСЕЛЕНИИ» НА 2016- 2018 ГОДЫ</w:t>
      </w:r>
    </w:p>
    <w:p w:rsidR="009B7E8F" w:rsidRPr="009B7E8F" w:rsidRDefault="009B7E8F" w:rsidP="009B7E8F">
      <w:pPr>
        <w:jc w:val="center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5039"/>
      </w:tblGrid>
      <w:tr w:rsidR="00A667DC" w:rsidRPr="00D21023" w:rsidTr="00460693">
        <w:tc>
          <w:tcPr>
            <w:tcW w:w="7280" w:type="dxa"/>
            <w:vAlign w:val="center"/>
          </w:tcPr>
          <w:p w:rsidR="00A667DC" w:rsidRPr="00D21023" w:rsidRDefault="00A667DC" w:rsidP="0046069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46069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Муниципальная долгосрочная целевая программа «Профилактика правонарушений в Березняковском сельском поселении» на 2015-2018 годы (далее - программа)</w:t>
            </w:r>
          </w:p>
        </w:tc>
      </w:tr>
      <w:tr w:rsidR="00A667DC" w:rsidRPr="00D21023" w:rsidTr="00460693">
        <w:trPr>
          <w:trHeight w:val="1838"/>
        </w:trPr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1)     Пункт 7.1 части 1 статьи 14  Федерального Закона от 06.10.2003 г. № 131-ФЗ «Об общих принципах организации местного самоуправления в Российской Федерации»;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2)     Федеральный закон от 06.03.2006 г. № 35-ФЗ  «О противодействии терроризму»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3)     Федеральный закон от 25.07.2002 г. № 114-ФЗ «О противодействии экстремистской деятельности»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4)     Распоряжение главы Березняковского сельского поселения Нижнеилимского района от 31.12.2010г. № 109  «О создании рабочей группы для разработки проекта комплексной программы «Профилактика правонарушений в Березняковском сельском поселении» на 2016– 2018гг. </w:t>
            </w:r>
          </w:p>
        </w:tc>
      </w:tr>
      <w:tr w:rsidR="00A667DC" w:rsidRPr="00D21023" w:rsidTr="00460693"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Основные разработчики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</w:tr>
      <w:tr w:rsidR="00A667DC" w:rsidRPr="00D21023" w:rsidTr="00460693"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Основные исполнители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both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Ответственным исполнителем программы является администрация Березняковского сельского поселения, осуществляющая координацию деятельности всех исполнителей программных мероприятий.</w:t>
            </w:r>
          </w:p>
          <w:p w:rsidR="00A667DC" w:rsidRPr="00D21023" w:rsidRDefault="00A667DC" w:rsidP="009B7E8F">
            <w:pPr>
              <w:spacing w:before="100" w:beforeAutospacing="1"/>
              <w:jc w:val="both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Исполнителями мероприятий программы являются:</w:t>
            </w:r>
          </w:p>
          <w:p w:rsidR="00A667DC" w:rsidRPr="00D21023" w:rsidRDefault="00A667DC" w:rsidP="009B7E8F">
            <w:pPr>
              <w:spacing w:before="100" w:beforeAutospacing="1"/>
              <w:jc w:val="both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1) администрации Березняковского сельского поселения согласно перечню мероприятий программы;</w:t>
            </w:r>
          </w:p>
          <w:p w:rsidR="00A667DC" w:rsidRPr="00D21023" w:rsidRDefault="00A667DC" w:rsidP="009B7E8F">
            <w:pPr>
              <w:spacing w:before="100" w:beforeAutospacing="1"/>
              <w:jc w:val="both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 xml:space="preserve">2) комиссия по делам несовершеннолетних и защите их прав </w:t>
            </w:r>
            <w:proofErr w:type="spellStart"/>
            <w:r w:rsidRPr="00D21023">
              <w:rPr>
                <w:sz w:val="16"/>
                <w:szCs w:val="16"/>
              </w:rPr>
              <w:t>Нижнеилимкого</w:t>
            </w:r>
            <w:proofErr w:type="spellEnd"/>
            <w:r w:rsidRPr="00D21023">
              <w:rPr>
                <w:sz w:val="16"/>
                <w:szCs w:val="16"/>
              </w:rPr>
              <w:t xml:space="preserve"> района (далее – КДН и ЗП);</w:t>
            </w:r>
          </w:p>
          <w:p w:rsidR="00A667DC" w:rsidRPr="00D21023" w:rsidRDefault="00A667DC" w:rsidP="009B7E8F">
            <w:pPr>
              <w:spacing w:before="100" w:beforeAutospacing="1"/>
              <w:jc w:val="both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3) учреждения здравоохранения;</w:t>
            </w:r>
          </w:p>
          <w:p w:rsidR="00A667DC" w:rsidRPr="00D21023" w:rsidRDefault="00A667DC" w:rsidP="009B7E8F">
            <w:pPr>
              <w:spacing w:before="100" w:beforeAutospacing="1"/>
              <w:jc w:val="both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4) МОУ Березняковская СОШ;</w:t>
            </w:r>
          </w:p>
          <w:p w:rsidR="00A667DC" w:rsidRPr="00D21023" w:rsidRDefault="00A667DC" w:rsidP="009B7E8F">
            <w:pPr>
              <w:spacing w:before="100" w:beforeAutospacing="1"/>
              <w:jc w:val="both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5)Участковый инспектор, инспектор ОДН;</w:t>
            </w:r>
          </w:p>
        </w:tc>
      </w:tr>
      <w:tr w:rsidR="00A667DC" w:rsidRPr="00D21023" w:rsidTr="009B7E8F">
        <w:trPr>
          <w:trHeight w:val="1539"/>
        </w:trPr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Основная цель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Улучшение состояния общественного порядка на территории Березняковского сельского поселения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предупреждение террористических и экстремистских проявлений на  территории Березняковского сельского поселения </w:t>
            </w:r>
          </w:p>
        </w:tc>
      </w:tr>
      <w:tr w:rsidR="00A667DC" w:rsidRPr="00D21023" w:rsidTr="009B7E8F">
        <w:trPr>
          <w:trHeight w:val="1689"/>
        </w:trPr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Основные задачи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1)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      </w:r>
          </w:p>
          <w:p w:rsidR="009B7E8F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2) сведение к минимуму проявлений терроризма и экстремизма на территории Березняковского сельского поселения </w:t>
            </w:r>
          </w:p>
          <w:p w:rsidR="009B7E8F" w:rsidRPr="009B7E8F" w:rsidRDefault="009B7E8F" w:rsidP="009B7E8F">
            <w:pPr>
              <w:rPr>
                <w:sz w:val="16"/>
                <w:szCs w:val="16"/>
              </w:rPr>
            </w:pPr>
          </w:p>
          <w:p w:rsidR="00A667DC" w:rsidRDefault="00A667DC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Default="009B7E8F" w:rsidP="009B7E8F">
            <w:pPr>
              <w:rPr>
                <w:sz w:val="16"/>
                <w:szCs w:val="16"/>
              </w:rPr>
            </w:pPr>
          </w:p>
          <w:p w:rsidR="009B7E8F" w:rsidRPr="009B7E8F" w:rsidRDefault="009B7E8F" w:rsidP="009B7E8F">
            <w:pPr>
              <w:rPr>
                <w:sz w:val="16"/>
                <w:szCs w:val="16"/>
              </w:rPr>
            </w:pPr>
          </w:p>
        </w:tc>
      </w:tr>
      <w:tr w:rsidR="00A667DC" w:rsidRPr="00D21023" w:rsidTr="00460693"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lastRenderedPageBreak/>
              <w:t>Сроки реализации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9B7E8F" w:rsidP="009B7E8F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A667DC" w:rsidRPr="00D21023">
              <w:rPr>
                <w:sz w:val="16"/>
                <w:szCs w:val="16"/>
              </w:rPr>
              <w:t>2016 - 2018 годы.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Мероприятия программы реализуются в течение всего периода</w:t>
            </w:r>
          </w:p>
        </w:tc>
      </w:tr>
      <w:tr w:rsidR="00A667DC" w:rsidRPr="00D21023" w:rsidTr="00460693"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Основные мероприятия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1) организационные мероприятия;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2) информационно - аналитические мероприятия;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3) профилактика правонарушений несовершеннолетних;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4) организация профилактических мероприятий по месту жительства, в общественных местах;</w:t>
            </w:r>
          </w:p>
        </w:tc>
      </w:tr>
      <w:tr w:rsidR="00A667DC" w:rsidRPr="00D21023" w:rsidTr="00460693"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Источники и объемы финансирования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Бюджет Березняковского сельского поселения (далее - бюджет поселения).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Общий объем финансовых затрат на реализацию программы 30 –  тыс. руб. из них: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2016 год – 10 тыс. руб.;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2017 год – 10 тыс. руб.;</w:t>
            </w:r>
          </w:p>
          <w:p w:rsidR="00A667DC" w:rsidRPr="00D21023" w:rsidRDefault="00A667DC" w:rsidP="009B7E8F">
            <w:pPr>
              <w:spacing w:before="100" w:beforeAutospacing="1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 xml:space="preserve">                                 2018 год –10 тыс. руб.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</w:t>
            </w:r>
          </w:p>
        </w:tc>
      </w:tr>
      <w:tr w:rsidR="00A667DC" w:rsidRPr="00D21023" w:rsidTr="00460693"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 xml:space="preserve">Система организации </w:t>
            </w:r>
            <w:proofErr w:type="gramStart"/>
            <w:r w:rsidRPr="00D21023">
              <w:rPr>
                <w:sz w:val="16"/>
                <w:szCs w:val="16"/>
              </w:rPr>
              <w:t>контроля за</w:t>
            </w:r>
            <w:proofErr w:type="gramEnd"/>
            <w:r w:rsidRPr="00D21023">
              <w:rPr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 xml:space="preserve">Организация и </w:t>
            </w:r>
            <w:proofErr w:type="gramStart"/>
            <w:r w:rsidRPr="00D21023">
              <w:rPr>
                <w:sz w:val="16"/>
                <w:szCs w:val="16"/>
              </w:rPr>
              <w:t>контроль за</w:t>
            </w:r>
            <w:proofErr w:type="gramEnd"/>
            <w:r w:rsidRPr="00D21023">
              <w:rPr>
                <w:sz w:val="16"/>
                <w:szCs w:val="16"/>
              </w:rPr>
              <w:t xml:space="preserve"> исполнением программы осуществляются в установленном порядке администрацией Березняковского сельского поселения</w:t>
            </w:r>
          </w:p>
        </w:tc>
      </w:tr>
      <w:tr w:rsidR="00A667DC" w:rsidRPr="00D21023" w:rsidTr="00460693">
        <w:tc>
          <w:tcPr>
            <w:tcW w:w="7280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Ожидаемые результаты</w:t>
            </w:r>
          </w:p>
        </w:tc>
        <w:tc>
          <w:tcPr>
            <w:tcW w:w="7506" w:type="dxa"/>
            <w:vAlign w:val="center"/>
          </w:tcPr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Реализация программы позволит: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1) улучшить профилактику правонарушений;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2) снизить уровень преступлений, совершенных в общественных местах поселения;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3) снизить уровень преступлений, совершенных несовершеннолетними;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4) снизить уровень преступлений против собственности;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A667DC" w:rsidRPr="00D21023" w:rsidRDefault="00A667DC" w:rsidP="009B7E8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21023">
              <w:rPr>
                <w:sz w:val="16"/>
                <w:szCs w:val="16"/>
              </w:rPr>
              <w:t>6) снизить возможность совершения террористических актов на территории Березняковского сельского поселения, устранить причины и условия, способствующие проявлению экстремизма.</w:t>
            </w:r>
          </w:p>
        </w:tc>
      </w:tr>
    </w:tbl>
    <w:p w:rsidR="00A667DC" w:rsidRPr="00D21023" w:rsidRDefault="00A667DC" w:rsidP="009B7E8F">
      <w:pPr>
        <w:spacing w:before="100" w:beforeAutospacing="1"/>
        <w:rPr>
          <w:sz w:val="16"/>
          <w:szCs w:val="16"/>
        </w:rPr>
      </w:pP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 I. СОДЕРЖАНИЕ ПРОБЛЕМЫ И ОБОСНОВАНИЕ НЕОБХОДИМОСТИ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ЕЕ РЕШЕНИЯ ПРОГРАММНЫМИ МЕТОДАМИ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 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Стабилизация общественного порядка на территории Березняковского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Березняковского поселения во взаимодействии с правоохранительными органами, общественными формированиями и населением.</w:t>
      </w:r>
    </w:p>
    <w:p w:rsidR="00A667DC" w:rsidRPr="00D21023" w:rsidRDefault="00A667DC" w:rsidP="00A667DC">
      <w:pPr>
        <w:spacing w:before="100" w:beforeAutospacing="1" w:after="100" w:afterAutospacing="1"/>
        <w:rPr>
          <w:sz w:val="16"/>
          <w:szCs w:val="16"/>
        </w:rPr>
      </w:pPr>
      <w:r w:rsidRPr="00D21023">
        <w:rPr>
          <w:sz w:val="16"/>
          <w:szCs w:val="16"/>
        </w:rPr>
        <w:lastRenderedPageBreak/>
        <w:t> 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При реализации муниципальной целевой долгосрочной программы «Профилактика правонарушений в Нижнеилимском районе» в 2016 - 2018 годах следует учитывать следующие актуальные направления.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proofErr w:type="gramStart"/>
      <w:r w:rsidRPr="00D21023">
        <w:rPr>
          <w:sz w:val="16"/>
          <w:szCs w:val="16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A667DC" w:rsidRPr="00D21023" w:rsidRDefault="00A667DC" w:rsidP="009B7E8F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 xml:space="preserve">Муниципальная долгосрочная целевая программа «Профилактика правонарушений в Березняковском сельском поселении» направлена на комплексное решение </w:t>
      </w:r>
      <w:proofErr w:type="gramStart"/>
      <w:r w:rsidRPr="00D21023">
        <w:rPr>
          <w:sz w:val="16"/>
          <w:szCs w:val="16"/>
        </w:rPr>
        <w:t>вопросов формирования эффективного механизма профилактики правонарушений</w:t>
      </w:r>
      <w:proofErr w:type="gramEnd"/>
      <w:r w:rsidRPr="00D21023">
        <w:rPr>
          <w:sz w:val="16"/>
          <w:szCs w:val="16"/>
        </w:rPr>
        <w:t xml:space="preserve"> и преступлений, консолидации усилий правоохранительных органов, органов администрации Березняковского сельского поселения.</w:t>
      </w:r>
    </w:p>
    <w:p w:rsidR="00A667DC" w:rsidRPr="00D21023" w:rsidRDefault="00A667DC" w:rsidP="00A667DC">
      <w:pPr>
        <w:spacing w:before="100" w:beforeAutospacing="1" w:after="100" w:afterAutospacing="1"/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II. ОСНОВНЫЕ ЦЕЛИ И ЗАДАЧИ, СРОКИ РЕАЛИЗАЦИИ ПРОГРАММЫ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 Основной целью программы является улучшение состояния общественного порядка в Березняковском 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Основные задачи программы: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1) совершенствование взаимодействия правоохранительных органов и администрации Березняковского сельского поселения, направленных на обеспечение общественной безопасности на территории поселения;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2)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3) сведение к минимуму проявлений терроризма и экстремизма на территории Березняковского сельского поселения.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Программа реализуется в течение 2016 - 2018 годов.</w:t>
      </w:r>
    </w:p>
    <w:p w:rsidR="00A667DC" w:rsidRPr="00D21023" w:rsidRDefault="00A667DC" w:rsidP="009B7E8F">
      <w:pPr>
        <w:spacing w:before="100" w:beforeAutospacing="1" w:after="100" w:afterAutospacing="1"/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III. МЕХАНИЗМ РЕАЛИЗАЦИИ ПРОГРАММЫ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Программа утверждается постановлением главы Березняковского сельского поселения.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 xml:space="preserve">Главным распорядителем бюджетных средств и заказчиком по проведению работ является администрация Березняковского сельского поселения. Исполнение мероприятий программы осуществляют: структурные подразделения администрации поселения согласно перечню мероприятий программы,  комиссия по делам несовершеннолетних и защите их прав п. Березняки (далее - </w:t>
      </w:r>
      <w:proofErr w:type="spellStart"/>
      <w:r w:rsidRPr="00D21023">
        <w:rPr>
          <w:sz w:val="16"/>
          <w:szCs w:val="16"/>
        </w:rPr>
        <w:t>КДНиЗП</w:t>
      </w:r>
      <w:proofErr w:type="spellEnd"/>
      <w:r w:rsidRPr="00D21023">
        <w:rPr>
          <w:sz w:val="16"/>
          <w:szCs w:val="16"/>
        </w:rPr>
        <w:t>); БУБ; МОУ «Березняковская СОШ»;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Финансирование программы за счет средств бюджета Березняковского сельского поселения осуществляется в соответствии с решением Думы Березняковского сельского поселения о бюджете на соответствующий финансовый год.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A667DC" w:rsidRPr="00D21023" w:rsidRDefault="00A667DC" w:rsidP="00A667DC">
      <w:pPr>
        <w:spacing w:before="100" w:beforeAutospacing="1" w:after="100" w:afterAutospacing="1"/>
        <w:rPr>
          <w:sz w:val="16"/>
          <w:szCs w:val="16"/>
        </w:rPr>
      </w:pPr>
      <w:r w:rsidRPr="00D21023">
        <w:rPr>
          <w:sz w:val="16"/>
          <w:szCs w:val="16"/>
        </w:rPr>
        <w:t>Приобретаемое в рамках реализации программы имущество в установленном порядке включается в состав муниципальной собственности Березняковского сельского поселения.</w:t>
      </w:r>
    </w:p>
    <w:p w:rsidR="00A667DC" w:rsidRPr="00D21023" w:rsidRDefault="00A667DC" w:rsidP="00A667DC">
      <w:pPr>
        <w:spacing w:before="100" w:beforeAutospacing="1" w:after="100" w:afterAutospacing="1"/>
        <w:rPr>
          <w:sz w:val="16"/>
          <w:szCs w:val="16"/>
        </w:rPr>
      </w:pPr>
      <w:r w:rsidRPr="00D21023">
        <w:rPr>
          <w:sz w:val="16"/>
          <w:szCs w:val="16"/>
        </w:rPr>
        <w:t>В целях реализации программных мероприятий составляется ежегодно план реализации Программы, утверждаемый главой Березняковского сельского поселения.</w:t>
      </w:r>
    </w:p>
    <w:p w:rsidR="00A667DC" w:rsidRPr="00D21023" w:rsidRDefault="00A667DC" w:rsidP="00A667DC">
      <w:pPr>
        <w:spacing w:before="100" w:beforeAutospacing="1" w:after="100" w:afterAutospacing="1"/>
        <w:rPr>
          <w:sz w:val="16"/>
          <w:szCs w:val="16"/>
        </w:rPr>
      </w:pPr>
      <w:r w:rsidRPr="00D21023">
        <w:rPr>
          <w:sz w:val="16"/>
          <w:szCs w:val="16"/>
        </w:rPr>
        <w:t> 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 xml:space="preserve">IV. ПРОГНОЗ </w:t>
      </w:r>
      <w:proofErr w:type="gramStart"/>
      <w:r w:rsidRPr="00D21023">
        <w:rPr>
          <w:sz w:val="16"/>
          <w:szCs w:val="16"/>
        </w:rPr>
        <w:t>ОЖИДАЕМЫХ</w:t>
      </w:r>
      <w:proofErr w:type="gramEnd"/>
      <w:r w:rsidRPr="00D21023">
        <w:rPr>
          <w:sz w:val="16"/>
          <w:szCs w:val="16"/>
        </w:rPr>
        <w:t xml:space="preserve"> СОЦИАЛЬНО-ЭКОНОМИЧЕСКИХ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РЕЗУЛЬТАТОВ РЕАЛИЗАЦИИ ПРОГРАММЫ</w:t>
      </w:r>
    </w:p>
    <w:p w:rsidR="00A667DC" w:rsidRPr="00D21023" w:rsidRDefault="00A667DC" w:rsidP="00A667DC">
      <w:pPr>
        <w:rPr>
          <w:sz w:val="16"/>
          <w:szCs w:val="16"/>
        </w:rPr>
      </w:pPr>
      <w:r w:rsidRPr="00D21023">
        <w:rPr>
          <w:sz w:val="16"/>
          <w:szCs w:val="16"/>
        </w:rPr>
        <w:t> 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 xml:space="preserve">Реализация программы позволит улучшить состояние общественного порядка </w:t>
      </w:r>
      <w:proofErr w:type="gramStart"/>
      <w:r w:rsidRPr="00D21023">
        <w:rPr>
          <w:sz w:val="16"/>
          <w:szCs w:val="16"/>
        </w:rPr>
        <w:t>через</w:t>
      </w:r>
      <w:proofErr w:type="gramEnd"/>
      <w:r w:rsidRPr="00D21023">
        <w:rPr>
          <w:sz w:val="16"/>
          <w:szCs w:val="16"/>
        </w:rPr>
        <w:t>: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1)      улучшение профилактики правонарушений;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2)      снижение общего уровня преступности;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lastRenderedPageBreak/>
        <w:t>3)      снижение уровня преступлений, совершенных в общественных местах поселения;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4)      снижение уровня преступлений, совершенных несовершеннолетними;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5)      снижение уровня преступлений против собственности;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6)      улучшение информационного обеспечения населения, организаций и общественных объединений по обеспечению охраны, порядка на территории поселения;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7)      повышение уровня доверия населения к правоохранительным органам.</w:t>
      </w:r>
    </w:p>
    <w:p w:rsidR="00A667DC" w:rsidRPr="00D21023" w:rsidRDefault="00A667DC" w:rsidP="00A667DC">
      <w:pPr>
        <w:spacing w:before="100" w:beforeAutospacing="1" w:after="100" w:afterAutospacing="1"/>
        <w:rPr>
          <w:sz w:val="16"/>
          <w:szCs w:val="16"/>
        </w:rPr>
      </w:pPr>
      <w:r w:rsidRPr="00D21023">
        <w:rPr>
          <w:sz w:val="16"/>
          <w:szCs w:val="16"/>
        </w:rPr>
        <w:t>8)      снижение возможности совершения террористических актов на территории Березняковского сельского полселения, устранение причин и условий, способствующих проявлению экстремизма.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50"/>
      </w:tblGrid>
      <w:tr w:rsidR="00A667DC" w:rsidRPr="00D21023" w:rsidTr="00460693">
        <w:trPr>
          <w:tblCellSpacing w:w="0" w:type="dxa"/>
        </w:trPr>
        <w:tc>
          <w:tcPr>
            <w:tcW w:w="4950" w:type="dxa"/>
            <w:hideMark/>
          </w:tcPr>
          <w:p w:rsidR="00A667DC" w:rsidRPr="00D21023" w:rsidRDefault="00A667DC" w:rsidP="0046069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21023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A667DC" w:rsidRPr="00D21023" w:rsidRDefault="00A667DC" w:rsidP="009B7E8F">
      <w:pPr>
        <w:spacing w:before="100" w:beforeAutospacing="1" w:after="100" w:afterAutospacing="1"/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 V. ПЕРЕЧЕНЬ ОСНОВНЫХ МЕРОПРИЯТИЙ ПРОГРАММЫ</w:t>
      </w:r>
    </w:p>
    <w:p w:rsidR="00A667DC" w:rsidRPr="00D21023" w:rsidRDefault="00A667DC" w:rsidP="009B7E8F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В целях выполнения задач реализация программы осуществляется по следующим направлениям:</w:t>
      </w:r>
    </w:p>
    <w:p w:rsidR="00A667DC" w:rsidRPr="00D21023" w:rsidRDefault="00A667DC" w:rsidP="009B7E8F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1) организационные мероприятия;</w:t>
      </w:r>
    </w:p>
    <w:p w:rsidR="00A667DC" w:rsidRPr="00D21023" w:rsidRDefault="00A667DC" w:rsidP="009B7E8F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2) информационно-аналитические мероприятия;</w:t>
      </w:r>
    </w:p>
    <w:p w:rsidR="00A667DC" w:rsidRPr="00D21023" w:rsidRDefault="00A667DC" w:rsidP="009B7E8F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3) профилактика правонарушений несовершеннолетних;</w:t>
      </w:r>
    </w:p>
    <w:p w:rsidR="00A667DC" w:rsidRPr="00D21023" w:rsidRDefault="00A667DC" w:rsidP="009B7E8F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4)организация профилактических мероприятий по месту жительства, в общественных местах;</w:t>
      </w:r>
    </w:p>
    <w:p w:rsidR="00A667DC" w:rsidRPr="00D21023" w:rsidRDefault="00A667DC" w:rsidP="009B7E8F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A667DC" w:rsidRPr="00D21023" w:rsidRDefault="00A667DC" w:rsidP="009B7E8F">
      <w:pPr>
        <w:spacing w:before="100" w:beforeAutospacing="1" w:after="100" w:afterAutospacing="1"/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VI. ОБЪЕМ И ИСТОЧНИКИ ФИНАНСОВЫХ, МАТЕРИАЛЬНЫХ И ИНЫХ ЗАТРАТ 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Реализация мероприятий программы потребует выделения бюджетных ассигнований в размере </w:t>
      </w:r>
      <w:r w:rsidRPr="00D21023">
        <w:rPr>
          <w:bCs/>
          <w:sz w:val="16"/>
          <w:szCs w:val="16"/>
        </w:rPr>
        <w:t>30</w:t>
      </w:r>
      <w:r w:rsidRPr="00D21023">
        <w:rPr>
          <w:sz w:val="16"/>
          <w:szCs w:val="16"/>
        </w:rPr>
        <w:t> тыс. руб., в том числе: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в 2016 году - 10  тыс. руб.;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в 2017 году -10 тыс. руб.;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в 2018 году - 10 тыс. руб.</w:t>
      </w:r>
    </w:p>
    <w:p w:rsidR="00A667DC" w:rsidRPr="00D21023" w:rsidRDefault="00A667DC" w:rsidP="00A667DC">
      <w:pPr>
        <w:spacing w:before="100" w:beforeAutospacing="1"/>
        <w:rPr>
          <w:sz w:val="16"/>
          <w:szCs w:val="16"/>
        </w:rPr>
      </w:pPr>
      <w:r w:rsidRPr="00D21023">
        <w:rPr>
          <w:sz w:val="16"/>
          <w:szCs w:val="16"/>
        </w:rPr>
        <w:t>Финансирование осуществляется за счет средств бюджета Березняковского сельского поселения.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Объемы финансирования программы ежегодно уточняются при формировании бюджета Березняковского сельского поселения на соответствующий финансовый год исходя из возможностей местного бюджета и затрат, необходимых для реализации программы.</w:t>
      </w:r>
    </w:p>
    <w:p w:rsidR="00A667DC" w:rsidRPr="00D21023" w:rsidRDefault="00A667DC" w:rsidP="00A667DC">
      <w:pPr>
        <w:spacing w:before="100" w:beforeAutospacing="1" w:after="100" w:after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           Сведения о размере финансирования программы содержатся в прилагаемом Перечне мероприятий муниципальной долгосрочной целевой программы «Профилактика правонарушений в Березняковском сельском поселении» на 2016 - 2018 годы.</w:t>
      </w:r>
    </w:p>
    <w:p w:rsidR="00A667DC" w:rsidRPr="00D21023" w:rsidRDefault="00A667DC" w:rsidP="00A667DC">
      <w:pPr>
        <w:spacing w:before="100" w:beforeAutospacing="1" w:after="100" w:afterAutospacing="1"/>
        <w:rPr>
          <w:sz w:val="16"/>
          <w:szCs w:val="16"/>
        </w:rPr>
      </w:pPr>
      <w:r w:rsidRPr="00D21023">
        <w:rPr>
          <w:sz w:val="16"/>
          <w:szCs w:val="16"/>
        </w:rPr>
        <w:t> </w:t>
      </w:r>
    </w:p>
    <w:p w:rsidR="00A667DC" w:rsidRPr="00D21023" w:rsidRDefault="00A667DC" w:rsidP="009B7E8F">
      <w:pPr>
        <w:spacing w:before="100" w:beforeAutospacing="1" w:after="100" w:afterAutospacing="1"/>
        <w:jc w:val="center"/>
        <w:rPr>
          <w:sz w:val="16"/>
          <w:szCs w:val="16"/>
        </w:rPr>
      </w:pPr>
      <w:r w:rsidRPr="00D21023">
        <w:rPr>
          <w:sz w:val="16"/>
          <w:szCs w:val="16"/>
        </w:rPr>
        <w:t xml:space="preserve">VII. СИСТЕМА ОРГАНИЗАЦИИ </w:t>
      </w:r>
      <w:proofErr w:type="gramStart"/>
      <w:r w:rsidRPr="00D21023">
        <w:rPr>
          <w:sz w:val="16"/>
          <w:szCs w:val="16"/>
        </w:rPr>
        <w:t>КОНТРОЛЯ ЗА</w:t>
      </w:r>
      <w:proofErr w:type="gramEnd"/>
      <w:r w:rsidRPr="00D21023">
        <w:rPr>
          <w:sz w:val="16"/>
          <w:szCs w:val="16"/>
        </w:rPr>
        <w:t xml:space="preserve"> ИСПОЛНЕНИЕМ ПРОГРАММЫ</w:t>
      </w:r>
    </w:p>
    <w:p w:rsidR="00A667DC" w:rsidRPr="00D21023" w:rsidRDefault="00A667DC" w:rsidP="00A667DC">
      <w:pPr>
        <w:spacing w:before="100" w:beforeAutospacing="1"/>
        <w:jc w:val="both"/>
        <w:rPr>
          <w:sz w:val="16"/>
          <w:szCs w:val="16"/>
        </w:rPr>
      </w:pPr>
      <w:proofErr w:type="gramStart"/>
      <w:r w:rsidRPr="00D21023">
        <w:rPr>
          <w:sz w:val="16"/>
          <w:szCs w:val="16"/>
        </w:rPr>
        <w:t>Контроль за</w:t>
      </w:r>
      <w:proofErr w:type="gramEnd"/>
      <w:r w:rsidRPr="00D21023">
        <w:rPr>
          <w:sz w:val="16"/>
          <w:szCs w:val="16"/>
        </w:rPr>
        <w:t xml:space="preserve"> реализацией программы осуществляется:</w:t>
      </w:r>
    </w:p>
    <w:p w:rsidR="00A667DC" w:rsidRPr="00D21023" w:rsidRDefault="00A667DC" w:rsidP="00A667DC">
      <w:pPr>
        <w:spacing w:before="100" w:before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1) Главой Березняковского сельского поселения (далее - главой поселения) - осуществление текущего контроля;</w:t>
      </w:r>
    </w:p>
    <w:p w:rsidR="00A667DC" w:rsidRPr="00D21023" w:rsidRDefault="00A667DC" w:rsidP="00A667DC">
      <w:pPr>
        <w:spacing w:before="100" w:before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2) финансовый контроль осуществляется администрацией Березняковского сельского поселения в соответствии с бюджетным законодательством.</w:t>
      </w:r>
    </w:p>
    <w:p w:rsidR="00A667DC" w:rsidRPr="00D21023" w:rsidRDefault="00A667DC" w:rsidP="009B7E8F">
      <w:pPr>
        <w:spacing w:before="100" w:beforeAutospacing="1"/>
        <w:jc w:val="both"/>
        <w:rPr>
          <w:sz w:val="16"/>
          <w:szCs w:val="16"/>
        </w:rPr>
      </w:pPr>
      <w:r w:rsidRPr="00D21023">
        <w:rPr>
          <w:sz w:val="16"/>
          <w:szCs w:val="16"/>
        </w:rPr>
        <w:t>        Ответственные за реализацию мероприятий программы администрации Березняковского сельского поселения, организуют взаимодействие с администрацией района  по предоставлению ежеквартальной информации о ходе и результатах выполнения мероприятий программы. </w:t>
      </w:r>
    </w:p>
    <w:p w:rsidR="00A667DC" w:rsidRPr="00D21023" w:rsidRDefault="00A667DC" w:rsidP="009B7E8F">
      <w:pPr>
        <w:spacing w:before="100" w:beforeAutospacing="1" w:after="100" w:afterAutospacing="1"/>
        <w:rPr>
          <w:sz w:val="16"/>
          <w:szCs w:val="16"/>
        </w:rPr>
      </w:pPr>
      <w:r w:rsidRPr="00D21023">
        <w:rPr>
          <w:sz w:val="16"/>
          <w:szCs w:val="16"/>
        </w:rPr>
        <w:t xml:space="preserve">Глава Березняковского сельского поселения                                                                                                            А.П. Ефимова  </w:t>
      </w:r>
    </w:p>
    <w:p w:rsidR="00A667DC" w:rsidRPr="00D21023" w:rsidRDefault="00A667DC" w:rsidP="00A667DC">
      <w:pPr>
        <w:rPr>
          <w:sz w:val="16"/>
          <w:szCs w:val="16"/>
        </w:rPr>
      </w:pP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lastRenderedPageBreak/>
        <w:t>Приложение</w:t>
      </w: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t>к муниципальной долгосрочной целевой программе</w:t>
      </w: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t>«Профилактика правонарушений в Березняковском сельском поселении»</w:t>
      </w: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t xml:space="preserve">на 2016 – 2018 годы, </w:t>
      </w:r>
      <w:proofErr w:type="gramStart"/>
      <w:r w:rsidRPr="00D21023">
        <w:rPr>
          <w:sz w:val="16"/>
          <w:szCs w:val="16"/>
        </w:rPr>
        <w:t>утвержденной</w:t>
      </w:r>
      <w:proofErr w:type="gramEnd"/>
      <w:r w:rsidRPr="00D21023">
        <w:rPr>
          <w:sz w:val="16"/>
          <w:szCs w:val="16"/>
        </w:rPr>
        <w:t xml:space="preserve"> постановлением</w:t>
      </w:r>
    </w:p>
    <w:p w:rsidR="00A667DC" w:rsidRPr="00D21023" w:rsidRDefault="00A667DC" w:rsidP="00A667DC">
      <w:pPr>
        <w:jc w:val="right"/>
        <w:rPr>
          <w:sz w:val="16"/>
          <w:szCs w:val="16"/>
        </w:rPr>
      </w:pPr>
      <w:r w:rsidRPr="00D21023">
        <w:rPr>
          <w:sz w:val="16"/>
          <w:szCs w:val="16"/>
        </w:rPr>
        <w:t>главы Березняковского сельского поселения</w:t>
      </w:r>
    </w:p>
    <w:p w:rsidR="00A667DC" w:rsidRPr="00D21023" w:rsidRDefault="00A667DC" w:rsidP="00A667DC">
      <w:pPr>
        <w:jc w:val="right"/>
        <w:rPr>
          <w:sz w:val="16"/>
          <w:szCs w:val="16"/>
          <w:u w:val="single"/>
        </w:rPr>
      </w:pPr>
      <w:r w:rsidRPr="00D21023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21023">
        <w:rPr>
          <w:sz w:val="16"/>
          <w:szCs w:val="16"/>
          <w:u w:val="single"/>
        </w:rPr>
        <w:t>от 07.07.2016 г. № 156/1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 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ПЕРЕЧЕНЬ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МЕРОПРИЯТИЙ МУНИЦИПАЛЬНОЙ ДОЛГОСРОЧНОЙ ЦЕЛЕВОЙ ПРОГРАММЫ ПРОФИЛАКТИКИ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ПРАВОНАРУШЕНИЙ В БЕРЕЗНЯКОВСКОМ СЕЛЬСКОМ ПОСЕЛЕНИИ НА 2016 - 2018 ГОДЫ</w:t>
      </w:r>
    </w:p>
    <w:p w:rsidR="00A667DC" w:rsidRPr="00D21023" w:rsidRDefault="00A667DC" w:rsidP="00A667DC">
      <w:pPr>
        <w:jc w:val="center"/>
        <w:rPr>
          <w:sz w:val="16"/>
          <w:szCs w:val="16"/>
        </w:rPr>
      </w:pPr>
      <w:r w:rsidRPr="00D21023">
        <w:rPr>
          <w:sz w:val="16"/>
          <w:szCs w:val="16"/>
        </w:rPr>
        <w:t> 1. ОРГАНИЗАЦИОННЫЕ МЕРОПРИЯТИЯ</w:t>
      </w:r>
    </w:p>
    <w:p w:rsidR="00A667DC" w:rsidRPr="00D21023" w:rsidRDefault="00A667DC" w:rsidP="00A667DC">
      <w:pPr>
        <w:rPr>
          <w:sz w:val="16"/>
          <w:szCs w:val="16"/>
        </w:rPr>
      </w:pPr>
      <w:r w:rsidRPr="00D21023">
        <w:rPr>
          <w:sz w:val="16"/>
          <w:szCs w:val="16"/>
        </w:rPr>
        <w:t> </w:t>
      </w:r>
    </w:p>
    <w:p w:rsidR="00A667DC" w:rsidRPr="009B7E8F" w:rsidRDefault="00A667DC" w:rsidP="00A667DC">
      <w:pPr>
        <w:spacing w:before="100" w:beforeAutospacing="1" w:after="100" w:afterAutospacing="1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В рамках организационных мероприятий должна быть достигнута задача повышения координации деятельности (взаимодействия) Березняковского сельского поселения и правоохранительных органов в целях обеспечения общественной безопасности.</w:t>
      </w:r>
    </w:p>
    <w:p w:rsidR="00A667DC" w:rsidRPr="009B7E8F" w:rsidRDefault="00A667DC" w:rsidP="00A667DC">
      <w:pPr>
        <w:spacing w:before="100" w:beforeAutospacing="1" w:after="100" w:afterAutospacing="1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Для достижения данной задачи необходимо: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2840"/>
        <w:gridCol w:w="1304"/>
        <w:gridCol w:w="645"/>
        <w:gridCol w:w="571"/>
        <w:gridCol w:w="608"/>
        <w:gridCol w:w="18"/>
        <w:gridCol w:w="2353"/>
        <w:gridCol w:w="45"/>
        <w:gridCol w:w="1448"/>
        <w:gridCol w:w="22"/>
      </w:tblGrid>
      <w:tr w:rsidR="00A667DC" w:rsidRPr="009B7E8F" w:rsidTr="00D21023">
        <w:trPr>
          <w:tblCellSpacing w:w="0" w:type="dxa"/>
          <w:jc w:val="center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Исполнители/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ответственные</w:t>
            </w:r>
            <w:proofErr w:type="gramEnd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 за организацию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Объемы финансирования (тыс. рублей)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Цель</w:t>
            </w:r>
          </w:p>
        </w:tc>
        <w:tc>
          <w:tcPr>
            <w:tcW w:w="2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Сроки реализации</w:t>
            </w:r>
          </w:p>
        </w:tc>
      </w:tr>
      <w:tr w:rsidR="00A667DC" w:rsidRPr="009B7E8F" w:rsidTr="00D21023">
        <w:trPr>
          <w:gridAfter w:val="1"/>
          <w:wAfter w:w="35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2016 г.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2017 г.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2018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</w:tr>
      <w:tr w:rsidR="00A667DC" w:rsidRPr="009B7E8F" w:rsidTr="00D21023">
        <w:trPr>
          <w:gridAfter w:val="1"/>
          <w:wAfter w:w="35" w:type="dxa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Проведение координационных совещаний по вопросам состояния законности на территории Березняковского сельского поселения по защите прав несовершеннолетних, организации воспитательно-профилактической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КДН п. Березняки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2тыс.р.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 тыс.р.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2тыс.р.</w:t>
            </w:r>
          </w:p>
        </w:tc>
        <w:tc>
          <w:tcPr>
            <w:tcW w:w="3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1. Взаимное информирование о работе субъектов профилактики.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2. Выявление проблем в сфере профилактики правонарушений несовершеннолетних, защите их прав, определение путей их решений.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3.Выявление проблем взаимодействия субъектов профилактики и определение путей их решений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По итогам полугодия в течение всего периода действия программы</w:t>
            </w:r>
          </w:p>
        </w:tc>
      </w:tr>
    </w:tbl>
    <w:p w:rsidR="00A667DC" w:rsidRPr="009B7E8F" w:rsidRDefault="00A667DC" w:rsidP="00A667DC">
      <w:pPr>
        <w:spacing w:before="100" w:beforeAutospacing="1" w:after="100" w:afterAutospacing="1"/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w w:val="66"/>
          <w:sz w:val="18"/>
          <w:szCs w:val="18"/>
        </w:rPr>
        <w:t>2. ИНФОРМАЦИОННО-АНАЛИТИЧЕСКИЕ МЕРОПРИЯТИЯ</w:t>
      </w:r>
    </w:p>
    <w:p w:rsidR="00A667DC" w:rsidRPr="009B7E8F" w:rsidRDefault="00A667DC" w:rsidP="00A667DC">
      <w:pPr>
        <w:spacing w:before="100" w:beforeAutospacing="1" w:after="100" w:afterAutospacing="1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</w:t>
      </w:r>
    </w:p>
    <w:p w:rsidR="00A667DC" w:rsidRPr="009B7E8F" w:rsidRDefault="00A667DC" w:rsidP="00A667DC">
      <w:pPr>
        <w:spacing w:before="100" w:beforeAutospacing="1" w:after="100" w:afterAutospacing="1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В рамках реализации информационно-аналитических мероприятий должна быть достигнута задача формирования позитивного общественного мнения о правоохранительных органах и результатах их деятельности путем повышения уровня информирования населения Березняковского сельского поселения о деятельности правоохранительных органов.</w:t>
      </w:r>
    </w:p>
    <w:p w:rsidR="00A667DC" w:rsidRPr="009B7E8F" w:rsidRDefault="00A667DC" w:rsidP="00A667DC">
      <w:pPr>
        <w:spacing w:before="100" w:beforeAutospacing="1" w:after="100" w:afterAutospacing="1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Для достижения данной задачи необходимо:</w:t>
      </w:r>
    </w:p>
    <w:p w:rsidR="00A667DC" w:rsidRPr="009B7E8F" w:rsidRDefault="00A667DC" w:rsidP="00A667DC">
      <w:pPr>
        <w:spacing w:before="100" w:beforeAutospacing="1" w:after="100" w:afterAutospacing="1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2753"/>
        <w:gridCol w:w="1527"/>
        <w:gridCol w:w="631"/>
        <w:gridCol w:w="6"/>
        <w:gridCol w:w="560"/>
        <w:gridCol w:w="610"/>
        <w:gridCol w:w="12"/>
        <w:gridCol w:w="2283"/>
        <w:gridCol w:w="1457"/>
      </w:tblGrid>
      <w:tr w:rsidR="00A667DC" w:rsidRPr="009B7E8F" w:rsidTr="00D21023"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№</w:t>
            </w:r>
          </w:p>
        </w:tc>
        <w:tc>
          <w:tcPr>
            <w:tcW w:w="3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Исполнители/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ответственные</w:t>
            </w:r>
            <w:proofErr w:type="gramEnd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 за организацию</w:t>
            </w:r>
          </w:p>
        </w:tc>
        <w:tc>
          <w:tcPr>
            <w:tcW w:w="2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Объемы финансирования (тыс. рублей)</w:t>
            </w:r>
          </w:p>
        </w:tc>
        <w:tc>
          <w:tcPr>
            <w:tcW w:w="3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Цель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Сроки реализации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2016 г.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2017 г.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2018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Обеспечение информирования населения поселения о мероприятиях, проводимых в целях профилактики правонарушений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  <w:u w:val="single"/>
              </w:rPr>
              <w:t>Ответственные</w:t>
            </w: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: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Администрация Березняковского  сельского поселения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 тыс.р.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Повышение уровня осведомленности граждан по проблемам общественной безопасности на территории района и мерах, реализуемых субъектами профилактики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2) подготовка и размещение в СМИ информационно-аналитических материалов о мероприятиях, проводимых в целях профилактики правонарушений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  <w:u w:val="single"/>
              </w:rPr>
              <w:t>Ответственные</w:t>
            </w: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: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Администрация Березняковского сельского поселения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2тыс.р.</w:t>
            </w:r>
          </w:p>
        </w:tc>
        <w:tc>
          <w:tcPr>
            <w:tcW w:w="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2тыс.р.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2тыс.р.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Повышение уровня информированности жителей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Не реже 1 раза в месяц 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Организация и проведение лекций, просветительского, профилактического характера с участием инспектора ОДН в учреждении МОУ Березняки СОШ.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КДН п. Березняки, ОВД.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1. Правовое просвещение </w:t>
            </w: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обучающихся</w:t>
            </w:r>
            <w:proofErr w:type="gramEnd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2. Повышение уровня информированности о профилактике правонарушений обучающихся и их родителей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Проведение – в соответствии с планом в течение всего периода действия программы</w:t>
            </w:r>
          </w:p>
        </w:tc>
      </w:tr>
    </w:tbl>
    <w:p w:rsidR="00A667DC" w:rsidRPr="009B7E8F" w:rsidRDefault="00A667DC" w:rsidP="00A667DC">
      <w:pPr>
        <w:spacing w:before="100" w:beforeAutospacing="1" w:after="100" w:afterAutospacing="1"/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lastRenderedPageBreak/>
        <w:t> </w:t>
      </w:r>
    </w:p>
    <w:p w:rsidR="00A667DC" w:rsidRPr="009B7E8F" w:rsidRDefault="00A667DC" w:rsidP="00A667DC">
      <w:pPr>
        <w:spacing w:before="100" w:beforeAutospacing="1" w:after="100" w:afterAutospacing="1"/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3. ПРОФИЛАКТИКА ПРАВОНАРУШЕНИЙ НЕСОВЕРШЕННОЛЕТНИХ</w:t>
      </w:r>
    </w:p>
    <w:p w:rsidR="00A667DC" w:rsidRPr="009B7E8F" w:rsidRDefault="00A667DC" w:rsidP="00A667DC">
      <w:pPr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В рамках мероприятий по профилактике правонарушений несовершеннолетних предполагается достижение задачи по снижению правонарушений, совершаемых несовершеннолетними.</w:t>
      </w:r>
    </w:p>
    <w:p w:rsidR="00A667DC" w:rsidRPr="009B7E8F" w:rsidRDefault="00A667DC" w:rsidP="00A667DC">
      <w:pPr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Для достижения указанной задачи необходимо:</w:t>
      </w:r>
    </w:p>
    <w:p w:rsidR="00A667DC" w:rsidRPr="009B7E8F" w:rsidRDefault="00A667DC" w:rsidP="00A667DC">
      <w:pPr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295"/>
        <w:gridCol w:w="1723"/>
        <w:gridCol w:w="870"/>
        <w:gridCol w:w="839"/>
        <w:gridCol w:w="758"/>
        <w:gridCol w:w="10"/>
        <w:gridCol w:w="1729"/>
        <w:gridCol w:w="1524"/>
        <w:gridCol w:w="17"/>
      </w:tblGrid>
      <w:tr w:rsidR="00A667DC" w:rsidRPr="009B7E8F" w:rsidTr="00D21023">
        <w:trPr>
          <w:gridAfter w:val="1"/>
          <w:wAfter w:w="24" w:type="dxa"/>
          <w:tblCellSpacing w:w="0" w:type="dxa"/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№</w:t>
            </w:r>
          </w:p>
        </w:tc>
        <w:tc>
          <w:tcPr>
            <w:tcW w:w="3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Исполнители/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ответственные</w:t>
            </w:r>
            <w:proofErr w:type="gramEnd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 за организацию</w:t>
            </w:r>
          </w:p>
        </w:tc>
        <w:tc>
          <w:tcPr>
            <w:tcW w:w="3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Объемы финансирования (тыс. рублей)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Цель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Сроки реализации</w:t>
            </w:r>
          </w:p>
        </w:tc>
      </w:tr>
      <w:tr w:rsidR="00A667DC" w:rsidRPr="009B7E8F" w:rsidTr="00D21023">
        <w:trPr>
          <w:gridAfter w:val="1"/>
          <w:wAfter w:w="24" w:type="dxa"/>
          <w:tblCellSpacing w:w="0" w:type="dxa"/>
          <w:jc w:val="center"/>
        </w:trPr>
        <w:tc>
          <w:tcPr>
            <w:tcW w:w="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2016 г.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2017 г.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2018 г.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</w:tr>
      <w:tr w:rsidR="00A667DC" w:rsidRPr="009B7E8F" w:rsidTr="00D21023">
        <w:trPr>
          <w:gridAfter w:val="1"/>
          <w:wAfter w:w="24" w:type="dxa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конкурсов: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МОУ «Березняковская СОШ»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1.тыс.р.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1. Оценка итогов работы действующих спортивных секций, кружков, учебных курсов и т.д.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2. Выявление доли занятости несовершеннолетних и молодежи в </w:t>
            </w:r>
            <w:proofErr w:type="spell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досуговых</w:t>
            </w:r>
            <w:proofErr w:type="spellEnd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 учреждениях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  <w:tr w:rsidR="00A667DC" w:rsidRPr="009B7E8F" w:rsidTr="00D21023">
        <w:trPr>
          <w:gridAfter w:val="1"/>
          <w:wAfter w:w="24" w:type="dxa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Размещение информации о проводимых комплексных оздоровительных, физкультурно-спортивных и агитационно-пропагандистских мероприятиях (спартакиадах, фестивалях, летних и зимних играх, походах и слетах, спортивных праздниках и вечерах, олимпиадах, экскурсиях и т.д.) в СМИ «Вестник»</w:t>
            </w:r>
            <w:proofErr w:type="gramEnd"/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Администрация Березняковского сельского поселения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1. </w:t>
            </w: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Повышение уровня информированности обучающихся и молодежи, о проводимых мероприятиях.</w:t>
            </w:r>
            <w:proofErr w:type="gramEnd"/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2. Пропаганда здорового образа жизни.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Планирование и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 В том числе: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1) Подготовка и утверждение плана мероприятий по профилактике правонарушений, несовершеннолетних;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Администрация Березняковского сельского поселения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1. Вовлечение несовершеннолетних и молодежи в культурные, оздоровительные мероприятия, организация их досуга.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2. Увеличение количества несовершеннолетних, состоящих на учете в правоохранительных органах, занятых в проведении мероприятий.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1. До 1 февраля ежегодно.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both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both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jc w:val="both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jc w:val="both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  <w:p w:rsidR="00A667DC" w:rsidRPr="009B7E8F" w:rsidRDefault="00A667DC" w:rsidP="00460693">
            <w:pPr>
              <w:spacing w:before="100" w:beforeAutospacing="1" w:after="100" w:afterAutospacing="1"/>
              <w:jc w:val="both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2. Ежеквартально 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Администрация Березняковского сельского поселения,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КДН п. Березняки,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z w:val="18"/>
                <w:szCs w:val="18"/>
              </w:rPr>
              <w:t>Игирменское ОМВД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1. Выявление правонарушений среди несовершеннолетних.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2. Профилактика вымогательства, фактов жестокого обращения с детьми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Не реже 1 раза в квартал 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3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Итого по разделу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</w:tr>
    </w:tbl>
    <w:p w:rsidR="00A667DC" w:rsidRPr="009B7E8F" w:rsidRDefault="00A667DC" w:rsidP="00A667DC">
      <w:pPr>
        <w:spacing w:before="100" w:beforeAutospacing="1" w:after="100" w:afterAutospacing="1"/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</w:t>
      </w:r>
    </w:p>
    <w:p w:rsidR="00A667DC" w:rsidRPr="009B7E8F" w:rsidRDefault="00A667DC" w:rsidP="00A667DC">
      <w:pPr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4. ОРГАНИЗАЦИЯ ПРОФИЛАКТИЧЕСКИХ МЕРОПРИЯТИЙ ПО МЕСТУ</w:t>
      </w:r>
    </w:p>
    <w:p w:rsidR="00A667DC" w:rsidRPr="009B7E8F" w:rsidRDefault="00A667DC" w:rsidP="00A667DC">
      <w:pPr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lastRenderedPageBreak/>
        <w:t>ЖИТЕЛЬСТВА, В ОБЩЕСТВЕННЫХ МЕСТАХ</w:t>
      </w:r>
    </w:p>
    <w:p w:rsidR="00A667DC" w:rsidRPr="009B7E8F" w:rsidRDefault="00A667DC" w:rsidP="00A667DC">
      <w:pPr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</w:t>
      </w:r>
    </w:p>
    <w:p w:rsidR="00A667DC" w:rsidRPr="009B7E8F" w:rsidRDefault="00A667DC" w:rsidP="00A667DC">
      <w:pPr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В рамках задачи по выявлению и устранению причин и условий, способствующих совершению правонарушений, совершаемых в общественных местах, преступлений против собственности, необходимо проведение следующих мероприятий:</w:t>
      </w:r>
    </w:p>
    <w:p w:rsidR="00A667DC" w:rsidRPr="009B7E8F" w:rsidRDefault="00A667DC" w:rsidP="00A667DC">
      <w:pPr>
        <w:spacing w:before="100" w:beforeAutospacing="1" w:after="100" w:afterAutospacing="1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844"/>
        <w:gridCol w:w="1552"/>
        <w:gridCol w:w="837"/>
        <w:gridCol w:w="934"/>
        <w:gridCol w:w="15"/>
        <w:gridCol w:w="931"/>
        <w:gridCol w:w="15"/>
        <w:gridCol w:w="2428"/>
        <w:gridCol w:w="34"/>
        <w:gridCol w:w="1118"/>
      </w:tblGrid>
      <w:tr w:rsidR="00A667DC" w:rsidRPr="009B7E8F" w:rsidTr="00D21023">
        <w:trPr>
          <w:tblCellSpacing w:w="0" w:type="dxa"/>
          <w:jc w:val="center"/>
        </w:trPr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№</w:t>
            </w:r>
          </w:p>
        </w:tc>
        <w:tc>
          <w:tcPr>
            <w:tcW w:w="2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Исполнители/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ответственные</w:t>
            </w:r>
            <w:proofErr w:type="gramEnd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 за организацию</w:t>
            </w:r>
          </w:p>
        </w:tc>
        <w:tc>
          <w:tcPr>
            <w:tcW w:w="3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Объемы финансирования (тыс. рублей)</w:t>
            </w:r>
          </w:p>
        </w:tc>
        <w:tc>
          <w:tcPr>
            <w:tcW w:w="3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Цель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Сроки реализации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2016 г</w:t>
            </w:r>
          </w:p>
        </w:tc>
        <w:tc>
          <w:tcPr>
            <w:tcW w:w="1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2017 г.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2018 г.</w:t>
            </w:r>
          </w:p>
        </w:tc>
        <w:tc>
          <w:tcPr>
            <w:tcW w:w="3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Организация взаимодействия ОВД, с администрацией поселения по обеспечению общественного порядка на территории придомовых территорий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ОМВД, администрация  поселения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 тыс.р.</w:t>
            </w:r>
          </w:p>
        </w:tc>
        <w:tc>
          <w:tcPr>
            <w:tcW w:w="1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1.тыс.р.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1. Повышение правовой культуры собственников имущества.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3. Повышение информированности граждан об организациях, оказываемых услуги по охране имущества собственников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Организация обеспечения общественного порядка при проведении культурных, спортивных и других поселковых мероприятий, - своевременное уведомление ОВД о проводимых мероприятиях;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Администрация поселения, ОМВД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 --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 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Улучшение взаимодействия  администрация поселения и ОВД по охране общественного порядка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3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целях раннего выявления наркотической зависимости у населения, врачебной амбулаторией п. Березняки, а также проведение медицинского освидетельствования лиц, находящихся в состоянии наркотического, алкогольного опьянения.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Врачебная амбулатория п. Березняки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Профилактика преступлений,  правонарушений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4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Учет состояния миграционной ситуации на территории поселения,  в сфере миграционных процессов в целях упорядочения и легализации трудовой деятельности иностранных граждан и лиц без гражданства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Администрация поселения, ОМВД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Содействие в выявлении указанных правонарушений.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Реализация плана мероприятий по оказанию помощи лицам, освободившимся из мест лишения свободы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Администрация поселения,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Реабилитация и адаптация лиц, освободившихся из мест лишения свободы.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3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</w:tr>
    </w:tbl>
    <w:p w:rsidR="00A667DC" w:rsidRPr="009B7E8F" w:rsidRDefault="00A667DC" w:rsidP="009B7E8F">
      <w:pPr>
        <w:spacing w:before="100" w:beforeAutospacing="1" w:after="100" w:afterAutospacing="1"/>
        <w:rPr>
          <w:b/>
          <w:spacing w:val="-4"/>
          <w:w w:val="66"/>
          <w:position w:val="4"/>
          <w:sz w:val="18"/>
          <w:szCs w:val="18"/>
        </w:rPr>
      </w:pPr>
    </w:p>
    <w:p w:rsidR="00A667DC" w:rsidRPr="009B7E8F" w:rsidRDefault="00A667DC" w:rsidP="00A667DC">
      <w:pPr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7. ПРОФИЛАКТИКА ТЕРРОРИЗМА И ЭКСТРЕМИЗМА, А ТАКЖЕ МИНИМИЗАЦИЯ И (ИЛИ)</w:t>
      </w:r>
    </w:p>
    <w:p w:rsidR="00A667DC" w:rsidRPr="009B7E8F" w:rsidRDefault="00A667DC" w:rsidP="00A667DC">
      <w:pPr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ЛИКВИДАЦИЯ ПОСЛЕДСТВИЙ ПРОЯВЛЕНИЙ ТЕРРОРИЗМА И ЭКСТРЕМИЗМА</w:t>
      </w:r>
    </w:p>
    <w:p w:rsidR="00A667DC" w:rsidRPr="009B7E8F" w:rsidRDefault="00A667DC" w:rsidP="00A667DC">
      <w:pPr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Повышение эффективности деятельности правоохранительных органов и органов местного самоуправления в предупреждении правонарушений;</w:t>
      </w:r>
      <w:r w:rsidRPr="009B7E8F">
        <w:rPr>
          <w:b/>
          <w:bCs/>
          <w:spacing w:val="-4"/>
          <w:w w:val="66"/>
          <w:position w:val="4"/>
          <w:sz w:val="18"/>
          <w:szCs w:val="18"/>
        </w:rPr>
        <w:t> </w:t>
      </w:r>
      <w:r w:rsidRPr="009B7E8F">
        <w:rPr>
          <w:b/>
          <w:spacing w:val="-4"/>
          <w:w w:val="66"/>
          <w:position w:val="4"/>
          <w:sz w:val="18"/>
          <w:szCs w:val="18"/>
        </w:rPr>
        <w:t>профилактике проявлений терроризма, экстремизма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2760"/>
        <w:gridCol w:w="1519"/>
        <w:gridCol w:w="734"/>
        <w:gridCol w:w="583"/>
        <w:gridCol w:w="547"/>
        <w:gridCol w:w="2314"/>
        <w:gridCol w:w="12"/>
        <w:gridCol w:w="1360"/>
        <w:gridCol w:w="17"/>
      </w:tblGrid>
      <w:tr w:rsidR="00A667DC" w:rsidRPr="009B7E8F" w:rsidTr="00D21023">
        <w:trPr>
          <w:gridAfter w:val="1"/>
          <w:wAfter w:w="26" w:type="dxa"/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№</w:t>
            </w:r>
          </w:p>
        </w:tc>
        <w:tc>
          <w:tcPr>
            <w:tcW w:w="3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Исполнители/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ответственные</w:t>
            </w:r>
            <w:proofErr w:type="gramEnd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 за организацию</w:t>
            </w:r>
          </w:p>
        </w:tc>
        <w:tc>
          <w:tcPr>
            <w:tcW w:w="2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Объемы финансирования (тыс. рублей)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Цель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Сроки реализации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2016 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2017 г.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2018 г.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Информирование жителей Березняковского сельского поселения о порядке действий при угрозе возникновения террористических актов, посредст</w:t>
            </w: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softHyphen/>
              <w:t>вом размещения информации в  средствах массовой информации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Сектор ГОЧС, 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администрации поселения,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1.тыс</w:t>
            </w:r>
            <w:proofErr w:type="gramStart"/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1.тыс.р.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Повышение уровня информированности граждан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Обеспечить подготовку и размещение в местах массового пребывания граждан информацион</w:t>
            </w: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softHyphen/>
              <w:t>ции на стендах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Руководители учреждений образования, здравоохранения, культуры, администрации поселения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1.тыс.р.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Повышение уровня информированности граждан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 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Сектор ГОЧС, 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администрации поселения,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1тыс.р.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Повышение уровня подготовки населения при возникновении угрозы террора.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  <w:tr w:rsidR="00A667DC" w:rsidRPr="009B7E8F" w:rsidTr="00D21023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4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Обеспечение </w:t>
            </w:r>
            <w:proofErr w:type="gramStart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контроля за</w:t>
            </w:r>
            <w:proofErr w:type="gramEnd"/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 xml:space="preserve">Сектор ГОЧС, </w:t>
            </w:r>
          </w:p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администрации поселения,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bCs/>
                <w:spacing w:val="-4"/>
                <w:w w:val="66"/>
                <w:position w:val="4"/>
                <w:sz w:val="18"/>
                <w:szCs w:val="18"/>
              </w:rPr>
              <w:t>--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Профилактика проявлений терроризма, экстремизма на критически важных и потенциально опасных объектах, местах массового пребывания людей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7DC" w:rsidRPr="009B7E8F" w:rsidRDefault="00A667DC" w:rsidP="00460693">
            <w:pPr>
              <w:spacing w:before="100" w:beforeAutospacing="1" w:after="100" w:afterAutospacing="1"/>
              <w:jc w:val="center"/>
              <w:rPr>
                <w:b/>
                <w:spacing w:val="-4"/>
                <w:w w:val="66"/>
                <w:position w:val="4"/>
                <w:sz w:val="18"/>
                <w:szCs w:val="18"/>
              </w:rPr>
            </w:pPr>
            <w:r w:rsidRPr="009B7E8F">
              <w:rPr>
                <w:b/>
                <w:spacing w:val="-4"/>
                <w:w w:val="66"/>
                <w:position w:val="4"/>
                <w:sz w:val="18"/>
                <w:szCs w:val="18"/>
              </w:rPr>
              <w:t>В течение всего периода действия программы</w:t>
            </w:r>
          </w:p>
        </w:tc>
      </w:tr>
    </w:tbl>
    <w:p w:rsidR="00A667DC" w:rsidRPr="009B7E8F" w:rsidRDefault="00A667DC" w:rsidP="00A667DC">
      <w:pPr>
        <w:spacing w:before="100" w:beforeAutospacing="1" w:after="100" w:afterAutospacing="1"/>
        <w:jc w:val="center"/>
        <w:rPr>
          <w:b/>
          <w:spacing w:val="-4"/>
          <w:w w:val="66"/>
          <w:position w:val="4"/>
          <w:sz w:val="18"/>
          <w:szCs w:val="18"/>
        </w:rPr>
      </w:pPr>
      <w:r w:rsidRPr="009B7E8F">
        <w:rPr>
          <w:b/>
          <w:spacing w:val="-4"/>
          <w:w w:val="66"/>
          <w:position w:val="4"/>
          <w:sz w:val="18"/>
          <w:szCs w:val="18"/>
        </w:rPr>
        <w:t> </w:t>
      </w:r>
    </w:p>
    <w:p w:rsidR="00BD3F4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9B7E8F" w:rsidRPr="00D21023" w:rsidRDefault="009B7E8F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D3F4E" w:rsidRPr="006F7F0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D3F4E" w:rsidRDefault="00BD3F4E" w:rsidP="00BD3F4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BD3F4E" w:rsidTr="00BD3F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BD3F4E" w:rsidRDefault="00BD3F4E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BD3F4E" w:rsidRDefault="00BD3F4E" w:rsidP="00BD3F4E"/>
    <w:p w:rsidR="000541EC" w:rsidRDefault="000541EC"/>
    <w:sectPr w:rsidR="000541EC" w:rsidSect="0005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E109C"/>
    <w:multiLevelType w:val="hybridMultilevel"/>
    <w:tmpl w:val="78B2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458B"/>
    <w:multiLevelType w:val="hybridMultilevel"/>
    <w:tmpl w:val="3734318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2C8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F4E"/>
    <w:rsid w:val="000541EC"/>
    <w:rsid w:val="00142ADD"/>
    <w:rsid w:val="003A72B3"/>
    <w:rsid w:val="006F7F0E"/>
    <w:rsid w:val="009B7E8F"/>
    <w:rsid w:val="00A667DC"/>
    <w:rsid w:val="00BD3F4E"/>
    <w:rsid w:val="00D21023"/>
    <w:rsid w:val="00DB1F0D"/>
    <w:rsid w:val="00E968FF"/>
    <w:rsid w:val="00F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F4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3F4E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3F4E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D3F4E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D3F4E"/>
    <w:pPr>
      <w:keepNext/>
      <w:spacing w:before="120" w:after="120"/>
      <w:jc w:val="center"/>
      <w:outlineLvl w:val="4"/>
    </w:pPr>
    <w:rPr>
      <w:b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F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F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3F4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3F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F4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D3F4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3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F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F4E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BD3F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D3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11"/>
    <w:uiPriority w:val="99"/>
    <w:semiHidden/>
    <w:unhideWhenUsed/>
    <w:rsid w:val="00BD3F4E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BD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2"/>
    <w:uiPriority w:val="99"/>
    <w:semiHidden/>
    <w:unhideWhenUsed/>
    <w:rsid w:val="00BD3F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10"/>
    <w:uiPriority w:val="99"/>
    <w:semiHidden/>
    <w:unhideWhenUsed/>
    <w:rsid w:val="00BD3F4E"/>
    <w:pPr>
      <w:spacing w:after="0"/>
      <w:ind w:left="360" w:firstLine="360"/>
    </w:pPr>
  </w:style>
  <w:style w:type="character" w:customStyle="1" w:styleId="22">
    <w:name w:val="Красная строка 2 Знак"/>
    <w:basedOn w:val="aa"/>
    <w:link w:val="21"/>
    <w:uiPriority w:val="99"/>
    <w:semiHidden/>
    <w:rsid w:val="00BD3F4E"/>
  </w:style>
  <w:style w:type="paragraph" w:styleId="23">
    <w:name w:val="Body Text 2"/>
    <w:basedOn w:val="a"/>
    <w:link w:val="24"/>
    <w:semiHidden/>
    <w:unhideWhenUsed/>
    <w:rsid w:val="00BD3F4E"/>
    <w:pPr>
      <w:ind w:right="-99"/>
    </w:pPr>
    <w:rPr>
      <w:sz w:val="22"/>
      <w:szCs w:val="20"/>
    </w:rPr>
  </w:style>
  <w:style w:type="character" w:customStyle="1" w:styleId="24">
    <w:name w:val="Основной текст 2 Знак"/>
    <w:basedOn w:val="a0"/>
    <w:link w:val="23"/>
    <w:semiHidden/>
    <w:rsid w:val="00BD3F4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D3F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3F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BD3F4E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D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3"/>
    <w:uiPriority w:val="99"/>
    <w:semiHidden/>
    <w:unhideWhenUsed/>
    <w:rsid w:val="00BD3F4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F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D3F4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D3F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BD3F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D3F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3F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f0">
    <w:name w:val="Основной текст_"/>
    <w:basedOn w:val="a0"/>
    <w:link w:val="14"/>
    <w:locked/>
    <w:rsid w:val="00BD3F4E"/>
    <w:rPr>
      <w:spacing w:val="3"/>
      <w:shd w:val="clear" w:color="auto" w:fill="FFFFFF"/>
    </w:rPr>
  </w:style>
  <w:style w:type="paragraph" w:customStyle="1" w:styleId="14">
    <w:name w:val="Основной текст1"/>
    <w:basedOn w:val="a"/>
    <w:link w:val="af0"/>
    <w:rsid w:val="00BD3F4E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1">
    <w:name w:val="обычный"/>
    <w:basedOn w:val="a"/>
    <w:rsid w:val="00BD3F4E"/>
    <w:rPr>
      <w:color w:val="000000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BD3F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BD3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Красная строка 2 Знак1"/>
    <w:basedOn w:val="12"/>
    <w:link w:val="21"/>
    <w:uiPriority w:val="99"/>
    <w:semiHidden/>
    <w:locked/>
    <w:rsid w:val="00BD3F4E"/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BD3F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BD3F4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BD3F4E"/>
    <w:rPr>
      <w:b/>
      <w:bCs/>
      <w:color w:val="008000"/>
    </w:rPr>
  </w:style>
  <w:style w:type="character" w:customStyle="1" w:styleId="apple-converted-space">
    <w:name w:val="apple-converted-space"/>
    <w:basedOn w:val="a0"/>
    <w:rsid w:val="00BD3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11650</Words>
  <Characters>66411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2016-08-25T06:39:00Z</cp:lastPrinted>
  <dcterms:created xsi:type="dcterms:W3CDTF">2016-08-25T01:39:00Z</dcterms:created>
  <dcterms:modified xsi:type="dcterms:W3CDTF">2016-08-25T06:41:00Z</dcterms:modified>
</cp:coreProperties>
</file>