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B" w:rsidRPr="000C7D15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5BAB" w:rsidRPr="000C7D15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BAB" w:rsidRPr="000C7D15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7F5BAB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BAB" w:rsidRPr="00E62A58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2A58"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«20» августа</w:t>
      </w:r>
      <w:r w:rsidRPr="005D429D">
        <w:rPr>
          <w:rFonts w:ascii="Times New Roman" w:hAnsi="Times New Roman" w:cs="Times New Roman"/>
          <w:sz w:val="28"/>
          <w:szCs w:val="28"/>
          <w:u w:val="single"/>
        </w:rPr>
        <w:t xml:space="preserve"> 2015г. № </w:t>
      </w:r>
      <w:r>
        <w:rPr>
          <w:rFonts w:ascii="Times New Roman" w:hAnsi="Times New Roman" w:cs="Times New Roman"/>
          <w:sz w:val="28"/>
          <w:szCs w:val="28"/>
          <w:u w:val="single"/>
        </w:rPr>
        <w:t>106</w:t>
      </w:r>
      <w:r w:rsidRPr="005D429D">
        <w:rPr>
          <w:rFonts w:ascii="Times New Roman" w:hAnsi="Times New Roman" w:cs="Times New Roman"/>
          <w:sz w:val="28"/>
          <w:szCs w:val="28"/>
        </w:rPr>
        <w:t>__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п. Березняки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ведения</w:t>
      </w: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 муниципального имущества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муниципального образования»</w:t>
      </w:r>
    </w:p>
    <w:p w:rsidR="007F5BAB" w:rsidRPr="005D429D" w:rsidRDefault="007F5BAB" w:rsidP="007F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Pr="005D429D" w:rsidRDefault="007F5BAB" w:rsidP="007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5" w:history="1">
        <w:r w:rsidRPr="005D42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429D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на основании Приказа №424 от 30.08.2011г. «Об утверждении порядка ведения органами местного самоуправления реестров муниципального имущества»</w:t>
      </w:r>
    </w:p>
    <w:p w:rsidR="007F5BAB" w:rsidRPr="005D429D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D429D">
        <w:rPr>
          <w:rFonts w:ascii="Times New Roman" w:hAnsi="Times New Roman" w:cs="Times New Roman"/>
          <w:sz w:val="28"/>
          <w:szCs w:val="28"/>
        </w:rPr>
        <w:t>:</w:t>
      </w:r>
    </w:p>
    <w:p w:rsidR="007F5BAB" w:rsidRPr="005D429D" w:rsidRDefault="007F5BAB" w:rsidP="007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BAB" w:rsidRPr="005D429D" w:rsidRDefault="007F5BAB" w:rsidP="007F5BA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ведения реестров муниципального имущества Березняковского муниципального образования</w:t>
      </w:r>
      <w:r w:rsidRPr="005D429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42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Приложение №2, Приложение №3, Приложение №4</w:t>
      </w:r>
      <w:r w:rsidRPr="005D429D">
        <w:rPr>
          <w:rFonts w:ascii="Times New Roman" w:hAnsi="Times New Roman" w:cs="Times New Roman"/>
          <w:sz w:val="28"/>
          <w:szCs w:val="28"/>
        </w:rPr>
        <w:t>).</w:t>
      </w:r>
    </w:p>
    <w:p w:rsidR="007F5BAB" w:rsidRPr="005D429D" w:rsidRDefault="007F5BAB" w:rsidP="007F5B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5D4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5BAB" w:rsidRDefault="007F5BAB" w:rsidP="007F5B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5BAB" w:rsidRDefault="007F5BAB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Default="007F5BAB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Default="007F5BAB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F5BAB" w:rsidRPr="005D429D" w:rsidRDefault="007F5BAB" w:rsidP="007F5B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7F5BAB" w:rsidRPr="005D429D" w:rsidRDefault="00893A4C" w:rsidP="007F5BA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5BAB" w:rsidRPr="005D429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</w:t>
      </w:r>
      <w:r w:rsidR="007F5BAB">
        <w:rPr>
          <w:rFonts w:ascii="Times New Roman" w:hAnsi="Times New Roman" w:cs="Times New Roman"/>
          <w:sz w:val="28"/>
          <w:szCs w:val="28"/>
        </w:rPr>
        <w:t xml:space="preserve">                         А.П.Ефимова </w:t>
      </w: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5BAB" w:rsidRPr="005D429D" w:rsidRDefault="007F5BAB" w:rsidP="007F5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</w:t>
      </w:r>
    </w:p>
    <w:p w:rsidR="001B5366" w:rsidRDefault="001B5366"/>
    <w:sectPr w:rsidR="001B5366" w:rsidSect="001B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BAB"/>
    <w:rsid w:val="001B5366"/>
    <w:rsid w:val="007521C4"/>
    <w:rsid w:val="007F5BAB"/>
    <w:rsid w:val="00893A4C"/>
    <w:rsid w:val="00C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2015-08-26T07:09:00Z</cp:lastPrinted>
  <dcterms:created xsi:type="dcterms:W3CDTF">2015-08-26T07:01:00Z</dcterms:created>
  <dcterms:modified xsi:type="dcterms:W3CDTF">2017-06-28T04:08:00Z</dcterms:modified>
</cp:coreProperties>
</file>