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2F63" w14:textId="64F06C7A" w:rsid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25.07.2022г. № 65</w:t>
      </w:r>
    </w:p>
    <w:p w14:paraId="1841845C" w14:textId="48DE3899" w:rsidR="00A448B5" w:rsidRP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247F6D87" w14:textId="7A7399F2" w:rsidR="00A448B5" w:rsidRP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7999F0C" w14:textId="6EBEB18A" w:rsidR="00A448B5" w:rsidRP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00032A42" w14:textId="77777777" w:rsid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448B5">
        <w:rPr>
          <w:rFonts w:ascii="Arial" w:hAnsi="Arial" w:cs="Arial"/>
          <w:b/>
          <w:bCs/>
          <w:sz w:val="32"/>
          <w:szCs w:val="32"/>
        </w:rPr>
        <w:t xml:space="preserve">БЕРЕЗНИКОВСКОГО </w:t>
      </w:r>
    </w:p>
    <w:p w14:paraId="5E0606F7" w14:textId="7841666C" w:rsidR="00A448B5" w:rsidRPr="00A448B5" w:rsidRDefault="00A448B5" w:rsidP="00A448B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14:paraId="284628F1" w14:textId="717F88D5" w:rsidR="00A448B5" w:rsidRPr="00A448B5" w:rsidRDefault="00A448B5" w:rsidP="00A448B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РАСПОРЯЖЕНИЕ</w:t>
      </w:r>
    </w:p>
    <w:p w14:paraId="269D7F04" w14:textId="77777777" w:rsidR="00A448B5" w:rsidRP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237E59" w14:textId="01703642" w:rsidR="00A448B5" w:rsidRPr="00A448B5" w:rsidRDefault="00A448B5" w:rsidP="00A448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«О ВЫДЕЛЕНИИ СПЕЦИАЛЬНЫХ МЕСТ ДЛЯ РАЗМЕЩЕНИЯ ПЕЧАТНЫХ АГИТАЦИОННЫХ МАТЕРИАЛОВ ПО МУНИЦИПАЛЬНЫМ ВЫБОРАМ»</w:t>
      </w:r>
    </w:p>
    <w:p w14:paraId="1EB2F4AD" w14:textId="77777777" w:rsidR="00A448B5" w:rsidRPr="00A448B5" w:rsidRDefault="00A448B5" w:rsidP="00A44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2614A3E" w14:textId="77777777" w:rsidR="00A448B5" w:rsidRPr="00A448B5" w:rsidRDefault="00A448B5" w:rsidP="00A44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В соответствии с пунктом 16 статьи 20 Федерального Закона от 12 июня 2002 года № 67 —ФЗ «Об основных гарантиях избирательных прав и права на участие в референдуме граждан Российской Федерации», Законом Иркутской области «О муниципальных выборах в Иркутской области» ч. 7 ст.81, по согласованию с Нижнеилимской территориальной избирательной комиссией:</w:t>
      </w:r>
    </w:p>
    <w:p w14:paraId="796A0B9B" w14:textId="77777777" w:rsidR="00A448B5" w:rsidRPr="00A448B5" w:rsidRDefault="00A448B5" w:rsidP="00A44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4C2667" w14:textId="77777777" w:rsidR="00A448B5" w:rsidRPr="00A448B5" w:rsidRDefault="00A448B5" w:rsidP="00A448B5">
      <w:pPr>
        <w:tabs>
          <w:tab w:val="decimal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1.</w:t>
      </w:r>
      <w:r w:rsidRPr="00A448B5">
        <w:rPr>
          <w:rFonts w:ascii="Arial" w:hAnsi="Arial" w:cs="Arial"/>
          <w:sz w:val="24"/>
          <w:szCs w:val="24"/>
        </w:rPr>
        <w:tab/>
        <w:t xml:space="preserve"> Выделить специальные места для размещения печатных агитационных материалов на территориях избирательных участков по муниципальным выборам 11 сентября 2022 года (приложение).</w:t>
      </w:r>
    </w:p>
    <w:p w14:paraId="286A293E" w14:textId="77777777" w:rsidR="00A448B5" w:rsidRPr="00A448B5" w:rsidRDefault="00A448B5" w:rsidP="00A448B5">
      <w:pPr>
        <w:tabs>
          <w:tab w:val="decimal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2.</w:t>
      </w:r>
      <w:r w:rsidRPr="00A448B5">
        <w:rPr>
          <w:rFonts w:ascii="Arial" w:hAnsi="Arial" w:cs="Arial"/>
          <w:sz w:val="24"/>
          <w:szCs w:val="24"/>
        </w:rPr>
        <w:tab/>
        <w:t xml:space="preserve"> Опубликовать настоящее распоряжение в «Вестнике Березняковского сельского поселения»</w:t>
      </w:r>
    </w:p>
    <w:p w14:paraId="0BBCF1B0" w14:textId="77777777" w:rsidR="00A448B5" w:rsidRPr="00A448B5" w:rsidRDefault="00A448B5" w:rsidP="00A448B5">
      <w:pPr>
        <w:tabs>
          <w:tab w:val="decimal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3.</w:t>
      </w:r>
      <w:r w:rsidRPr="00A448B5">
        <w:rPr>
          <w:rFonts w:ascii="Arial" w:hAnsi="Arial" w:cs="Arial"/>
          <w:sz w:val="24"/>
          <w:szCs w:val="24"/>
        </w:rPr>
        <w:tab/>
        <w:t xml:space="preserve"> Контроль за исполнением данного распоряжения оставляю за собой. </w:t>
      </w:r>
    </w:p>
    <w:p w14:paraId="6A90AF52" w14:textId="77777777" w:rsidR="00A448B5" w:rsidRPr="00A448B5" w:rsidRDefault="00A448B5" w:rsidP="00A448B5">
      <w:pPr>
        <w:tabs>
          <w:tab w:val="decimal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BA2DA72" w14:textId="77777777" w:rsidR="00A448B5" w:rsidRPr="00A448B5" w:rsidRDefault="00A448B5" w:rsidP="00A448B5">
      <w:pPr>
        <w:tabs>
          <w:tab w:val="decimal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1A31258" w14:textId="77777777" w:rsidR="00A448B5" w:rsidRPr="00A448B5" w:rsidRDefault="00A448B5" w:rsidP="00A448B5">
      <w:pPr>
        <w:tabs>
          <w:tab w:val="decimal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8038606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2A3955AB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сельского поселения                                               А.П. Ефимова</w:t>
      </w:r>
    </w:p>
    <w:p w14:paraId="02C4D894" w14:textId="1CB8A040" w:rsidR="00220DC1" w:rsidRPr="00A448B5" w:rsidRDefault="00220DC1">
      <w:pPr>
        <w:rPr>
          <w:rFonts w:ascii="Arial" w:hAnsi="Arial" w:cs="Arial"/>
          <w:sz w:val="24"/>
          <w:szCs w:val="24"/>
        </w:rPr>
      </w:pPr>
    </w:p>
    <w:p w14:paraId="71E88A7E" w14:textId="0115FC6A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43810CB4" w14:textId="48D136F3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1D35DA40" w14:textId="36029827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1C93CDE9" w14:textId="6D4F30E5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1213A573" w14:textId="16BEE1C1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33E76CB3" w14:textId="7622FB1D" w:rsidR="00A448B5" w:rsidRDefault="00A448B5">
      <w:pPr>
        <w:rPr>
          <w:rFonts w:ascii="Arial" w:hAnsi="Arial" w:cs="Arial"/>
          <w:sz w:val="24"/>
          <w:szCs w:val="24"/>
        </w:rPr>
      </w:pPr>
    </w:p>
    <w:p w14:paraId="37086C77" w14:textId="5935DE7B" w:rsidR="00A448B5" w:rsidRDefault="00A448B5">
      <w:pPr>
        <w:rPr>
          <w:rFonts w:ascii="Arial" w:hAnsi="Arial" w:cs="Arial"/>
          <w:sz w:val="24"/>
          <w:szCs w:val="24"/>
        </w:rPr>
      </w:pPr>
    </w:p>
    <w:p w14:paraId="02A4F8F1" w14:textId="0DEEEA61" w:rsidR="00A448B5" w:rsidRDefault="00A448B5">
      <w:pPr>
        <w:rPr>
          <w:rFonts w:ascii="Arial" w:hAnsi="Arial" w:cs="Arial"/>
          <w:sz w:val="24"/>
          <w:szCs w:val="24"/>
        </w:rPr>
      </w:pPr>
    </w:p>
    <w:p w14:paraId="21A240E4" w14:textId="77777777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0AA3A8EE" w14:textId="43945E25" w:rsidR="00A448B5" w:rsidRPr="00A448B5" w:rsidRDefault="00A448B5">
      <w:pPr>
        <w:rPr>
          <w:rFonts w:ascii="Arial" w:hAnsi="Arial" w:cs="Arial"/>
          <w:sz w:val="24"/>
          <w:szCs w:val="24"/>
        </w:rPr>
      </w:pPr>
    </w:p>
    <w:p w14:paraId="660FC1AE" w14:textId="77777777" w:rsidR="00A448B5" w:rsidRPr="00A448B5" w:rsidRDefault="00A448B5" w:rsidP="00A448B5">
      <w:pPr>
        <w:spacing w:after="0" w:line="240" w:lineRule="auto"/>
        <w:jc w:val="right"/>
        <w:rPr>
          <w:rFonts w:ascii="Courier New" w:hAnsi="Courier New" w:cs="Courier New"/>
        </w:rPr>
      </w:pPr>
      <w:r w:rsidRPr="00A448B5">
        <w:rPr>
          <w:rFonts w:ascii="Courier New" w:hAnsi="Courier New" w:cs="Courier New"/>
        </w:rPr>
        <w:lastRenderedPageBreak/>
        <w:t xml:space="preserve">Приложение № 1 к распоряжению администрации </w:t>
      </w:r>
    </w:p>
    <w:p w14:paraId="05862434" w14:textId="77777777" w:rsidR="00A448B5" w:rsidRPr="00A448B5" w:rsidRDefault="00A448B5" w:rsidP="00A448B5">
      <w:pPr>
        <w:spacing w:after="0" w:line="240" w:lineRule="auto"/>
        <w:jc w:val="right"/>
        <w:rPr>
          <w:rFonts w:ascii="Courier New" w:hAnsi="Courier New" w:cs="Courier New"/>
        </w:rPr>
      </w:pPr>
      <w:r w:rsidRPr="00A448B5">
        <w:rPr>
          <w:rFonts w:ascii="Courier New" w:hAnsi="Courier New" w:cs="Courier New"/>
        </w:rPr>
        <w:t>Березниковского сельского поселения</w:t>
      </w:r>
    </w:p>
    <w:p w14:paraId="06279943" w14:textId="77777777" w:rsidR="00A448B5" w:rsidRPr="00A448B5" w:rsidRDefault="00A448B5" w:rsidP="00A448B5">
      <w:pPr>
        <w:spacing w:after="0" w:line="240" w:lineRule="auto"/>
        <w:jc w:val="right"/>
        <w:rPr>
          <w:rFonts w:ascii="Courier New" w:hAnsi="Courier New" w:cs="Courier New"/>
        </w:rPr>
      </w:pPr>
      <w:r w:rsidRPr="00A448B5">
        <w:rPr>
          <w:rFonts w:ascii="Courier New" w:hAnsi="Courier New" w:cs="Courier New"/>
        </w:rPr>
        <w:t xml:space="preserve">№ 65 от 25.07.2022г. </w:t>
      </w:r>
    </w:p>
    <w:p w14:paraId="382F65EC" w14:textId="77777777" w:rsidR="00A448B5" w:rsidRPr="00A448B5" w:rsidRDefault="00A448B5" w:rsidP="00A44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5EC9F" w14:textId="77777777" w:rsidR="00A448B5" w:rsidRPr="00A448B5" w:rsidRDefault="00A448B5" w:rsidP="00A44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35A18" w14:textId="77777777" w:rsidR="00A448B5" w:rsidRPr="00A448B5" w:rsidRDefault="00A448B5" w:rsidP="00A448B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140563" w14:textId="77777777" w:rsidR="00A448B5" w:rsidRPr="00A448B5" w:rsidRDefault="00A448B5" w:rsidP="00A448B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F896B" w14:textId="77777777" w:rsidR="00A448B5" w:rsidRPr="00A448B5" w:rsidRDefault="00A448B5" w:rsidP="00A448B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7C1A3" w14:textId="137CD8FA" w:rsidR="00A448B5" w:rsidRPr="00A448B5" w:rsidRDefault="00A448B5" w:rsidP="00A448B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ПЕРЕЧЕНЬ</w:t>
      </w:r>
    </w:p>
    <w:p w14:paraId="47FC561E" w14:textId="378B1A04" w:rsidR="00A448B5" w:rsidRPr="00A448B5" w:rsidRDefault="00A448B5" w:rsidP="00A448B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448B5">
        <w:rPr>
          <w:rFonts w:ascii="Arial" w:hAnsi="Arial" w:cs="Arial"/>
          <w:b/>
          <w:bCs/>
          <w:sz w:val="32"/>
          <w:szCs w:val="32"/>
        </w:rPr>
        <w:t>СПЕЦИАЛЬНЫХ МЕСТ ДЛЯ РАЗМЕЩЕНИЯ ПЕЧАТНЫХ, АГИТАЦИОННЫХ МАТЕРИАЛОВ ПО МУНИЦИПАЛЬНЫМ ВЫБОРАМ —11 СЕНТЯБРЯ 2022 ГОДА НА ТЕРРИТОРИИ БЕРЕЗНИКОВСКОГО СЕЛЬСКОГО ПОСЕЛЕНИЯ.</w:t>
      </w:r>
    </w:p>
    <w:p w14:paraId="368096D0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E268233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65DDA29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98725A4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0BC011C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A448B5">
        <w:rPr>
          <w:rFonts w:ascii="Arial" w:hAnsi="Arial" w:cs="Arial"/>
          <w:b/>
          <w:bCs/>
          <w:sz w:val="24"/>
          <w:szCs w:val="24"/>
        </w:rPr>
        <w:t>п. Березняки:</w:t>
      </w:r>
    </w:p>
    <w:p w14:paraId="578364D0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6BF7100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- Доска объявлений магазин ИП Ерофеева М.Н. (ул. Янгеля д.15)</w:t>
      </w:r>
    </w:p>
    <w:p w14:paraId="595F0D5A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- Доска объявлений администрация БСП</w:t>
      </w:r>
      <w:r w:rsidRPr="00A448B5">
        <w:rPr>
          <w:rFonts w:ascii="Arial" w:hAnsi="Arial" w:cs="Arial"/>
          <w:sz w:val="24"/>
          <w:szCs w:val="24"/>
        </w:rPr>
        <w:tab/>
        <w:t>;</w:t>
      </w:r>
    </w:p>
    <w:p w14:paraId="2E90154E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- Доска объявлений магазин ИП Марьина Н.С.»</w:t>
      </w:r>
    </w:p>
    <w:p w14:paraId="688E227B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FCDBE06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A448B5">
        <w:rPr>
          <w:rFonts w:ascii="Arial" w:hAnsi="Arial" w:cs="Arial"/>
          <w:b/>
          <w:bCs/>
          <w:sz w:val="24"/>
          <w:szCs w:val="24"/>
        </w:rPr>
        <w:t>п. Игирма:</w:t>
      </w:r>
    </w:p>
    <w:p w14:paraId="02FFB0E5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631E3F6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 xml:space="preserve">- Доска объявлений на магазине ИП </w:t>
      </w:r>
      <w:proofErr w:type="spellStart"/>
      <w:r w:rsidRPr="00A448B5">
        <w:rPr>
          <w:rFonts w:ascii="Arial" w:hAnsi="Arial" w:cs="Arial"/>
          <w:sz w:val="24"/>
          <w:szCs w:val="24"/>
        </w:rPr>
        <w:t>Дектерюк</w:t>
      </w:r>
      <w:proofErr w:type="spellEnd"/>
      <w:r w:rsidRPr="00A448B5">
        <w:rPr>
          <w:rFonts w:ascii="Arial" w:hAnsi="Arial" w:cs="Arial"/>
          <w:sz w:val="24"/>
          <w:szCs w:val="24"/>
        </w:rPr>
        <w:t xml:space="preserve"> В.В. Н.И. (ул. Гагарина 3)</w:t>
      </w:r>
    </w:p>
    <w:p w14:paraId="630312A2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- Доска объявлений на магазине ИП Норотова Р.К. (ул. 50 лет Октября 4)</w:t>
      </w:r>
    </w:p>
    <w:p w14:paraId="07EEBF86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D363605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 xml:space="preserve"> </w:t>
      </w:r>
    </w:p>
    <w:p w14:paraId="53C33C73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3F2F181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A27A0A8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D4B08BF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429B7EAC" w14:textId="77777777" w:rsidR="00A448B5" w:rsidRPr="00A448B5" w:rsidRDefault="00A448B5" w:rsidP="00A44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48B5">
        <w:rPr>
          <w:rFonts w:ascii="Arial" w:hAnsi="Arial" w:cs="Arial"/>
          <w:sz w:val="24"/>
          <w:szCs w:val="24"/>
        </w:rPr>
        <w:t>сельского поселения                                               А.П. Ефимова</w:t>
      </w:r>
    </w:p>
    <w:p w14:paraId="2DEC8750" w14:textId="77777777" w:rsidR="00A448B5" w:rsidRPr="00A448B5" w:rsidRDefault="00A448B5">
      <w:pPr>
        <w:rPr>
          <w:rFonts w:ascii="Arial" w:hAnsi="Arial" w:cs="Arial"/>
          <w:sz w:val="24"/>
          <w:szCs w:val="24"/>
        </w:rPr>
      </w:pPr>
    </w:p>
    <w:sectPr w:rsidR="00A448B5" w:rsidRPr="00A4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B5"/>
    <w:rsid w:val="00220DC1"/>
    <w:rsid w:val="00A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BD7"/>
  <w15:chartTrackingRefBased/>
  <w15:docId w15:val="{2C659FDC-8F1C-403C-A80C-5395710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2022-08-03T02:21:00Z</dcterms:created>
  <dcterms:modified xsi:type="dcterms:W3CDTF">2022-08-03T02:27:00Z</dcterms:modified>
</cp:coreProperties>
</file>