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41D1" w14:textId="1632E707" w:rsidR="006E71FB" w:rsidRDefault="006E71FB" w:rsidP="006E71FB">
      <w:pPr>
        <w:tabs>
          <w:tab w:val="center" w:pos="4677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28.12.2021г. № 115</w:t>
      </w:r>
    </w:p>
    <w:p w14:paraId="086DEE7F" w14:textId="5A57C7D6" w:rsidR="0070610C" w:rsidRPr="006E71FB" w:rsidRDefault="006E71FB" w:rsidP="006E71FB">
      <w:pPr>
        <w:tabs>
          <w:tab w:val="center" w:pos="4677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E71FB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C63337B" w14:textId="02F6FEEF" w:rsidR="0070610C" w:rsidRPr="006E71FB" w:rsidRDefault="006E71FB" w:rsidP="006E71F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E71FB">
        <w:rPr>
          <w:rFonts w:ascii="Arial" w:hAnsi="Arial" w:cs="Arial"/>
          <w:b/>
          <w:sz w:val="32"/>
          <w:szCs w:val="32"/>
        </w:rPr>
        <w:t>ИРКУТСКАЯ ОБЛАСТЬ</w:t>
      </w:r>
    </w:p>
    <w:p w14:paraId="04BB027A" w14:textId="5FCC31BF" w:rsidR="0070610C" w:rsidRPr="006E71FB" w:rsidRDefault="006E71FB" w:rsidP="006E71F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E71FB"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14:paraId="155AC17D" w14:textId="6728E9EC" w:rsidR="0070610C" w:rsidRPr="006E71FB" w:rsidRDefault="006E71FB" w:rsidP="006E71F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E71FB">
        <w:rPr>
          <w:rFonts w:ascii="Arial" w:hAnsi="Arial" w:cs="Arial"/>
          <w:b/>
          <w:sz w:val="32"/>
          <w:szCs w:val="32"/>
        </w:rPr>
        <w:t>АДМИНИСТРАЦИЯ БЕРЕЗНЯКОВСКОГО СЕЛЬСКОГО ПОСЕЛЕНИЯ НИЖНЕИЛИМСКОГО РАЙОНА</w:t>
      </w:r>
    </w:p>
    <w:p w14:paraId="55BD909B" w14:textId="77777777" w:rsidR="0070610C" w:rsidRPr="006E71FB" w:rsidRDefault="0070610C" w:rsidP="006E71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4616CFD" w14:textId="32A08F47" w:rsidR="0070610C" w:rsidRPr="006E71FB" w:rsidRDefault="006E71FB" w:rsidP="00454536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E71FB">
        <w:rPr>
          <w:rFonts w:ascii="Arial" w:hAnsi="Arial" w:cs="Arial"/>
          <w:b/>
          <w:sz w:val="32"/>
          <w:szCs w:val="32"/>
        </w:rPr>
        <w:t>РАСПОРЯЖЕНИЕ</w:t>
      </w:r>
    </w:p>
    <w:p w14:paraId="7905A142" w14:textId="7AC7DCCA" w:rsidR="00821E27" w:rsidRPr="006E71FB" w:rsidRDefault="006E71FB" w:rsidP="006E71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71FB">
        <w:rPr>
          <w:rFonts w:ascii="Arial" w:hAnsi="Arial" w:cs="Arial"/>
          <w:b/>
          <w:sz w:val="32"/>
          <w:szCs w:val="32"/>
        </w:rPr>
        <w:t>«ОБ УТВЕРЖДЕНИИ ГОДОВОГО ПЛАНА</w:t>
      </w:r>
    </w:p>
    <w:p w14:paraId="68086B24" w14:textId="7E71193C" w:rsidR="00821E27" w:rsidRPr="006E71FB" w:rsidRDefault="006E71FB" w:rsidP="006E71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71FB">
        <w:rPr>
          <w:rFonts w:ascii="Arial" w:hAnsi="Arial" w:cs="Arial"/>
          <w:b/>
          <w:sz w:val="32"/>
          <w:szCs w:val="32"/>
        </w:rPr>
        <w:t>ВНУТРЕННЕГО ФИНАНСОВОГО АУДИТА</w:t>
      </w:r>
    </w:p>
    <w:p w14:paraId="2603422F" w14:textId="1D9DF79B" w:rsidR="00821E27" w:rsidRPr="006E71FB" w:rsidRDefault="006E71FB" w:rsidP="006E71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71FB">
        <w:rPr>
          <w:rFonts w:ascii="Arial" w:hAnsi="Arial" w:cs="Arial"/>
          <w:b/>
          <w:sz w:val="32"/>
          <w:szCs w:val="32"/>
        </w:rPr>
        <w:t>НА 2022 ГОД»</w:t>
      </w:r>
    </w:p>
    <w:p w14:paraId="61D2BC77" w14:textId="3DEEB6B7" w:rsidR="009F694F" w:rsidRPr="006E71FB" w:rsidRDefault="009F694F" w:rsidP="00454536">
      <w:pPr>
        <w:ind w:firstLine="567"/>
        <w:rPr>
          <w:rFonts w:ascii="Arial" w:hAnsi="Arial" w:cs="Arial"/>
          <w:sz w:val="24"/>
          <w:szCs w:val="24"/>
        </w:rPr>
      </w:pPr>
      <w:r w:rsidRPr="006E71FB">
        <w:rPr>
          <w:rFonts w:ascii="Arial" w:hAnsi="Arial" w:cs="Arial"/>
          <w:sz w:val="24"/>
          <w:szCs w:val="24"/>
        </w:rPr>
        <w:t xml:space="preserve"> </w:t>
      </w:r>
    </w:p>
    <w:p w14:paraId="6C950B54" w14:textId="77777777" w:rsidR="00863B12" w:rsidRPr="006E71FB" w:rsidRDefault="009F694F" w:rsidP="004545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71FB">
        <w:rPr>
          <w:rFonts w:ascii="Arial" w:eastAsia="MS Mincho" w:hAnsi="Arial" w:cs="Arial"/>
          <w:sz w:val="24"/>
          <w:szCs w:val="24"/>
          <w:lang w:val="be-BY"/>
        </w:rPr>
        <w:t xml:space="preserve">В </w:t>
      </w:r>
      <w:r w:rsidRPr="006E71FB">
        <w:rPr>
          <w:rFonts w:ascii="Arial" w:hAnsi="Arial" w:cs="Arial"/>
          <w:sz w:val="24"/>
          <w:szCs w:val="24"/>
        </w:rPr>
        <w:t xml:space="preserve">соответствии со статьей 160.2-1 Бюджетного кодекса Российской Федерации от 31.07.1998 года №145-ФЗ,  </w:t>
      </w:r>
      <w:r w:rsidR="00A0475E" w:rsidRPr="006E71FB">
        <w:rPr>
          <w:rFonts w:ascii="Arial" w:hAnsi="Arial" w:cs="Arial"/>
          <w:sz w:val="24"/>
          <w:szCs w:val="24"/>
        </w:rPr>
        <w:t>Постановления администрации Б</w:t>
      </w:r>
      <w:r w:rsidR="008F069A" w:rsidRPr="006E71FB">
        <w:rPr>
          <w:rFonts w:ascii="Arial" w:hAnsi="Arial" w:cs="Arial"/>
          <w:sz w:val="24"/>
          <w:szCs w:val="24"/>
        </w:rPr>
        <w:t>ерезняковск</w:t>
      </w:r>
      <w:r w:rsidR="00A0475E" w:rsidRPr="006E71FB">
        <w:rPr>
          <w:rFonts w:ascii="Arial" w:hAnsi="Arial" w:cs="Arial"/>
          <w:sz w:val="24"/>
          <w:szCs w:val="24"/>
        </w:rPr>
        <w:t xml:space="preserve">ого сельского поселения от </w:t>
      </w:r>
      <w:r w:rsidR="008F069A" w:rsidRPr="006E71FB">
        <w:rPr>
          <w:rFonts w:ascii="Arial" w:hAnsi="Arial" w:cs="Arial"/>
          <w:sz w:val="24"/>
          <w:szCs w:val="24"/>
        </w:rPr>
        <w:t>28</w:t>
      </w:r>
      <w:r w:rsidR="00A0475E" w:rsidRPr="006E71FB">
        <w:rPr>
          <w:rFonts w:ascii="Arial" w:hAnsi="Arial" w:cs="Arial"/>
          <w:sz w:val="24"/>
          <w:szCs w:val="24"/>
        </w:rPr>
        <w:t>.</w:t>
      </w:r>
      <w:r w:rsidR="008F069A" w:rsidRPr="006E71FB">
        <w:rPr>
          <w:rFonts w:ascii="Arial" w:hAnsi="Arial" w:cs="Arial"/>
          <w:sz w:val="24"/>
          <w:szCs w:val="24"/>
        </w:rPr>
        <w:t>12</w:t>
      </w:r>
      <w:r w:rsidR="00A0475E" w:rsidRPr="006E71FB">
        <w:rPr>
          <w:rFonts w:ascii="Arial" w:hAnsi="Arial" w:cs="Arial"/>
          <w:sz w:val="24"/>
          <w:szCs w:val="24"/>
        </w:rPr>
        <w:t xml:space="preserve">.2021 года № </w:t>
      </w:r>
      <w:r w:rsidR="008F069A" w:rsidRPr="006E71FB">
        <w:rPr>
          <w:rFonts w:ascii="Arial" w:hAnsi="Arial" w:cs="Arial"/>
          <w:sz w:val="24"/>
          <w:szCs w:val="24"/>
        </w:rPr>
        <w:t>138</w:t>
      </w:r>
      <w:r w:rsidR="00A0475E" w:rsidRPr="006E71FB">
        <w:rPr>
          <w:rFonts w:ascii="Arial" w:hAnsi="Arial" w:cs="Arial"/>
          <w:sz w:val="24"/>
          <w:szCs w:val="24"/>
        </w:rPr>
        <w:t xml:space="preserve"> «Об утверждении Порядка осуществления внутреннего финансового аудита»</w:t>
      </w:r>
    </w:p>
    <w:p w14:paraId="2CE07726" w14:textId="77777777" w:rsidR="0012257A" w:rsidRPr="006E71FB" w:rsidRDefault="0012257A" w:rsidP="004545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A47BA5B" w14:textId="510DDFCC" w:rsidR="00821E27" w:rsidRPr="006E71FB" w:rsidRDefault="00454536" w:rsidP="004545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21E27" w:rsidRPr="006E71FB">
        <w:rPr>
          <w:rFonts w:ascii="Arial" w:hAnsi="Arial" w:cs="Arial"/>
          <w:sz w:val="24"/>
          <w:szCs w:val="24"/>
        </w:rPr>
        <w:t>Утвердить годовой план внутреннего финансового аудита на 202</w:t>
      </w:r>
      <w:r w:rsidR="00011792" w:rsidRPr="006E71FB">
        <w:rPr>
          <w:rFonts w:ascii="Arial" w:hAnsi="Arial" w:cs="Arial"/>
          <w:sz w:val="24"/>
          <w:szCs w:val="24"/>
        </w:rPr>
        <w:t>2</w:t>
      </w:r>
      <w:r w:rsidR="00821E27" w:rsidRPr="006E71FB">
        <w:rPr>
          <w:rFonts w:ascii="Arial" w:hAnsi="Arial" w:cs="Arial"/>
          <w:sz w:val="24"/>
          <w:szCs w:val="24"/>
        </w:rPr>
        <w:t xml:space="preserve"> год (прилагается). </w:t>
      </w:r>
    </w:p>
    <w:p w14:paraId="6CC50ED2" w14:textId="04905CDA" w:rsidR="00821E27" w:rsidRPr="006E71FB" w:rsidRDefault="00454536" w:rsidP="004545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21E27" w:rsidRPr="006E71FB">
        <w:rPr>
          <w:rFonts w:ascii="Arial" w:hAnsi="Arial" w:cs="Arial"/>
          <w:sz w:val="24"/>
          <w:szCs w:val="24"/>
        </w:rPr>
        <w:t xml:space="preserve">Контроль за исполнением данного Приказа возложить на </w:t>
      </w:r>
      <w:r w:rsidR="008F069A" w:rsidRPr="006E71FB">
        <w:rPr>
          <w:rFonts w:ascii="Arial" w:hAnsi="Arial" w:cs="Arial"/>
          <w:sz w:val="24"/>
          <w:szCs w:val="24"/>
        </w:rPr>
        <w:t xml:space="preserve">ведущего </w:t>
      </w:r>
      <w:r w:rsidR="00821E27" w:rsidRPr="006E71FB">
        <w:rPr>
          <w:rFonts w:ascii="Arial" w:hAnsi="Arial" w:cs="Arial"/>
          <w:sz w:val="24"/>
          <w:szCs w:val="24"/>
        </w:rPr>
        <w:t>специалиста по</w:t>
      </w:r>
      <w:r w:rsidR="008F069A" w:rsidRPr="006E71FB">
        <w:rPr>
          <w:rFonts w:ascii="Arial" w:hAnsi="Arial" w:cs="Arial"/>
          <w:sz w:val="24"/>
          <w:szCs w:val="24"/>
        </w:rPr>
        <w:t xml:space="preserve"> планированию, исполнению и контролю бюджета</w:t>
      </w:r>
      <w:r w:rsidR="00821E27" w:rsidRPr="006E71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69A" w:rsidRPr="006E71FB">
        <w:rPr>
          <w:rFonts w:ascii="Arial" w:hAnsi="Arial" w:cs="Arial"/>
          <w:sz w:val="24"/>
          <w:szCs w:val="24"/>
        </w:rPr>
        <w:t>Вологжину</w:t>
      </w:r>
      <w:proofErr w:type="spellEnd"/>
      <w:r w:rsidR="008F069A" w:rsidRPr="006E71FB">
        <w:rPr>
          <w:rFonts w:ascii="Arial" w:hAnsi="Arial" w:cs="Arial"/>
          <w:sz w:val="24"/>
          <w:szCs w:val="24"/>
        </w:rPr>
        <w:t xml:space="preserve"> Елену Валентиновну</w:t>
      </w:r>
      <w:r w:rsidR="00821E27" w:rsidRPr="006E71FB">
        <w:rPr>
          <w:rFonts w:ascii="Arial" w:hAnsi="Arial" w:cs="Arial"/>
          <w:sz w:val="24"/>
          <w:szCs w:val="24"/>
        </w:rPr>
        <w:t xml:space="preserve">. </w:t>
      </w:r>
    </w:p>
    <w:p w14:paraId="5ED67F5B" w14:textId="77777777" w:rsidR="00821E27" w:rsidRPr="006E71FB" w:rsidRDefault="00821E27" w:rsidP="009F694F">
      <w:pPr>
        <w:tabs>
          <w:tab w:val="left" w:pos="859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5E0A3A4" w14:textId="77777777" w:rsidR="009F694F" w:rsidRPr="006E71FB" w:rsidRDefault="009F694F" w:rsidP="009F694F">
      <w:pPr>
        <w:tabs>
          <w:tab w:val="left" w:pos="859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E71FB">
        <w:rPr>
          <w:rFonts w:ascii="Arial" w:hAnsi="Arial" w:cs="Arial"/>
          <w:sz w:val="24"/>
          <w:szCs w:val="24"/>
        </w:rPr>
        <w:tab/>
      </w:r>
    </w:p>
    <w:p w14:paraId="75F2C5C2" w14:textId="77777777" w:rsidR="008F069A" w:rsidRPr="006E71FB" w:rsidRDefault="00B7775E" w:rsidP="00B7775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E71FB">
        <w:rPr>
          <w:rFonts w:ascii="Arial" w:hAnsi="Arial" w:cs="Arial"/>
          <w:sz w:val="24"/>
          <w:szCs w:val="24"/>
        </w:rPr>
        <w:t>Глава Б</w:t>
      </w:r>
      <w:r w:rsidR="008F069A" w:rsidRPr="006E71FB">
        <w:rPr>
          <w:rFonts w:ascii="Arial" w:hAnsi="Arial" w:cs="Arial"/>
          <w:sz w:val="24"/>
          <w:szCs w:val="24"/>
        </w:rPr>
        <w:t>ерезняковск</w:t>
      </w:r>
      <w:r w:rsidRPr="006E71FB">
        <w:rPr>
          <w:rFonts w:ascii="Arial" w:hAnsi="Arial" w:cs="Arial"/>
          <w:sz w:val="24"/>
          <w:szCs w:val="24"/>
        </w:rPr>
        <w:t>ого</w:t>
      </w:r>
    </w:p>
    <w:p w14:paraId="7D9994FD" w14:textId="1C4F6D9A" w:rsidR="00B7775E" w:rsidRPr="006E71FB" w:rsidRDefault="008F069A" w:rsidP="008F069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E71FB">
        <w:rPr>
          <w:rFonts w:ascii="Arial" w:hAnsi="Arial" w:cs="Arial"/>
          <w:sz w:val="24"/>
          <w:szCs w:val="24"/>
        </w:rPr>
        <w:t>с</w:t>
      </w:r>
      <w:r w:rsidR="00B7775E" w:rsidRPr="006E71FB">
        <w:rPr>
          <w:rFonts w:ascii="Arial" w:hAnsi="Arial" w:cs="Arial"/>
          <w:sz w:val="24"/>
          <w:szCs w:val="24"/>
        </w:rPr>
        <w:t>ельского</w:t>
      </w:r>
      <w:r w:rsidRPr="006E71FB">
        <w:rPr>
          <w:rFonts w:ascii="Arial" w:hAnsi="Arial" w:cs="Arial"/>
          <w:sz w:val="24"/>
          <w:szCs w:val="24"/>
        </w:rPr>
        <w:t xml:space="preserve"> </w:t>
      </w:r>
      <w:r w:rsidR="00B7775E" w:rsidRPr="006E71FB">
        <w:rPr>
          <w:rFonts w:ascii="Arial" w:hAnsi="Arial" w:cs="Arial"/>
          <w:sz w:val="24"/>
          <w:szCs w:val="24"/>
        </w:rPr>
        <w:t xml:space="preserve">поселения                                       </w:t>
      </w:r>
      <w:r w:rsidRPr="006E71FB">
        <w:rPr>
          <w:rFonts w:ascii="Arial" w:hAnsi="Arial" w:cs="Arial"/>
          <w:sz w:val="24"/>
          <w:szCs w:val="24"/>
        </w:rPr>
        <w:t xml:space="preserve">                       </w:t>
      </w:r>
      <w:r w:rsidR="00B7775E" w:rsidRPr="006E71FB">
        <w:rPr>
          <w:rFonts w:ascii="Arial" w:hAnsi="Arial" w:cs="Arial"/>
          <w:sz w:val="24"/>
          <w:szCs w:val="24"/>
        </w:rPr>
        <w:t xml:space="preserve"> </w:t>
      </w:r>
      <w:r w:rsidRPr="006E71FB">
        <w:rPr>
          <w:rFonts w:ascii="Arial" w:hAnsi="Arial" w:cs="Arial"/>
          <w:sz w:val="24"/>
          <w:szCs w:val="24"/>
        </w:rPr>
        <w:t>А.П.</w:t>
      </w:r>
      <w:r w:rsidR="00454536">
        <w:rPr>
          <w:rFonts w:ascii="Arial" w:hAnsi="Arial" w:cs="Arial"/>
          <w:sz w:val="24"/>
          <w:szCs w:val="24"/>
        </w:rPr>
        <w:t xml:space="preserve"> </w:t>
      </w:r>
      <w:r w:rsidRPr="006E71FB">
        <w:rPr>
          <w:rFonts w:ascii="Arial" w:hAnsi="Arial" w:cs="Arial"/>
          <w:sz w:val="24"/>
          <w:szCs w:val="24"/>
        </w:rPr>
        <w:t>Ефимова</w:t>
      </w:r>
    </w:p>
    <w:p w14:paraId="07F5B54F" w14:textId="77777777" w:rsidR="00B7775E" w:rsidRPr="006E71FB" w:rsidRDefault="00B7775E" w:rsidP="00B7775E">
      <w:pPr>
        <w:tabs>
          <w:tab w:val="left" w:pos="7812"/>
        </w:tabs>
        <w:spacing w:after="0"/>
        <w:rPr>
          <w:rFonts w:ascii="Arial" w:hAnsi="Arial" w:cs="Arial"/>
          <w:sz w:val="24"/>
          <w:szCs w:val="24"/>
        </w:rPr>
      </w:pPr>
      <w:r w:rsidRPr="006E71FB">
        <w:rPr>
          <w:rFonts w:ascii="Arial" w:hAnsi="Arial" w:cs="Arial"/>
          <w:sz w:val="24"/>
          <w:szCs w:val="24"/>
        </w:rPr>
        <w:tab/>
        <w:t xml:space="preserve">    </w:t>
      </w:r>
    </w:p>
    <w:p w14:paraId="783953DD" w14:textId="77777777" w:rsidR="009F694F" w:rsidRPr="006E71FB" w:rsidRDefault="00B7775E" w:rsidP="008F069A">
      <w:pPr>
        <w:tabs>
          <w:tab w:val="left" w:pos="7812"/>
        </w:tabs>
        <w:rPr>
          <w:rFonts w:ascii="Arial" w:hAnsi="Arial" w:cs="Arial"/>
          <w:sz w:val="24"/>
          <w:szCs w:val="24"/>
        </w:rPr>
      </w:pPr>
      <w:r w:rsidRPr="006E71FB">
        <w:rPr>
          <w:rFonts w:ascii="Arial" w:hAnsi="Arial" w:cs="Arial"/>
          <w:sz w:val="24"/>
          <w:szCs w:val="24"/>
        </w:rPr>
        <w:t xml:space="preserve">                  </w:t>
      </w:r>
    </w:p>
    <w:p w14:paraId="4A534004" w14:textId="77777777" w:rsidR="009F694F" w:rsidRPr="006E71FB" w:rsidRDefault="009F694F" w:rsidP="009F694F">
      <w:pPr>
        <w:rPr>
          <w:rFonts w:ascii="Arial" w:hAnsi="Arial" w:cs="Arial"/>
          <w:sz w:val="24"/>
          <w:szCs w:val="24"/>
        </w:rPr>
      </w:pPr>
    </w:p>
    <w:p w14:paraId="76CBC7AB" w14:textId="77777777" w:rsidR="002B6DC0" w:rsidRPr="006E71FB" w:rsidRDefault="002B6DC0" w:rsidP="002B6DC0">
      <w:pPr>
        <w:tabs>
          <w:tab w:val="left" w:pos="7812"/>
        </w:tabs>
        <w:rPr>
          <w:rFonts w:ascii="Arial" w:hAnsi="Arial" w:cs="Arial"/>
          <w:sz w:val="24"/>
          <w:szCs w:val="24"/>
        </w:rPr>
      </w:pPr>
      <w:r w:rsidRPr="006E71FB">
        <w:rPr>
          <w:rFonts w:ascii="Arial" w:hAnsi="Arial" w:cs="Arial"/>
          <w:sz w:val="24"/>
          <w:szCs w:val="24"/>
        </w:rPr>
        <w:t xml:space="preserve">                  </w:t>
      </w:r>
    </w:p>
    <w:p w14:paraId="02B7F2BF" w14:textId="77777777" w:rsidR="0070610C" w:rsidRPr="006E71FB" w:rsidRDefault="00821E27" w:rsidP="00821E27">
      <w:pPr>
        <w:tabs>
          <w:tab w:val="left" w:pos="7812"/>
        </w:tabs>
        <w:rPr>
          <w:rFonts w:ascii="Arial" w:hAnsi="Arial" w:cs="Arial"/>
          <w:sz w:val="24"/>
          <w:szCs w:val="24"/>
        </w:rPr>
      </w:pPr>
      <w:r w:rsidRPr="006E71FB">
        <w:rPr>
          <w:rFonts w:ascii="Arial" w:hAnsi="Arial" w:cs="Arial"/>
          <w:sz w:val="24"/>
          <w:szCs w:val="24"/>
        </w:rPr>
        <w:t xml:space="preserve">                    </w:t>
      </w:r>
    </w:p>
    <w:p w14:paraId="65E8342B" w14:textId="77777777" w:rsidR="00A23ACC" w:rsidRPr="006E71FB" w:rsidRDefault="00A23ACC" w:rsidP="00821E27">
      <w:pPr>
        <w:tabs>
          <w:tab w:val="left" w:pos="7812"/>
        </w:tabs>
        <w:rPr>
          <w:rFonts w:ascii="Arial" w:hAnsi="Arial" w:cs="Arial"/>
          <w:sz w:val="24"/>
          <w:szCs w:val="24"/>
        </w:rPr>
      </w:pPr>
    </w:p>
    <w:p w14:paraId="18264AF7" w14:textId="77777777" w:rsidR="00A23ACC" w:rsidRPr="006E71FB" w:rsidRDefault="00A23ACC" w:rsidP="00821E27">
      <w:pPr>
        <w:tabs>
          <w:tab w:val="left" w:pos="7812"/>
        </w:tabs>
        <w:rPr>
          <w:rFonts w:ascii="Arial" w:hAnsi="Arial" w:cs="Arial"/>
          <w:sz w:val="24"/>
          <w:szCs w:val="24"/>
        </w:rPr>
      </w:pPr>
    </w:p>
    <w:p w14:paraId="10169B15" w14:textId="77777777" w:rsidR="00A23ACC" w:rsidRPr="006E71FB" w:rsidRDefault="00A23ACC" w:rsidP="00821E27">
      <w:pPr>
        <w:tabs>
          <w:tab w:val="left" w:pos="7812"/>
        </w:tabs>
        <w:rPr>
          <w:rFonts w:ascii="Arial" w:hAnsi="Arial" w:cs="Arial"/>
          <w:sz w:val="24"/>
          <w:szCs w:val="24"/>
        </w:rPr>
      </w:pPr>
    </w:p>
    <w:p w14:paraId="4E4834B1" w14:textId="77777777" w:rsidR="00A23ACC" w:rsidRPr="006E71FB" w:rsidRDefault="00A23ACC" w:rsidP="00821E27">
      <w:pPr>
        <w:tabs>
          <w:tab w:val="left" w:pos="7812"/>
        </w:tabs>
        <w:rPr>
          <w:rFonts w:ascii="Arial" w:hAnsi="Arial" w:cs="Arial"/>
          <w:sz w:val="24"/>
          <w:szCs w:val="24"/>
        </w:rPr>
      </w:pPr>
    </w:p>
    <w:p w14:paraId="431A4FC1" w14:textId="77777777" w:rsidR="00A23ACC" w:rsidRPr="006E71FB" w:rsidRDefault="00A23ACC" w:rsidP="00821E27">
      <w:pPr>
        <w:tabs>
          <w:tab w:val="left" w:pos="7812"/>
        </w:tabs>
        <w:rPr>
          <w:rFonts w:ascii="Arial" w:hAnsi="Arial" w:cs="Arial"/>
          <w:sz w:val="24"/>
          <w:szCs w:val="24"/>
        </w:rPr>
      </w:pPr>
    </w:p>
    <w:p w14:paraId="637276B4" w14:textId="77777777" w:rsidR="00A23ACC" w:rsidRPr="006E71FB" w:rsidRDefault="00A23ACC" w:rsidP="00821E27">
      <w:pPr>
        <w:tabs>
          <w:tab w:val="left" w:pos="7812"/>
        </w:tabs>
        <w:rPr>
          <w:rFonts w:ascii="Arial" w:hAnsi="Arial" w:cs="Arial"/>
          <w:sz w:val="24"/>
          <w:szCs w:val="24"/>
        </w:rPr>
      </w:pPr>
    </w:p>
    <w:p w14:paraId="3940BE31" w14:textId="77777777" w:rsidR="00A23ACC" w:rsidRPr="006E71FB" w:rsidRDefault="00A23ACC" w:rsidP="00821E27">
      <w:pPr>
        <w:tabs>
          <w:tab w:val="left" w:pos="7812"/>
        </w:tabs>
        <w:rPr>
          <w:rFonts w:ascii="Arial" w:hAnsi="Arial" w:cs="Arial"/>
          <w:sz w:val="24"/>
          <w:szCs w:val="24"/>
        </w:rPr>
      </w:pPr>
    </w:p>
    <w:p w14:paraId="03CD3FBC" w14:textId="2E2C7447" w:rsidR="00A23ACC" w:rsidRPr="006E71FB" w:rsidRDefault="00A23ACC" w:rsidP="004545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71FB">
        <w:rPr>
          <w:rFonts w:ascii="Arial" w:hAnsi="Arial" w:cs="Arial"/>
          <w:sz w:val="24"/>
          <w:szCs w:val="24"/>
        </w:rPr>
        <w:lastRenderedPageBreak/>
        <w:t xml:space="preserve"> «Утверждаю»</w:t>
      </w:r>
    </w:p>
    <w:p w14:paraId="7412D248" w14:textId="6D5F2B64" w:rsidR="00A23ACC" w:rsidRPr="006E71FB" w:rsidRDefault="00A23ACC" w:rsidP="00454536">
      <w:pPr>
        <w:spacing w:after="0" w:line="240" w:lineRule="auto"/>
        <w:ind w:left="5670" w:hanging="5670"/>
        <w:jc w:val="right"/>
        <w:rPr>
          <w:rFonts w:ascii="Arial" w:hAnsi="Arial" w:cs="Arial"/>
          <w:sz w:val="24"/>
          <w:szCs w:val="24"/>
        </w:rPr>
      </w:pPr>
      <w:r w:rsidRPr="006E71FB">
        <w:rPr>
          <w:rFonts w:ascii="Arial" w:hAnsi="Arial" w:cs="Arial"/>
          <w:sz w:val="24"/>
          <w:szCs w:val="24"/>
        </w:rPr>
        <w:t xml:space="preserve">Глава Березняковского сельского </w:t>
      </w:r>
    </w:p>
    <w:p w14:paraId="3A1A3858" w14:textId="14B0FF2F" w:rsidR="00454536" w:rsidRDefault="00454536" w:rsidP="00454536">
      <w:pPr>
        <w:spacing w:after="0" w:line="240" w:lineRule="auto"/>
        <w:ind w:left="5670" w:hanging="5670"/>
        <w:jc w:val="right"/>
        <w:rPr>
          <w:rFonts w:ascii="Arial" w:hAnsi="Arial" w:cs="Arial"/>
          <w:sz w:val="24"/>
          <w:szCs w:val="24"/>
        </w:rPr>
      </w:pPr>
      <w:r w:rsidRPr="006E71FB">
        <w:rPr>
          <w:rFonts w:ascii="Arial" w:hAnsi="Arial" w:cs="Arial"/>
          <w:sz w:val="24"/>
          <w:szCs w:val="24"/>
        </w:rPr>
        <w:t>П</w:t>
      </w:r>
      <w:r w:rsidR="00A23ACC" w:rsidRPr="006E71FB">
        <w:rPr>
          <w:rFonts w:ascii="Arial" w:hAnsi="Arial" w:cs="Arial"/>
          <w:sz w:val="24"/>
          <w:szCs w:val="24"/>
        </w:rPr>
        <w:t>оселения</w:t>
      </w:r>
    </w:p>
    <w:p w14:paraId="2D0547C7" w14:textId="17D3F993" w:rsidR="00A23ACC" w:rsidRPr="006E71FB" w:rsidRDefault="00A23ACC" w:rsidP="00454536">
      <w:pPr>
        <w:spacing w:after="0" w:line="240" w:lineRule="auto"/>
        <w:ind w:left="5670" w:hanging="5670"/>
        <w:jc w:val="right"/>
        <w:rPr>
          <w:rFonts w:ascii="Arial" w:hAnsi="Arial" w:cs="Arial"/>
          <w:sz w:val="24"/>
          <w:szCs w:val="24"/>
        </w:rPr>
      </w:pPr>
      <w:r w:rsidRPr="006E71FB">
        <w:rPr>
          <w:rFonts w:ascii="Arial" w:hAnsi="Arial" w:cs="Arial"/>
          <w:sz w:val="24"/>
          <w:szCs w:val="24"/>
        </w:rPr>
        <w:t>Нижнеилимского района</w:t>
      </w:r>
    </w:p>
    <w:p w14:paraId="3E9F7350" w14:textId="75E5FF99" w:rsidR="00A23ACC" w:rsidRPr="006E71FB" w:rsidRDefault="00A23ACC" w:rsidP="004545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71FB">
        <w:rPr>
          <w:rFonts w:ascii="Arial" w:hAnsi="Arial" w:cs="Arial"/>
          <w:sz w:val="24"/>
          <w:szCs w:val="24"/>
        </w:rPr>
        <w:t xml:space="preserve">                                                                          ___________________ А.П.</w:t>
      </w:r>
      <w:r w:rsidR="00454536">
        <w:rPr>
          <w:rFonts w:ascii="Arial" w:hAnsi="Arial" w:cs="Arial"/>
          <w:sz w:val="24"/>
          <w:szCs w:val="24"/>
        </w:rPr>
        <w:t xml:space="preserve"> </w:t>
      </w:r>
      <w:r w:rsidRPr="006E71FB">
        <w:rPr>
          <w:rFonts w:ascii="Arial" w:hAnsi="Arial" w:cs="Arial"/>
          <w:sz w:val="24"/>
          <w:szCs w:val="24"/>
        </w:rPr>
        <w:t>Ефимова</w:t>
      </w:r>
    </w:p>
    <w:p w14:paraId="06178B9F" w14:textId="77777777" w:rsidR="00A23ACC" w:rsidRPr="006E71FB" w:rsidRDefault="00A23ACC" w:rsidP="004545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71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28 декабря 20</w:t>
      </w:r>
      <w:r w:rsidRPr="006E71FB">
        <w:rPr>
          <w:rFonts w:ascii="Arial" w:hAnsi="Arial" w:cs="Arial"/>
          <w:sz w:val="24"/>
          <w:szCs w:val="24"/>
          <w:u w:val="single"/>
        </w:rPr>
        <w:t>21</w:t>
      </w:r>
      <w:r w:rsidRPr="006E71FB">
        <w:rPr>
          <w:rFonts w:ascii="Arial" w:hAnsi="Arial" w:cs="Arial"/>
          <w:sz w:val="24"/>
          <w:szCs w:val="24"/>
        </w:rPr>
        <w:t xml:space="preserve"> года</w:t>
      </w:r>
    </w:p>
    <w:p w14:paraId="50541825" w14:textId="77777777" w:rsidR="00A23ACC" w:rsidRPr="006E71FB" w:rsidRDefault="00A23ACC" w:rsidP="00A23A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2F24EC" w14:textId="6C667EF4" w:rsidR="00A23ACC" w:rsidRPr="00454536" w:rsidRDefault="00454536" w:rsidP="00A23AC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54536">
        <w:rPr>
          <w:rFonts w:ascii="Arial" w:hAnsi="Arial" w:cs="Arial"/>
          <w:b/>
          <w:bCs/>
          <w:sz w:val="32"/>
          <w:szCs w:val="32"/>
        </w:rPr>
        <w:t>ПЛАН</w:t>
      </w:r>
    </w:p>
    <w:p w14:paraId="7C90843C" w14:textId="77777777" w:rsidR="00454536" w:rsidRDefault="00454536" w:rsidP="00A23AC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54536">
        <w:rPr>
          <w:rFonts w:ascii="Arial" w:hAnsi="Arial" w:cs="Arial"/>
          <w:b/>
          <w:bCs/>
          <w:sz w:val="32"/>
          <w:szCs w:val="32"/>
        </w:rPr>
        <w:t xml:space="preserve"> ПРОВЕДЕНИЯ АУДИТОРСКИХ МЕРОПРИЯТИЙ </w:t>
      </w:r>
    </w:p>
    <w:p w14:paraId="3CA857A3" w14:textId="3EC73D89" w:rsidR="00A23ACC" w:rsidRPr="00454536" w:rsidRDefault="00454536" w:rsidP="00A23AC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54536">
        <w:rPr>
          <w:rFonts w:ascii="Arial" w:hAnsi="Arial" w:cs="Arial"/>
          <w:b/>
          <w:bCs/>
          <w:sz w:val="32"/>
          <w:szCs w:val="32"/>
        </w:rPr>
        <w:t>НА 2022 ГОД</w:t>
      </w:r>
    </w:p>
    <w:p w14:paraId="2136E341" w14:textId="77777777" w:rsidR="00A23ACC" w:rsidRPr="006E71FB" w:rsidRDefault="00A23ACC" w:rsidP="00A23A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B902B0" w14:textId="77777777" w:rsidR="00A23ACC" w:rsidRPr="006E71FB" w:rsidRDefault="00A23ACC" w:rsidP="00A23A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1560"/>
        <w:gridCol w:w="1417"/>
        <w:gridCol w:w="1843"/>
      </w:tblGrid>
      <w:tr w:rsidR="00A23ACC" w:rsidRPr="00454536" w14:paraId="4241BC9F" w14:textId="77777777" w:rsidTr="00915EE6">
        <w:trPr>
          <w:trHeight w:val="1535"/>
        </w:trPr>
        <w:tc>
          <w:tcPr>
            <w:tcW w:w="675" w:type="dxa"/>
          </w:tcPr>
          <w:p w14:paraId="41A8FE1E" w14:textId="77777777" w:rsidR="00A23ACC" w:rsidRPr="00454536" w:rsidRDefault="00A23ACC" w:rsidP="00915EE6">
            <w:pPr>
              <w:jc w:val="center"/>
              <w:rPr>
                <w:rFonts w:ascii="Courier New" w:hAnsi="Courier New" w:cs="Courier New"/>
              </w:rPr>
            </w:pPr>
            <w:r w:rsidRPr="00454536">
              <w:rPr>
                <w:rFonts w:ascii="Courier New" w:hAnsi="Courier New" w:cs="Courier New"/>
              </w:rPr>
              <w:t>№</w:t>
            </w:r>
          </w:p>
          <w:p w14:paraId="0B29991F" w14:textId="77777777" w:rsidR="00A23ACC" w:rsidRPr="00454536" w:rsidRDefault="00A23ACC" w:rsidP="00915EE6">
            <w:pPr>
              <w:jc w:val="center"/>
              <w:rPr>
                <w:rFonts w:ascii="Courier New" w:hAnsi="Courier New" w:cs="Courier New"/>
              </w:rPr>
            </w:pPr>
            <w:r w:rsidRPr="00454536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1985" w:type="dxa"/>
          </w:tcPr>
          <w:p w14:paraId="55E3F408" w14:textId="77777777" w:rsidR="00A23ACC" w:rsidRPr="00454536" w:rsidRDefault="00A23ACC" w:rsidP="00915EE6">
            <w:pPr>
              <w:jc w:val="center"/>
              <w:rPr>
                <w:rFonts w:ascii="Courier New" w:hAnsi="Courier New" w:cs="Courier New"/>
              </w:rPr>
            </w:pPr>
            <w:r w:rsidRPr="00454536">
              <w:rPr>
                <w:rFonts w:ascii="Courier New" w:hAnsi="Courier New" w:cs="Courier New"/>
              </w:rPr>
              <w:t>Тема аудиторской проверки</w:t>
            </w:r>
          </w:p>
        </w:tc>
        <w:tc>
          <w:tcPr>
            <w:tcW w:w="1984" w:type="dxa"/>
          </w:tcPr>
          <w:p w14:paraId="2515B278" w14:textId="77777777" w:rsidR="00A23ACC" w:rsidRPr="00454536" w:rsidRDefault="00A23ACC" w:rsidP="00915EE6">
            <w:pPr>
              <w:jc w:val="center"/>
              <w:rPr>
                <w:rFonts w:ascii="Courier New" w:hAnsi="Courier New" w:cs="Courier New"/>
              </w:rPr>
            </w:pPr>
            <w:r w:rsidRPr="00454536">
              <w:rPr>
                <w:rFonts w:ascii="Courier New" w:hAnsi="Courier New" w:cs="Courier New"/>
              </w:rPr>
              <w:t>Объект</w:t>
            </w:r>
          </w:p>
          <w:p w14:paraId="4C6C7E15" w14:textId="77777777" w:rsidR="00A23ACC" w:rsidRPr="00454536" w:rsidRDefault="00A23ACC" w:rsidP="00915EE6">
            <w:pPr>
              <w:jc w:val="center"/>
              <w:rPr>
                <w:rFonts w:ascii="Courier New" w:hAnsi="Courier New" w:cs="Courier New"/>
              </w:rPr>
            </w:pPr>
            <w:r w:rsidRPr="00454536">
              <w:rPr>
                <w:rFonts w:ascii="Courier New" w:hAnsi="Courier New" w:cs="Courier New"/>
              </w:rPr>
              <w:t>аудита</w:t>
            </w:r>
          </w:p>
        </w:tc>
        <w:tc>
          <w:tcPr>
            <w:tcW w:w="1560" w:type="dxa"/>
          </w:tcPr>
          <w:p w14:paraId="792DD952" w14:textId="77777777" w:rsidR="00A23ACC" w:rsidRPr="00454536" w:rsidRDefault="00A23ACC" w:rsidP="00915EE6">
            <w:pPr>
              <w:jc w:val="center"/>
              <w:rPr>
                <w:rFonts w:ascii="Courier New" w:hAnsi="Courier New" w:cs="Courier New"/>
              </w:rPr>
            </w:pPr>
            <w:r w:rsidRPr="00454536">
              <w:rPr>
                <w:rFonts w:ascii="Courier New" w:hAnsi="Courier New" w:cs="Courier New"/>
              </w:rPr>
              <w:t>Проверяемый период</w:t>
            </w:r>
          </w:p>
        </w:tc>
        <w:tc>
          <w:tcPr>
            <w:tcW w:w="1417" w:type="dxa"/>
          </w:tcPr>
          <w:p w14:paraId="6EF71BFE" w14:textId="77777777" w:rsidR="00A23ACC" w:rsidRPr="00454536" w:rsidRDefault="00A23ACC" w:rsidP="00915EE6">
            <w:pPr>
              <w:jc w:val="center"/>
              <w:rPr>
                <w:rFonts w:ascii="Courier New" w:hAnsi="Courier New" w:cs="Courier New"/>
              </w:rPr>
            </w:pPr>
            <w:r w:rsidRPr="00454536">
              <w:rPr>
                <w:rFonts w:ascii="Courier New" w:hAnsi="Courier New" w:cs="Courier New"/>
              </w:rPr>
              <w:t>Срок проведения аудиторской проверки</w:t>
            </w:r>
          </w:p>
        </w:tc>
        <w:tc>
          <w:tcPr>
            <w:tcW w:w="1843" w:type="dxa"/>
          </w:tcPr>
          <w:p w14:paraId="18F9CD32" w14:textId="77777777" w:rsidR="00A23ACC" w:rsidRPr="00454536" w:rsidRDefault="00A23ACC" w:rsidP="00915EE6">
            <w:pPr>
              <w:jc w:val="center"/>
              <w:rPr>
                <w:rFonts w:ascii="Courier New" w:hAnsi="Courier New" w:cs="Courier New"/>
              </w:rPr>
            </w:pPr>
            <w:r w:rsidRPr="00454536">
              <w:rPr>
                <w:rFonts w:ascii="Courier New" w:hAnsi="Courier New" w:cs="Courier New"/>
              </w:rPr>
              <w:t>Ответственный исполнитель</w:t>
            </w:r>
          </w:p>
        </w:tc>
      </w:tr>
      <w:tr w:rsidR="00A23ACC" w:rsidRPr="00454536" w14:paraId="084EBDC7" w14:textId="77777777" w:rsidTr="00915EE6">
        <w:trPr>
          <w:trHeight w:val="178"/>
        </w:trPr>
        <w:tc>
          <w:tcPr>
            <w:tcW w:w="675" w:type="dxa"/>
          </w:tcPr>
          <w:p w14:paraId="6EEE0836" w14:textId="77777777" w:rsidR="00A23ACC" w:rsidRPr="00454536" w:rsidRDefault="00A23ACC" w:rsidP="00915EE6">
            <w:pPr>
              <w:jc w:val="center"/>
              <w:rPr>
                <w:rFonts w:ascii="Courier New" w:hAnsi="Courier New" w:cs="Courier New"/>
              </w:rPr>
            </w:pPr>
            <w:r w:rsidRPr="00454536">
              <w:rPr>
                <w:rFonts w:ascii="Courier New" w:hAnsi="Courier New" w:cs="Courier New"/>
              </w:rPr>
              <w:t>1</w:t>
            </w:r>
          </w:p>
        </w:tc>
        <w:tc>
          <w:tcPr>
            <w:tcW w:w="1985" w:type="dxa"/>
            <w:vAlign w:val="center"/>
          </w:tcPr>
          <w:p w14:paraId="3CBDE166" w14:textId="77777777" w:rsidR="00A23ACC" w:rsidRPr="00454536" w:rsidRDefault="00A23ACC" w:rsidP="00915EE6">
            <w:pPr>
              <w:jc w:val="center"/>
              <w:rPr>
                <w:rFonts w:ascii="Courier New" w:hAnsi="Courier New" w:cs="Courier New"/>
              </w:rPr>
            </w:pPr>
            <w:r w:rsidRPr="00454536">
              <w:rPr>
                <w:rFonts w:ascii="Courier New" w:hAnsi="Courier New" w:cs="Courier New"/>
              </w:rPr>
              <w:t>2</w:t>
            </w:r>
          </w:p>
        </w:tc>
        <w:tc>
          <w:tcPr>
            <w:tcW w:w="1984" w:type="dxa"/>
            <w:vAlign w:val="center"/>
          </w:tcPr>
          <w:p w14:paraId="5B7CE18A" w14:textId="77777777" w:rsidR="00A23ACC" w:rsidRPr="00454536" w:rsidRDefault="00A23ACC" w:rsidP="00915EE6">
            <w:pPr>
              <w:jc w:val="center"/>
              <w:rPr>
                <w:rFonts w:ascii="Courier New" w:hAnsi="Courier New" w:cs="Courier New"/>
              </w:rPr>
            </w:pPr>
            <w:r w:rsidRPr="00454536">
              <w:rPr>
                <w:rFonts w:ascii="Courier New" w:hAnsi="Courier New" w:cs="Courier New"/>
              </w:rPr>
              <w:t>3</w:t>
            </w:r>
          </w:p>
        </w:tc>
        <w:tc>
          <w:tcPr>
            <w:tcW w:w="1560" w:type="dxa"/>
            <w:vAlign w:val="center"/>
          </w:tcPr>
          <w:p w14:paraId="60E56304" w14:textId="77777777" w:rsidR="00A23ACC" w:rsidRPr="00454536" w:rsidRDefault="00A23ACC" w:rsidP="00915EE6">
            <w:pPr>
              <w:jc w:val="center"/>
              <w:rPr>
                <w:rFonts w:ascii="Courier New" w:hAnsi="Courier New" w:cs="Courier New"/>
              </w:rPr>
            </w:pPr>
            <w:r w:rsidRPr="00454536">
              <w:rPr>
                <w:rFonts w:ascii="Courier New" w:hAnsi="Courier New" w:cs="Courier New"/>
              </w:rPr>
              <w:t>4</w:t>
            </w:r>
          </w:p>
        </w:tc>
        <w:tc>
          <w:tcPr>
            <w:tcW w:w="1417" w:type="dxa"/>
            <w:vAlign w:val="center"/>
          </w:tcPr>
          <w:p w14:paraId="5B148245" w14:textId="77777777" w:rsidR="00A23ACC" w:rsidRPr="00454536" w:rsidRDefault="00A23ACC" w:rsidP="00915EE6">
            <w:pPr>
              <w:jc w:val="center"/>
              <w:rPr>
                <w:rFonts w:ascii="Courier New" w:hAnsi="Courier New" w:cs="Courier New"/>
              </w:rPr>
            </w:pPr>
            <w:r w:rsidRPr="00454536">
              <w:rPr>
                <w:rFonts w:ascii="Courier New" w:hAnsi="Courier New" w:cs="Courier New"/>
              </w:rPr>
              <w:t>5</w:t>
            </w:r>
          </w:p>
        </w:tc>
        <w:tc>
          <w:tcPr>
            <w:tcW w:w="1843" w:type="dxa"/>
            <w:vAlign w:val="center"/>
          </w:tcPr>
          <w:p w14:paraId="3CD66789" w14:textId="77777777" w:rsidR="00A23ACC" w:rsidRPr="00454536" w:rsidRDefault="00A23ACC" w:rsidP="00915EE6">
            <w:pPr>
              <w:jc w:val="center"/>
              <w:rPr>
                <w:rFonts w:ascii="Courier New" w:hAnsi="Courier New" w:cs="Courier New"/>
              </w:rPr>
            </w:pPr>
            <w:r w:rsidRPr="00454536">
              <w:rPr>
                <w:rFonts w:ascii="Courier New" w:hAnsi="Courier New" w:cs="Courier New"/>
              </w:rPr>
              <w:t>6</w:t>
            </w:r>
          </w:p>
        </w:tc>
      </w:tr>
      <w:tr w:rsidR="00A23ACC" w:rsidRPr="00454536" w14:paraId="0A4D4599" w14:textId="77777777" w:rsidTr="00915EE6">
        <w:trPr>
          <w:trHeight w:val="3344"/>
        </w:trPr>
        <w:tc>
          <w:tcPr>
            <w:tcW w:w="675" w:type="dxa"/>
          </w:tcPr>
          <w:p w14:paraId="4FD327F3" w14:textId="77777777" w:rsidR="00A23ACC" w:rsidRPr="00454536" w:rsidRDefault="00A23ACC" w:rsidP="00915EE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14:paraId="72B07901" w14:textId="77777777" w:rsidR="00A23ACC" w:rsidRPr="00454536" w:rsidRDefault="00A23ACC" w:rsidP="00915EE6">
            <w:pPr>
              <w:jc w:val="center"/>
              <w:rPr>
                <w:rFonts w:ascii="Courier New" w:hAnsi="Courier New" w:cs="Courier New"/>
              </w:rPr>
            </w:pPr>
            <w:r w:rsidRPr="00454536">
              <w:rPr>
                <w:rFonts w:ascii="Courier New" w:hAnsi="Courier New" w:cs="Courier New"/>
              </w:rPr>
              <w:t>Аудит эффективности внутреннего финансового контроля при ведении бюджетного учета, в части проведения инвентаризации активов и обязательств.</w:t>
            </w:r>
          </w:p>
        </w:tc>
        <w:tc>
          <w:tcPr>
            <w:tcW w:w="1984" w:type="dxa"/>
          </w:tcPr>
          <w:p w14:paraId="771F127F" w14:textId="77777777" w:rsidR="00A23ACC" w:rsidRPr="00454536" w:rsidRDefault="00A23ACC" w:rsidP="00915EE6">
            <w:pPr>
              <w:jc w:val="center"/>
              <w:rPr>
                <w:rFonts w:ascii="Courier New" w:hAnsi="Courier New" w:cs="Courier New"/>
              </w:rPr>
            </w:pPr>
            <w:r w:rsidRPr="00454536">
              <w:rPr>
                <w:rFonts w:ascii="Courier New" w:hAnsi="Courier New" w:cs="Courier New"/>
              </w:rPr>
              <w:t>Централизованная бухгалтерия Финансового управления администрации Нижнеилимского муниципального района, Администрация Березняковского сельского поселения Нижнеилимского района, МУК «Культурно-информационный центр Березняковского сельского поселения Нижнеилимского района»</w:t>
            </w:r>
          </w:p>
        </w:tc>
        <w:tc>
          <w:tcPr>
            <w:tcW w:w="1560" w:type="dxa"/>
          </w:tcPr>
          <w:p w14:paraId="7E158B24" w14:textId="77777777" w:rsidR="00A23ACC" w:rsidRPr="00454536" w:rsidRDefault="00A23ACC" w:rsidP="00915EE6">
            <w:pPr>
              <w:jc w:val="center"/>
              <w:rPr>
                <w:rFonts w:ascii="Courier New" w:hAnsi="Courier New" w:cs="Courier New"/>
              </w:rPr>
            </w:pPr>
            <w:r w:rsidRPr="00454536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417" w:type="dxa"/>
          </w:tcPr>
          <w:p w14:paraId="1B87F1C5" w14:textId="77777777" w:rsidR="00A23ACC" w:rsidRPr="00454536" w:rsidRDefault="00A23ACC" w:rsidP="00915EE6">
            <w:pPr>
              <w:jc w:val="center"/>
              <w:rPr>
                <w:rFonts w:ascii="Courier New" w:hAnsi="Courier New" w:cs="Courier New"/>
              </w:rPr>
            </w:pPr>
            <w:r w:rsidRPr="00454536">
              <w:rPr>
                <w:rFonts w:ascii="Courier New" w:hAnsi="Courier New" w:cs="Courier New"/>
              </w:rPr>
              <w:t>20 рабочих дней</w:t>
            </w:r>
          </w:p>
        </w:tc>
        <w:tc>
          <w:tcPr>
            <w:tcW w:w="1843" w:type="dxa"/>
          </w:tcPr>
          <w:p w14:paraId="4952D8A0" w14:textId="278A0F49" w:rsidR="00A23ACC" w:rsidRPr="00454536" w:rsidRDefault="00A23ACC" w:rsidP="00915EE6">
            <w:pPr>
              <w:jc w:val="center"/>
              <w:rPr>
                <w:rFonts w:ascii="Courier New" w:hAnsi="Courier New" w:cs="Courier New"/>
              </w:rPr>
            </w:pPr>
            <w:r w:rsidRPr="00454536">
              <w:rPr>
                <w:rFonts w:ascii="Courier New" w:hAnsi="Courier New" w:cs="Courier New"/>
              </w:rPr>
              <w:t>Е.В.</w:t>
            </w:r>
            <w:r w:rsidR="00454536">
              <w:rPr>
                <w:rFonts w:ascii="Courier New" w:hAnsi="Courier New" w:cs="Courier New"/>
              </w:rPr>
              <w:t xml:space="preserve"> </w:t>
            </w:r>
            <w:r w:rsidRPr="00454536">
              <w:rPr>
                <w:rFonts w:ascii="Courier New" w:hAnsi="Courier New" w:cs="Courier New"/>
              </w:rPr>
              <w:t>Вологжина</w:t>
            </w:r>
          </w:p>
        </w:tc>
      </w:tr>
    </w:tbl>
    <w:p w14:paraId="5173BF65" w14:textId="77777777" w:rsidR="00A23ACC" w:rsidRPr="006E71FB" w:rsidRDefault="00A23ACC" w:rsidP="00A23A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826419" w14:textId="77777777" w:rsidR="00A23ACC" w:rsidRPr="006E71FB" w:rsidRDefault="00A23ACC" w:rsidP="00A23A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470E31" w14:textId="77777777" w:rsidR="00A23ACC" w:rsidRPr="006E71FB" w:rsidRDefault="00A23ACC" w:rsidP="00A23A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F831FD" w14:textId="77777777" w:rsidR="00A23ACC" w:rsidRPr="006E71FB" w:rsidRDefault="00A23ACC" w:rsidP="00A23A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A2759F" w14:textId="77777777" w:rsidR="00A23ACC" w:rsidRPr="006E71FB" w:rsidRDefault="00A23ACC" w:rsidP="00A23A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71FB">
        <w:rPr>
          <w:rFonts w:ascii="Arial" w:hAnsi="Arial" w:cs="Arial"/>
          <w:sz w:val="24"/>
          <w:szCs w:val="24"/>
        </w:rPr>
        <w:t>Ведущий специалист по планированию,</w:t>
      </w:r>
    </w:p>
    <w:p w14:paraId="6887563C" w14:textId="0EEAD7A8" w:rsidR="00A23ACC" w:rsidRPr="006E71FB" w:rsidRDefault="00A23ACC" w:rsidP="00A23A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71FB">
        <w:rPr>
          <w:rFonts w:ascii="Arial" w:hAnsi="Arial" w:cs="Arial"/>
          <w:sz w:val="24"/>
          <w:szCs w:val="24"/>
        </w:rPr>
        <w:t>исполнению и контролю бюджета                                                   Е.В.</w:t>
      </w:r>
      <w:r w:rsidR="005752C8">
        <w:rPr>
          <w:rFonts w:ascii="Arial" w:hAnsi="Arial" w:cs="Arial"/>
          <w:sz w:val="24"/>
          <w:szCs w:val="24"/>
        </w:rPr>
        <w:t xml:space="preserve"> </w:t>
      </w:r>
      <w:r w:rsidRPr="006E71FB">
        <w:rPr>
          <w:rFonts w:ascii="Arial" w:hAnsi="Arial" w:cs="Arial"/>
          <w:sz w:val="24"/>
          <w:szCs w:val="24"/>
        </w:rPr>
        <w:t>Вологжина</w:t>
      </w:r>
    </w:p>
    <w:p w14:paraId="2B043735" w14:textId="77777777" w:rsidR="00A23ACC" w:rsidRPr="006E71FB" w:rsidRDefault="00A23ACC" w:rsidP="00821E27">
      <w:pPr>
        <w:tabs>
          <w:tab w:val="left" w:pos="7812"/>
        </w:tabs>
        <w:rPr>
          <w:rFonts w:ascii="Arial" w:hAnsi="Arial" w:cs="Arial"/>
          <w:sz w:val="24"/>
          <w:szCs w:val="24"/>
        </w:rPr>
      </w:pPr>
    </w:p>
    <w:sectPr w:rsidR="00A23ACC" w:rsidRPr="006E71FB" w:rsidSect="0071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87D52"/>
    <w:multiLevelType w:val="hybridMultilevel"/>
    <w:tmpl w:val="27BA7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74FC6"/>
    <w:multiLevelType w:val="hybridMultilevel"/>
    <w:tmpl w:val="8D0A5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20EE3"/>
    <w:multiLevelType w:val="hybridMultilevel"/>
    <w:tmpl w:val="2018A58A"/>
    <w:lvl w:ilvl="0" w:tplc="69DCA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F30D0"/>
    <w:multiLevelType w:val="hybridMultilevel"/>
    <w:tmpl w:val="59B4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0C"/>
    <w:rsid w:val="0000724B"/>
    <w:rsid w:val="00007EE1"/>
    <w:rsid w:val="00011792"/>
    <w:rsid w:val="000446D2"/>
    <w:rsid w:val="0012257A"/>
    <w:rsid w:val="0025390C"/>
    <w:rsid w:val="002B6DC0"/>
    <w:rsid w:val="00326108"/>
    <w:rsid w:val="0035254F"/>
    <w:rsid w:val="0037719B"/>
    <w:rsid w:val="003D5E1C"/>
    <w:rsid w:val="004360C0"/>
    <w:rsid w:val="00454536"/>
    <w:rsid w:val="005118AD"/>
    <w:rsid w:val="00551528"/>
    <w:rsid w:val="005752C8"/>
    <w:rsid w:val="005851B5"/>
    <w:rsid w:val="005904DD"/>
    <w:rsid w:val="005D55A0"/>
    <w:rsid w:val="00612ACC"/>
    <w:rsid w:val="00682986"/>
    <w:rsid w:val="006924E3"/>
    <w:rsid w:val="006B2CD6"/>
    <w:rsid w:val="006E71FB"/>
    <w:rsid w:val="006F7597"/>
    <w:rsid w:val="0070610C"/>
    <w:rsid w:val="00716905"/>
    <w:rsid w:val="00716A48"/>
    <w:rsid w:val="0079127D"/>
    <w:rsid w:val="00821E27"/>
    <w:rsid w:val="00833843"/>
    <w:rsid w:val="00863B12"/>
    <w:rsid w:val="008A3B1F"/>
    <w:rsid w:val="008F069A"/>
    <w:rsid w:val="008F7724"/>
    <w:rsid w:val="00907A5D"/>
    <w:rsid w:val="009F694F"/>
    <w:rsid w:val="00A0475E"/>
    <w:rsid w:val="00A23ACC"/>
    <w:rsid w:val="00A8000A"/>
    <w:rsid w:val="00A92A8C"/>
    <w:rsid w:val="00AF3231"/>
    <w:rsid w:val="00B35109"/>
    <w:rsid w:val="00B7775E"/>
    <w:rsid w:val="00C0734C"/>
    <w:rsid w:val="00CD6ADE"/>
    <w:rsid w:val="00D50064"/>
    <w:rsid w:val="00D56412"/>
    <w:rsid w:val="00D82627"/>
    <w:rsid w:val="00DD67B8"/>
    <w:rsid w:val="00E4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2FDE"/>
  <w15:docId w15:val="{04CB1866-916C-4DF6-8BFF-987B9FA1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61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610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rsid w:val="0070610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92A8C"/>
    <w:pPr>
      <w:ind w:left="720"/>
      <w:contextualSpacing/>
    </w:pPr>
  </w:style>
  <w:style w:type="table" w:styleId="a7">
    <w:name w:val="Table Grid"/>
    <w:basedOn w:val="a1"/>
    <w:uiPriority w:val="59"/>
    <w:rsid w:val="00A23A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А.Г.</dc:creator>
  <cp:keywords/>
  <dc:description/>
  <cp:lastModifiedBy>Сергей Соловьёв</cp:lastModifiedBy>
  <cp:revision>6</cp:revision>
  <cp:lastPrinted>2022-02-01T02:03:00Z</cp:lastPrinted>
  <dcterms:created xsi:type="dcterms:W3CDTF">2022-02-01T02:04:00Z</dcterms:created>
  <dcterms:modified xsi:type="dcterms:W3CDTF">2022-02-22T12:51:00Z</dcterms:modified>
</cp:coreProperties>
</file>